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9A2" w:rsidRPr="000C19A2" w:rsidRDefault="000C19A2" w:rsidP="000C19A2">
      <w:pPr>
        <w:pStyle w:val="a6"/>
        <w:tabs>
          <w:tab w:val="left" w:pos="1276"/>
        </w:tabs>
        <w:jc w:val="center"/>
        <w:rPr>
          <w:rFonts w:ascii="Times New Roman" w:hAnsi="Times New Roman" w:cs="Times New Roman"/>
          <w:b/>
          <w:color w:val="000000"/>
          <w:sz w:val="32"/>
          <w:szCs w:val="32"/>
          <w:bdr w:val="none" w:sz="0" w:space="0" w:color="auto" w:frame="1"/>
          <w:lang w:eastAsia="ru-RU"/>
        </w:rPr>
      </w:pPr>
      <w:r w:rsidRPr="000C19A2">
        <w:rPr>
          <w:rFonts w:ascii="Times New Roman" w:hAnsi="Times New Roman" w:cs="Times New Roman"/>
          <w:b/>
          <w:color w:val="000000"/>
          <w:sz w:val="32"/>
          <w:szCs w:val="32"/>
          <w:bdr w:val="none" w:sz="0" w:space="0" w:color="auto" w:frame="1"/>
          <w:lang w:eastAsia="ru-RU"/>
        </w:rPr>
        <w:t>"О запр</w:t>
      </w:r>
      <w:bookmarkStart w:id="0" w:name="_GoBack"/>
      <w:bookmarkEnd w:id="0"/>
      <w:r w:rsidRPr="000C19A2">
        <w:rPr>
          <w:rFonts w:ascii="Times New Roman" w:hAnsi="Times New Roman" w:cs="Times New Roman"/>
          <w:b/>
          <w:color w:val="000000"/>
          <w:sz w:val="32"/>
          <w:szCs w:val="32"/>
          <w:bdr w:val="none" w:sz="0" w:space="0" w:color="auto" w:frame="1"/>
          <w:lang w:eastAsia="ru-RU"/>
        </w:rPr>
        <w:t>ещении использования детьми пиротехнических средств"</w:t>
      </w:r>
    </w:p>
    <w:p w:rsidR="000C19A2" w:rsidRPr="000C19A2" w:rsidRDefault="000C19A2" w:rsidP="000C19A2">
      <w:pPr>
        <w:pStyle w:val="a6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0C19A2" w:rsidRPr="000C19A2" w:rsidRDefault="000C19A2" w:rsidP="000C19A2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0C19A2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Сохранение жизни и здоровья детей – главная обязанность нас  взрослых. С началом зимних каникул, наших детей подстерегает повышенная опасность на дорогах, у водоёмов, на игровых площадках, во дворах. Этому способствует погода, любопытство детей, наличие свободного времени, а главное отсутствие зачастую  должного контроля со стороны взрослых. В первую очередь, решите проблему свободного времени вашего ребёнка.  Постоянно будьте в курсе, где и с кем ваш ребёнок и пусть он всегда знает, где вы. Контролируйте место пребывания вашего  ребёнка.</w:t>
      </w:r>
    </w:p>
    <w:p w:rsidR="000C19A2" w:rsidRPr="000C19A2" w:rsidRDefault="000C19A2" w:rsidP="000C19A2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0C19A2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Подробнее хотелось бы поговорить о запрете использования детьми пиротехнических средств.</w:t>
      </w:r>
    </w:p>
    <w:p w:rsidR="000C19A2" w:rsidRPr="000C19A2" w:rsidRDefault="000C19A2" w:rsidP="000C19A2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0C19A2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Ежегодно в новогодние праздники получают тяжкие увечья дети и взрослые люди из-за бесконтрольного использования различных пиротехнических изделий: это петарды, хлопушки, фейерверки и другое.</w:t>
      </w:r>
    </w:p>
    <w:p w:rsidR="000C19A2" w:rsidRPr="000C19A2" w:rsidRDefault="000C19A2" w:rsidP="000C19A2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0C19A2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Пик происшествий, связанных с петардами и салютами, приходится на новогоднюю ночь и в период проведения массовых новогодних мероприятий, а также одиночные игры детей без  присмотра взрослых.</w:t>
      </w:r>
    </w:p>
    <w:p w:rsidR="000C19A2" w:rsidRPr="000C19A2" w:rsidRDefault="000C19A2" w:rsidP="000C19A2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0C19A2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Основная часть фейерверков – 75% – завозится в страну из-за рубежа,  из Китая. При этом большая часть пиротехнических устройств не отвечают требованиям  безопасности. Не приобретайте пиротехнику «с рук». Это может обернуться пожаром, ожогом или увечьем!</w:t>
      </w:r>
    </w:p>
    <w:p w:rsidR="000C19A2" w:rsidRPr="000C19A2" w:rsidRDefault="000C19A2" w:rsidP="000C19A2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0C19A2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Современная пиротехника вызывает большой интерес у детей и подростков. Многие дети самостоятельно  покупают  петарды в магазинах и бесконтрольно используют её.</w:t>
      </w:r>
    </w:p>
    <w:p w:rsidR="000C19A2" w:rsidRPr="000C19A2" w:rsidRDefault="000C19A2" w:rsidP="000C19A2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0C19A2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Уважаемые родители, проводите разъяснительные беседы со своими детьми о запрещении самостоятельных покупок пиротехники и её использования без контроля взрослых.</w:t>
      </w:r>
    </w:p>
    <w:p w:rsidR="000C19A2" w:rsidRPr="000C19A2" w:rsidRDefault="000C19A2" w:rsidP="000C19A2">
      <w:pPr>
        <w:pStyle w:val="a6"/>
        <w:ind w:firstLine="708"/>
        <w:jc w:val="both"/>
        <w:rPr>
          <w:rFonts w:ascii="Times New Roman" w:hAnsi="Times New Roman" w:cs="Times New Roman"/>
          <w:b/>
          <w:color w:val="000000"/>
          <w:sz w:val="26"/>
          <w:szCs w:val="26"/>
          <w:lang w:eastAsia="ru-RU"/>
        </w:rPr>
      </w:pPr>
      <w:r w:rsidRPr="000C19A2">
        <w:rPr>
          <w:rFonts w:ascii="Times New Roman" w:hAnsi="Times New Roman" w:cs="Times New Roman"/>
          <w:b/>
          <w:color w:val="000000"/>
          <w:sz w:val="26"/>
          <w:szCs w:val="26"/>
          <w:bdr w:val="none" w:sz="0" w:space="0" w:color="auto" w:frame="1"/>
          <w:lang w:eastAsia="ru-RU"/>
        </w:rPr>
        <w:t>Детям  до 18 лет пользоваться петардами, фейерверками, хлопушками  строго запрещено!</w:t>
      </w:r>
    </w:p>
    <w:p w:rsidR="000C19A2" w:rsidRPr="000C19A2" w:rsidRDefault="000C19A2" w:rsidP="000C19A2">
      <w:pPr>
        <w:pStyle w:val="a6"/>
        <w:jc w:val="both"/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</w:pPr>
    </w:p>
    <w:p w:rsidR="000C19A2" w:rsidRPr="000C19A2" w:rsidRDefault="000C19A2" w:rsidP="000C19A2">
      <w:pPr>
        <w:pStyle w:val="a6"/>
        <w:jc w:val="center"/>
        <w:rPr>
          <w:rFonts w:ascii="Times New Roman" w:hAnsi="Times New Roman" w:cs="Times New Roman"/>
          <w:b/>
          <w:color w:val="000000"/>
          <w:sz w:val="26"/>
          <w:szCs w:val="26"/>
          <w:lang w:eastAsia="ru-RU"/>
        </w:rPr>
      </w:pPr>
      <w:r w:rsidRPr="000C19A2">
        <w:rPr>
          <w:rFonts w:ascii="Times New Roman" w:hAnsi="Times New Roman" w:cs="Times New Roman"/>
          <w:b/>
          <w:color w:val="000000"/>
          <w:sz w:val="26"/>
          <w:szCs w:val="26"/>
          <w:bdr w:val="none" w:sz="0" w:space="0" w:color="auto" w:frame="1"/>
          <w:lang w:eastAsia="ru-RU"/>
        </w:rPr>
        <w:t>Правила безопасности при использовании пиротехники взрослыми.</w:t>
      </w:r>
    </w:p>
    <w:p w:rsidR="000C19A2" w:rsidRPr="000C19A2" w:rsidRDefault="000C19A2" w:rsidP="000C19A2">
      <w:pPr>
        <w:pStyle w:val="a6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0C19A2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- Не используйте пиротехнику, если Вы не понимаете, как ею пользоваться, а инструкции не прилагается, или она написана на непонятном вам языке.</w:t>
      </w:r>
    </w:p>
    <w:p w:rsidR="000C19A2" w:rsidRPr="000C19A2" w:rsidRDefault="000C19A2" w:rsidP="000C19A2">
      <w:pPr>
        <w:pStyle w:val="a6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0C19A2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- Перед использованием пиротехники  внимательно ознакомьтесь с инструкцией.</w:t>
      </w:r>
    </w:p>
    <w:p w:rsidR="000C19A2" w:rsidRPr="000C19A2" w:rsidRDefault="000C19A2" w:rsidP="000C19A2">
      <w:pPr>
        <w:pStyle w:val="a6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0C19A2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- Нельзя устраивать салюты ближе 20 метров от жилых помещений и легковоспламеняющихся предметов, под навесами и кронами деревьев.</w:t>
      </w:r>
    </w:p>
    <w:p w:rsidR="000C19A2" w:rsidRPr="000C19A2" w:rsidRDefault="000C19A2" w:rsidP="000C19A2">
      <w:pPr>
        <w:pStyle w:val="a6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0C19A2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- Нельзя носить петарды в карманах и держать фитиль во время поджигания около лица.</w:t>
      </w:r>
    </w:p>
    <w:p w:rsidR="000C19A2" w:rsidRPr="000C19A2" w:rsidRDefault="000C19A2" w:rsidP="000C19A2">
      <w:pPr>
        <w:pStyle w:val="a6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0C19A2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- Запрещается курить рядом с пиротехническим изделием.</w:t>
      </w:r>
    </w:p>
    <w:p w:rsidR="000C19A2" w:rsidRPr="000C19A2" w:rsidRDefault="000C19A2" w:rsidP="000C19A2">
      <w:pPr>
        <w:pStyle w:val="a6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0C19A2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- Не применять салюты при сильном ветре.</w:t>
      </w:r>
    </w:p>
    <w:p w:rsidR="000C19A2" w:rsidRPr="000C19A2" w:rsidRDefault="000C19A2" w:rsidP="000C19A2">
      <w:pPr>
        <w:pStyle w:val="a6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0C19A2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- Не направлять пиротехнические средства на людей и животных.</w:t>
      </w:r>
    </w:p>
    <w:p w:rsidR="000C19A2" w:rsidRPr="000C19A2" w:rsidRDefault="000C19A2" w:rsidP="000C19A2">
      <w:pPr>
        <w:pStyle w:val="a6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0C19A2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- Не подходить ближе 15метров к зажженным салютам и фейерверкам.</w:t>
      </w:r>
    </w:p>
    <w:p w:rsidR="000C19A2" w:rsidRPr="000C19A2" w:rsidRDefault="000C19A2" w:rsidP="000C19A2">
      <w:pPr>
        <w:pStyle w:val="a6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0C19A2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- Поджигать фитиль нужно на расстоянии вытянутой руки.</w:t>
      </w:r>
    </w:p>
    <w:p w:rsidR="000C19A2" w:rsidRPr="000C19A2" w:rsidRDefault="000C19A2" w:rsidP="000C19A2">
      <w:pPr>
        <w:pStyle w:val="a6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0C19A2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- Петарды должны применяться только лицами достигшими 18лет.</w:t>
      </w:r>
    </w:p>
    <w:p w:rsidR="000C19A2" w:rsidRPr="000C19A2" w:rsidRDefault="000C19A2" w:rsidP="000C19A2">
      <w:pPr>
        <w:pStyle w:val="a6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0C19A2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- Не оставлять без внимания детей, не давать им в руки пиротехнику.</w:t>
      </w:r>
    </w:p>
    <w:p w:rsidR="000C19A2" w:rsidRPr="000C19A2" w:rsidRDefault="000C19A2" w:rsidP="000C19A2">
      <w:pPr>
        <w:pStyle w:val="a6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0C19A2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- Не использовать пиротехнику с истекшим сроком годности или дефектами.</w:t>
      </w:r>
    </w:p>
    <w:p w:rsidR="000C19A2" w:rsidRPr="000C19A2" w:rsidRDefault="000C19A2" w:rsidP="000C19A2">
      <w:pPr>
        <w:pStyle w:val="a6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0C19A2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- Не разбирать пиротехнические изделия.</w:t>
      </w:r>
    </w:p>
    <w:p w:rsidR="000C19A2" w:rsidRPr="000C19A2" w:rsidRDefault="000C19A2" w:rsidP="000C19A2">
      <w:pPr>
        <w:pStyle w:val="a6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</w:p>
    <w:p w:rsidR="000C19A2" w:rsidRPr="000C19A2" w:rsidRDefault="000C19A2" w:rsidP="000C19A2">
      <w:pPr>
        <w:pStyle w:val="a6"/>
        <w:jc w:val="center"/>
        <w:rPr>
          <w:rFonts w:ascii="Times New Roman" w:hAnsi="Times New Roman" w:cs="Times New Roman"/>
          <w:b/>
          <w:color w:val="000000"/>
          <w:sz w:val="26"/>
          <w:szCs w:val="26"/>
          <w:lang w:eastAsia="ru-RU"/>
        </w:rPr>
      </w:pPr>
      <w:r w:rsidRPr="000C19A2">
        <w:rPr>
          <w:rFonts w:ascii="Times New Roman" w:hAnsi="Times New Roman" w:cs="Times New Roman"/>
          <w:b/>
          <w:color w:val="000000"/>
          <w:sz w:val="26"/>
          <w:szCs w:val="26"/>
          <w:lang w:eastAsia="ru-RU"/>
        </w:rPr>
        <w:t xml:space="preserve">Уважаемые родители! </w:t>
      </w:r>
    </w:p>
    <w:p w:rsidR="000C19A2" w:rsidRPr="000C19A2" w:rsidRDefault="000C19A2" w:rsidP="000C19A2">
      <w:pPr>
        <w:pStyle w:val="a6"/>
        <w:jc w:val="center"/>
        <w:rPr>
          <w:rFonts w:ascii="Times New Roman" w:hAnsi="Times New Roman" w:cs="Times New Roman"/>
          <w:b/>
          <w:color w:val="000000"/>
          <w:sz w:val="26"/>
          <w:szCs w:val="26"/>
          <w:lang w:eastAsia="ru-RU"/>
        </w:rPr>
      </w:pPr>
      <w:r w:rsidRPr="000C19A2">
        <w:rPr>
          <w:rFonts w:ascii="Times New Roman" w:hAnsi="Times New Roman" w:cs="Times New Roman"/>
          <w:b/>
          <w:color w:val="000000"/>
          <w:sz w:val="26"/>
          <w:szCs w:val="26"/>
          <w:lang w:eastAsia="ru-RU"/>
        </w:rPr>
        <w:t>Лучшее правило безопасности в современном мире – не допускать, не рисковать!</w:t>
      </w:r>
    </w:p>
    <w:p w:rsidR="00CA1180" w:rsidRPr="000C19A2" w:rsidRDefault="000C19A2" w:rsidP="000C19A2">
      <w:pPr>
        <w:pStyle w:val="a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C19A2">
        <w:rPr>
          <w:rFonts w:ascii="Times New Roman" w:hAnsi="Times New Roman" w:cs="Times New Roman"/>
          <w:b/>
          <w:color w:val="000000"/>
          <w:sz w:val="26"/>
          <w:szCs w:val="26"/>
          <w:bdr w:val="none" w:sz="0" w:space="0" w:color="auto" w:frame="1"/>
          <w:lang w:eastAsia="ru-RU"/>
        </w:rPr>
        <w:t>Здоровья и счастья вам и вашим детям в наступающем новом году!</w:t>
      </w:r>
    </w:p>
    <w:sectPr w:rsidR="00CA1180" w:rsidRPr="000C19A2" w:rsidSect="000C19A2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208C0"/>
    <w:multiLevelType w:val="multilevel"/>
    <w:tmpl w:val="B4780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C94"/>
    <w:rsid w:val="000C19A2"/>
    <w:rsid w:val="00555216"/>
    <w:rsid w:val="00AB2B65"/>
    <w:rsid w:val="00CA1180"/>
    <w:rsid w:val="00D83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C19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C19A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19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C19A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0C19A2"/>
    <w:rPr>
      <w:color w:val="0000FF"/>
      <w:u w:val="single"/>
    </w:rPr>
  </w:style>
  <w:style w:type="character" w:styleId="a4">
    <w:name w:val="Strong"/>
    <w:basedOn w:val="a0"/>
    <w:uiPriority w:val="22"/>
    <w:qFormat/>
    <w:rsid w:val="000C19A2"/>
    <w:rPr>
      <w:b/>
      <w:bCs/>
    </w:rPr>
  </w:style>
  <w:style w:type="paragraph" w:styleId="a5">
    <w:name w:val="Normal (Web)"/>
    <w:basedOn w:val="a"/>
    <w:uiPriority w:val="99"/>
    <w:unhideWhenUsed/>
    <w:rsid w:val="000C19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0C19A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C19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C19A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19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C19A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0C19A2"/>
    <w:rPr>
      <w:color w:val="0000FF"/>
      <w:u w:val="single"/>
    </w:rPr>
  </w:style>
  <w:style w:type="character" w:styleId="a4">
    <w:name w:val="Strong"/>
    <w:basedOn w:val="a0"/>
    <w:uiPriority w:val="22"/>
    <w:qFormat/>
    <w:rsid w:val="000C19A2"/>
    <w:rPr>
      <w:b/>
      <w:bCs/>
    </w:rPr>
  </w:style>
  <w:style w:type="paragraph" w:styleId="a5">
    <w:name w:val="Normal (Web)"/>
    <w:basedOn w:val="a"/>
    <w:uiPriority w:val="99"/>
    <w:unhideWhenUsed/>
    <w:rsid w:val="000C19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0C19A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55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21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435</Words>
  <Characters>2480</Characters>
  <Application>Microsoft Office Word</Application>
  <DocSecurity>0</DocSecurity>
  <Lines>20</Lines>
  <Paragraphs>5</Paragraphs>
  <ScaleCrop>false</ScaleCrop>
  <Company/>
  <LinksUpToDate>false</LinksUpToDate>
  <CharactersWithSpaces>2910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2020-12-14T13:10:00Z</dcterms:created>
  <dcterms:modified xsi:type="dcterms:W3CDTF">2020-12-14T13:16:00Z</dcterms:modified>
</cp:coreProperties>
</file>