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E53" w:rsidRPr="00343DBC" w:rsidRDefault="00F97E53" w:rsidP="00F97E53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Муниципальное казенное общеобразовательное учреждение средняя общеобразовательная школа № 16 </w:t>
      </w:r>
      <w:proofErr w:type="spellStart"/>
      <w:r>
        <w:rPr>
          <w:rFonts w:ascii="Times New Roman" w:hAnsi="Times New Roman"/>
          <w:b/>
          <w:sz w:val="32"/>
          <w:szCs w:val="32"/>
        </w:rPr>
        <w:t>г</w:t>
      </w:r>
      <w:proofErr w:type="gramStart"/>
      <w:r>
        <w:rPr>
          <w:rFonts w:ascii="Times New Roman" w:hAnsi="Times New Roman"/>
          <w:b/>
          <w:sz w:val="32"/>
          <w:szCs w:val="32"/>
        </w:rPr>
        <w:t>.Б</w:t>
      </w:r>
      <w:proofErr w:type="gramEnd"/>
      <w:r>
        <w:rPr>
          <w:rFonts w:ascii="Times New Roman" w:hAnsi="Times New Roman"/>
          <w:b/>
          <w:sz w:val="32"/>
          <w:szCs w:val="32"/>
        </w:rPr>
        <w:t>олотного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Болотнинского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района Новосибирской области</w:t>
      </w:r>
    </w:p>
    <w:p w:rsidR="00F97E53" w:rsidRDefault="00F97E53" w:rsidP="00F97E53">
      <w:pPr>
        <w:jc w:val="center"/>
        <w:rPr>
          <w:rFonts w:ascii="Times New Roman" w:hAnsi="Times New Roman"/>
          <w:sz w:val="28"/>
          <w:szCs w:val="28"/>
        </w:rPr>
      </w:pPr>
    </w:p>
    <w:p w:rsidR="00F97E53" w:rsidRDefault="00F97E53" w:rsidP="00F97E53">
      <w:pPr>
        <w:jc w:val="center"/>
        <w:rPr>
          <w:rFonts w:ascii="Times New Roman" w:hAnsi="Times New Roman"/>
          <w:sz w:val="28"/>
          <w:szCs w:val="28"/>
        </w:rPr>
      </w:pPr>
    </w:p>
    <w:p w:rsidR="00F97E53" w:rsidRPr="00343DBC" w:rsidRDefault="00F97E53" w:rsidP="00F97E53">
      <w:pPr>
        <w:jc w:val="center"/>
        <w:rPr>
          <w:rFonts w:ascii="Times New Roman" w:hAnsi="Times New Roman"/>
          <w:b/>
          <w:sz w:val="56"/>
          <w:szCs w:val="56"/>
        </w:rPr>
      </w:pPr>
    </w:p>
    <w:p w:rsidR="00F97E53" w:rsidRPr="00343DBC" w:rsidRDefault="00F97E53" w:rsidP="00F97E53">
      <w:pPr>
        <w:jc w:val="center"/>
        <w:rPr>
          <w:rFonts w:ascii="Times New Roman" w:hAnsi="Times New Roman"/>
          <w:b/>
          <w:sz w:val="56"/>
          <w:szCs w:val="56"/>
        </w:rPr>
      </w:pPr>
      <w:r w:rsidRPr="00343DBC">
        <w:rPr>
          <w:rFonts w:ascii="Times New Roman" w:hAnsi="Times New Roman"/>
          <w:b/>
          <w:sz w:val="56"/>
          <w:szCs w:val="56"/>
        </w:rPr>
        <w:t xml:space="preserve">ПАСПОРТ </w:t>
      </w:r>
    </w:p>
    <w:p w:rsidR="00F97E53" w:rsidRPr="00343DBC" w:rsidRDefault="00F97E53" w:rsidP="00F97E53">
      <w:pPr>
        <w:jc w:val="center"/>
        <w:rPr>
          <w:rFonts w:ascii="Times New Roman" w:hAnsi="Times New Roman"/>
          <w:b/>
          <w:sz w:val="56"/>
          <w:szCs w:val="56"/>
        </w:rPr>
      </w:pPr>
      <w:r w:rsidRPr="00343DBC">
        <w:rPr>
          <w:rFonts w:ascii="Times New Roman" w:hAnsi="Times New Roman"/>
          <w:b/>
          <w:sz w:val="56"/>
          <w:szCs w:val="56"/>
        </w:rPr>
        <w:t xml:space="preserve">ДОСТУПНОСТИ ОСИ </w:t>
      </w:r>
    </w:p>
    <w:p w:rsidR="00F97E53" w:rsidRDefault="00F97E53" w:rsidP="00F97E53">
      <w:pPr>
        <w:jc w:val="center"/>
        <w:rPr>
          <w:rFonts w:ascii="Times New Roman" w:hAnsi="Times New Roman"/>
          <w:b/>
          <w:sz w:val="36"/>
          <w:szCs w:val="36"/>
        </w:rPr>
      </w:pPr>
    </w:p>
    <w:p w:rsidR="00F97E53" w:rsidRDefault="00F97E53" w:rsidP="00F97E53">
      <w:pPr>
        <w:jc w:val="center"/>
        <w:rPr>
          <w:rFonts w:ascii="Times New Roman" w:hAnsi="Times New Roman"/>
          <w:b/>
          <w:sz w:val="36"/>
          <w:szCs w:val="36"/>
        </w:rPr>
      </w:pPr>
    </w:p>
    <w:p w:rsidR="00F97E53" w:rsidRDefault="00F97E53" w:rsidP="00F97E53">
      <w:pPr>
        <w:jc w:val="center"/>
        <w:rPr>
          <w:rFonts w:ascii="Times New Roman" w:hAnsi="Times New Roman"/>
          <w:b/>
          <w:sz w:val="36"/>
          <w:szCs w:val="36"/>
        </w:rPr>
      </w:pPr>
    </w:p>
    <w:p w:rsidR="00F97E53" w:rsidRDefault="00F97E53" w:rsidP="00F97E53">
      <w:pPr>
        <w:jc w:val="center"/>
        <w:rPr>
          <w:rFonts w:ascii="Times New Roman" w:hAnsi="Times New Roman"/>
          <w:b/>
          <w:sz w:val="36"/>
          <w:szCs w:val="36"/>
        </w:rPr>
      </w:pPr>
    </w:p>
    <w:p w:rsidR="00F97E53" w:rsidRDefault="00F97E53" w:rsidP="00F97E53">
      <w:pPr>
        <w:jc w:val="center"/>
        <w:rPr>
          <w:rFonts w:ascii="Times New Roman" w:hAnsi="Times New Roman"/>
          <w:b/>
          <w:sz w:val="36"/>
          <w:szCs w:val="36"/>
        </w:rPr>
      </w:pPr>
    </w:p>
    <w:p w:rsidR="00F97E53" w:rsidRDefault="00F97E53" w:rsidP="00F97E53">
      <w:pPr>
        <w:jc w:val="center"/>
        <w:rPr>
          <w:rFonts w:ascii="Times New Roman" w:hAnsi="Times New Roman"/>
          <w:b/>
          <w:sz w:val="36"/>
          <w:szCs w:val="36"/>
        </w:rPr>
      </w:pPr>
    </w:p>
    <w:p w:rsidR="00F97E53" w:rsidRDefault="00F97E53" w:rsidP="00F97E53">
      <w:pPr>
        <w:jc w:val="center"/>
        <w:rPr>
          <w:rFonts w:ascii="Times New Roman" w:hAnsi="Times New Roman"/>
          <w:b/>
          <w:sz w:val="36"/>
          <w:szCs w:val="36"/>
        </w:rPr>
      </w:pPr>
    </w:p>
    <w:p w:rsidR="00F97E53" w:rsidRDefault="00F97E53" w:rsidP="00F97E53">
      <w:pPr>
        <w:jc w:val="center"/>
        <w:rPr>
          <w:rFonts w:ascii="Times New Roman" w:hAnsi="Times New Roman"/>
          <w:b/>
          <w:sz w:val="36"/>
          <w:szCs w:val="36"/>
        </w:rPr>
      </w:pPr>
    </w:p>
    <w:p w:rsidR="00F97E53" w:rsidRDefault="00F97E53" w:rsidP="00F97E53">
      <w:pPr>
        <w:jc w:val="center"/>
        <w:rPr>
          <w:rFonts w:ascii="Times New Roman" w:hAnsi="Times New Roman"/>
          <w:b/>
          <w:sz w:val="36"/>
          <w:szCs w:val="36"/>
        </w:rPr>
      </w:pPr>
    </w:p>
    <w:p w:rsidR="00F97E53" w:rsidRDefault="00F97E53" w:rsidP="00F97E53">
      <w:pPr>
        <w:jc w:val="center"/>
        <w:rPr>
          <w:rFonts w:ascii="Times New Roman" w:hAnsi="Times New Roman"/>
          <w:b/>
          <w:sz w:val="36"/>
          <w:szCs w:val="36"/>
        </w:rPr>
      </w:pPr>
    </w:p>
    <w:p w:rsidR="00F97E53" w:rsidRDefault="00F97E53" w:rsidP="00F97E53">
      <w:pPr>
        <w:jc w:val="center"/>
        <w:rPr>
          <w:rFonts w:ascii="Times New Roman" w:hAnsi="Times New Roman"/>
          <w:b/>
          <w:sz w:val="36"/>
          <w:szCs w:val="36"/>
        </w:rPr>
      </w:pPr>
    </w:p>
    <w:p w:rsidR="00F97E53" w:rsidRDefault="00F97E53" w:rsidP="00F97E53">
      <w:pPr>
        <w:jc w:val="center"/>
        <w:rPr>
          <w:rFonts w:ascii="Times New Roman" w:hAnsi="Times New Roman"/>
          <w:b/>
          <w:sz w:val="36"/>
          <w:szCs w:val="36"/>
        </w:rPr>
      </w:pPr>
    </w:p>
    <w:p w:rsidR="00F97E53" w:rsidRDefault="00F97E53" w:rsidP="00F97E53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2019</w:t>
      </w:r>
    </w:p>
    <w:p w:rsidR="00F97E53" w:rsidRDefault="00F97E53" w:rsidP="00F97E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35"/>
          <w:szCs w:val="35"/>
        </w:rPr>
      </w:pPr>
      <w:r>
        <w:rPr>
          <w:rFonts w:ascii="Times New Roman" w:hAnsi="Times New Roman"/>
          <w:sz w:val="35"/>
          <w:szCs w:val="35"/>
        </w:rPr>
        <w:lastRenderedPageBreak/>
        <w:t>СОД Е РЖАНИЕ</w:t>
      </w:r>
    </w:p>
    <w:p w:rsidR="00F97E53" w:rsidRDefault="00F97E53" w:rsidP="00F97E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35"/>
          <w:szCs w:val="35"/>
        </w:rPr>
      </w:pPr>
    </w:p>
    <w:p w:rsidR="00F97E53" w:rsidRPr="00343DBC" w:rsidRDefault="00F97E53" w:rsidP="00F97E53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5"/>
          <w:szCs w:val="35"/>
        </w:rPr>
      </w:pPr>
      <w:r w:rsidRPr="00343DBC">
        <w:rPr>
          <w:rFonts w:ascii="Times New Roman" w:hAnsi="Times New Roman" w:cs="Times New Roman"/>
          <w:sz w:val="35"/>
          <w:szCs w:val="35"/>
        </w:rPr>
        <w:t>Акт обследования объекта социальной инфраструктуры</w:t>
      </w:r>
    </w:p>
    <w:p w:rsidR="00F97E53" w:rsidRDefault="00F97E53" w:rsidP="00F97E53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5"/>
          <w:szCs w:val="35"/>
        </w:rPr>
      </w:pPr>
      <w:r>
        <w:rPr>
          <w:rFonts w:ascii="Times New Roman" w:hAnsi="Times New Roman" w:cs="Times New Roman"/>
          <w:sz w:val="35"/>
          <w:szCs w:val="35"/>
        </w:rPr>
        <w:t>к Паспорту доступности ОСИ.</w:t>
      </w:r>
    </w:p>
    <w:p w:rsidR="00F97E53" w:rsidRDefault="00F97E53" w:rsidP="00F97E53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5"/>
          <w:szCs w:val="35"/>
        </w:rPr>
      </w:pPr>
    </w:p>
    <w:p w:rsidR="00F97E53" w:rsidRPr="00343DBC" w:rsidRDefault="00F97E53" w:rsidP="00F97E53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5"/>
          <w:szCs w:val="35"/>
        </w:rPr>
      </w:pPr>
      <w:r w:rsidRPr="00343DBC">
        <w:rPr>
          <w:rFonts w:ascii="Times New Roman" w:hAnsi="Times New Roman" w:cs="Times New Roman"/>
          <w:sz w:val="35"/>
          <w:szCs w:val="35"/>
        </w:rPr>
        <w:t>Анкета (информация об объекте социальной</w:t>
      </w:r>
      <w:r>
        <w:rPr>
          <w:rFonts w:ascii="Times New Roman" w:hAnsi="Times New Roman" w:cs="Times New Roman"/>
          <w:sz w:val="35"/>
          <w:szCs w:val="35"/>
        </w:rPr>
        <w:t xml:space="preserve"> </w:t>
      </w:r>
      <w:r w:rsidRPr="00343DBC">
        <w:rPr>
          <w:rFonts w:ascii="Times New Roman" w:hAnsi="Times New Roman" w:cs="Times New Roman"/>
          <w:sz w:val="35"/>
          <w:szCs w:val="35"/>
        </w:rPr>
        <w:t>инфраструктуры) к Паспорту доступности.</w:t>
      </w:r>
    </w:p>
    <w:p w:rsidR="00F97E53" w:rsidRPr="003A4492" w:rsidRDefault="00F97E53" w:rsidP="00F97E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35"/>
          <w:szCs w:val="35"/>
        </w:rPr>
      </w:pPr>
    </w:p>
    <w:p w:rsidR="00F97E53" w:rsidRDefault="00F97E53" w:rsidP="00F97E53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5"/>
          <w:szCs w:val="35"/>
        </w:rPr>
      </w:pPr>
      <w:r w:rsidRPr="00343DBC">
        <w:rPr>
          <w:rFonts w:ascii="Times New Roman" w:hAnsi="Times New Roman" w:cs="Times New Roman"/>
          <w:sz w:val="35"/>
          <w:szCs w:val="35"/>
        </w:rPr>
        <w:t xml:space="preserve">Паспорт доступности </w:t>
      </w:r>
      <w:r>
        <w:rPr>
          <w:rFonts w:ascii="Times New Roman" w:hAnsi="Times New Roman" w:cs="Times New Roman"/>
          <w:sz w:val="35"/>
          <w:szCs w:val="35"/>
        </w:rPr>
        <w:t xml:space="preserve">Муниципального казенного общеобразовательного учреждения средней общеобразовательной школы № 16 </w:t>
      </w:r>
      <w:proofErr w:type="spellStart"/>
      <w:r>
        <w:rPr>
          <w:rFonts w:ascii="Times New Roman" w:hAnsi="Times New Roman" w:cs="Times New Roman"/>
          <w:sz w:val="35"/>
          <w:szCs w:val="35"/>
        </w:rPr>
        <w:t>г</w:t>
      </w:r>
      <w:proofErr w:type="gramStart"/>
      <w:r>
        <w:rPr>
          <w:rFonts w:ascii="Times New Roman" w:hAnsi="Times New Roman" w:cs="Times New Roman"/>
          <w:sz w:val="35"/>
          <w:szCs w:val="35"/>
        </w:rPr>
        <w:t>.Б</w:t>
      </w:r>
      <w:proofErr w:type="gramEnd"/>
      <w:r>
        <w:rPr>
          <w:rFonts w:ascii="Times New Roman" w:hAnsi="Times New Roman" w:cs="Times New Roman"/>
          <w:sz w:val="35"/>
          <w:szCs w:val="35"/>
        </w:rPr>
        <w:t>олотного</w:t>
      </w:r>
      <w:proofErr w:type="spellEnd"/>
      <w:r>
        <w:rPr>
          <w:rFonts w:ascii="Times New Roman" w:hAnsi="Times New Roman" w:cs="Times New Roman"/>
          <w:sz w:val="35"/>
          <w:szCs w:val="35"/>
        </w:rPr>
        <w:t xml:space="preserve"> </w:t>
      </w:r>
      <w:proofErr w:type="spellStart"/>
      <w:r>
        <w:rPr>
          <w:rFonts w:ascii="Times New Roman" w:hAnsi="Times New Roman" w:cs="Times New Roman"/>
          <w:sz w:val="35"/>
          <w:szCs w:val="35"/>
        </w:rPr>
        <w:t>Болотнинского</w:t>
      </w:r>
      <w:proofErr w:type="spellEnd"/>
      <w:r>
        <w:rPr>
          <w:rFonts w:ascii="Times New Roman" w:hAnsi="Times New Roman" w:cs="Times New Roman"/>
          <w:sz w:val="35"/>
          <w:szCs w:val="35"/>
        </w:rPr>
        <w:t xml:space="preserve"> района Новосибирской области</w:t>
      </w:r>
    </w:p>
    <w:p w:rsidR="00F97E53" w:rsidRDefault="00F97E53" w:rsidP="00F97E53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5"/>
          <w:szCs w:val="35"/>
        </w:rPr>
      </w:pPr>
    </w:p>
    <w:p w:rsidR="00F97E53" w:rsidRDefault="00F97E53" w:rsidP="00F97E53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5"/>
          <w:szCs w:val="35"/>
        </w:rPr>
      </w:pPr>
      <w:r w:rsidRPr="00343DBC">
        <w:rPr>
          <w:rFonts w:ascii="Times New Roman" w:hAnsi="Times New Roman" w:cs="Times New Roman"/>
          <w:sz w:val="35"/>
          <w:szCs w:val="35"/>
        </w:rPr>
        <w:t>План мероприятий (</w:t>
      </w:r>
      <w:r w:rsidRPr="00343DBC">
        <w:rPr>
          <w:rFonts w:ascii="Cambria Math" w:hAnsi="Cambria Math" w:cs="Times New Roman"/>
          <w:sz w:val="35"/>
          <w:szCs w:val="35"/>
        </w:rPr>
        <w:t>≪</w:t>
      </w:r>
      <w:r w:rsidRPr="00343DBC">
        <w:rPr>
          <w:rFonts w:ascii="Times New Roman" w:hAnsi="Times New Roman" w:cs="Times New Roman"/>
          <w:sz w:val="35"/>
          <w:szCs w:val="35"/>
        </w:rPr>
        <w:t>дорожная карта</w:t>
      </w:r>
      <w:r w:rsidRPr="00343DBC">
        <w:rPr>
          <w:rFonts w:ascii="Cambria Math" w:hAnsi="Cambria Math" w:cs="Times New Roman"/>
          <w:sz w:val="35"/>
          <w:szCs w:val="35"/>
        </w:rPr>
        <w:t>≫</w:t>
      </w:r>
      <w:r w:rsidRPr="00343DBC">
        <w:rPr>
          <w:rFonts w:ascii="Times New Roman" w:hAnsi="Times New Roman" w:cs="Times New Roman"/>
          <w:sz w:val="35"/>
          <w:szCs w:val="35"/>
        </w:rPr>
        <w:t>) по повышению</w:t>
      </w:r>
      <w:r>
        <w:rPr>
          <w:rFonts w:ascii="Times New Roman" w:hAnsi="Times New Roman" w:cs="Times New Roman"/>
          <w:sz w:val="35"/>
          <w:szCs w:val="35"/>
        </w:rPr>
        <w:t xml:space="preserve"> </w:t>
      </w:r>
      <w:r w:rsidRPr="00343DBC">
        <w:rPr>
          <w:rFonts w:ascii="Times New Roman" w:hAnsi="Times New Roman" w:cs="Times New Roman"/>
          <w:sz w:val="35"/>
          <w:szCs w:val="35"/>
        </w:rPr>
        <w:t>значений показателей доступности для инвалидов</w:t>
      </w:r>
      <w:r>
        <w:rPr>
          <w:rFonts w:ascii="Times New Roman" w:hAnsi="Times New Roman" w:cs="Times New Roman"/>
          <w:sz w:val="35"/>
          <w:szCs w:val="35"/>
        </w:rPr>
        <w:t xml:space="preserve"> </w:t>
      </w:r>
      <w:r w:rsidRPr="00343DBC">
        <w:rPr>
          <w:rFonts w:ascii="Times New Roman" w:hAnsi="Times New Roman" w:cs="Times New Roman"/>
          <w:sz w:val="35"/>
          <w:szCs w:val="35"/>
        </w:rPr>
        <w:t>объектов и услуг в</w:t>
      </w:r>
      <w:r>
        <w:rPr>
          <w:rFonts w:ascii="Times New Roman" w:hAnsi="Times New Roman" w:cs="Times New Roman"/>
          <w:sz w:val="35"/>
          <w:szCs w:val="35"/>
        </w:rPr>
        <w:t xml:space="preserve"> Муниципальном казенном общеобразовательном учреждении средней общеобразовательной школы № 16 </w:t>
      </w:r>
      <w:proofErr w:type="spellStart"/>
      <w:r>
        <w:rPr>
          <w:rFonts w:ascii="Times New Roman" w:hAnsi="Times New Roman" w:cs="Times New Roman"/>
          <w:sz w:val="35"/>
          <w:szCs w:val="35"/>
        </w:rPr>
        <w:t>г</w:t>
      </w:r>
      <w:proofErr w:type="gramStart"/>
      <w:r>
        <w:rPr>
          <w:rFonts w:ascii="Times New Roman" w:hAnsi="Times New Roman" w:cs="Times New Roman"/>
          <w:sz w:val="35"/>
          <w:szCs w:val="35"/>
        </w:rPr>
        <w:t>.Б</w:t>
      </w:r>
      <w:proofErr w:type="gramEnd"/>
      <w:r>
        <w:rPr>
          <w:rFonts w:ascii="Times New Roman" w:hAnsi="Times New Roman" w:cs="Times New Roman"/>
          <w:sz w:val="35"/>
          <w:szCs w:val="35"/>
        </w:rPr>
        <w:t>олотного</w:t>
      </w:r>
      <w:proofErr w:type="spellEnd"/>
      <w:r>
        <w:rPr>
          <w:rFonts w:ascii="Times New Roman" w:hAnsi="Times New Roman" w:cs="Times New Roman"/>
          <w:sz w:val="35"/>
          <w:szCs w:val="35"/>
        </w:rPr>
        <w:t xml:space="preserve"> </w:t>
      </w:r>
      <w:proofErr w:type="spellStart"/>
      <w:r>
        <w:rPr>
          <w:rFonts w:ascii="Times New Roman" w:hAnsi="Times New Roman" w:cs="Times New Roman"/>
          <w:sz w:val="35"/>
          <w:szCs w:val="35"/>
        </w:rPr>
        <w:t>Болотнинского</w:t>
      </w:r>
      <w:proofErr w:type="spellEnd"/>
      <w:r>
        <w:rPr>
          <w:rFonts w:ascii="Times New Roman" w:hAnsi="Times New Roman" w:cs="Times New Roman"/>
          <w:sz w:val="35"/>
          <w:szCs w:val="35"/>
        </w:rPr>
        <w:t xml:space="preserve"> района Новосибирской области.</w:t>
      </w:r>
    </w:p>
    <w:p w:rsidR="00F97E53" w:rsidRPr="00343DBC" w:rsidRDefault="00F97E53" w:rsidP="00F97E53">
      <w:pPr>
        <w:pStyle w:val="a3"/>
        <w:rPr>
          <w:rFonts w:ascii="Times New Roman" w:hAnsi="Times New Roman" w:cs="Times New Roman"/>
          <w:sz w:val="35"/>
          <w:szCs w:val="35"/>
        </w:rPr>
      </w:pPr>
    </w:p>
    <w:p w:rsidR="00F97E53" w:rsidRDefault="00F97E53" w:rsidP="00F97E53">
      <w:pPr>
        <w:pStyle w:val="a3"/>
        <w:autoSpaceDE w:val="0"/>
        <w:autoSpaceDN w:val="0"/>
        <w:adjustRightInd w:val="0"/>
        <w:spacing w:after="0" w:line="240" w:lineRule="auto"/>
        <w:ind w:left="644"/>
        <w:jc w:val="both"/>
        <w:rPr>
          <w:rFonts w:ascii="Times New Roman" w:hAnsi="Times New Roman" w:cs="Times New Roman"/>
          <w:sz w:val="35"/>
          <w:szCs w:val="35"/>
        </w:rPr>
      </w:pPr>
    </w:p>
    <w:p w:rsidR="00F97E53" w:rsidRDefault="00F97E53" w:rsidP="00F97E53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5"/>
          <w:szCs w:val="35"/>
        </w:rPr>
      </w:pPr>
    </w:p>
    <w:p w:rsidR="00F97E53" w:rsidRDefault="00F97E53" w:rsidP="00F97E53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5"/>
          <w:szCs w:val="35"/>
        </w:rPr>
      </w:pPr>
    </w:p>
    <w:p w:rsidR="00F97E53" w:rsidRDefault="00F97E53" w:rsidP="00F97E53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5"/>
          <w:szCs w:val="35"/>
        </w:rPr>
      </w:pPr>
    </w:p>
    <w:p w:rsidR="00F97E53" w:rsidRDefault="00F97E53" w:rsidP="00F97E53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5"/>
          <w:szCs w:val="35"/>
        </w:rPr>
      </w:pPr>
    </w:p>
    <w:p w:rsidR="00F97E53" w:rsidRDefault="00F97E53" w:rsidP="00F97E53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5"/>
          <w:szCs w:val="35"/>
        </w:rPr>
      </w:pPr>
    </w:p>
    <w:p w:rsidR="00F97E53" w:rsidRDefault="00F97E53" w:rsidP="00F97E53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5"/>
          <w:szCs w:val="35"/>
        </w:rPr>
      </w:pPr>
    </w:p>
    <w:p w:rsidR="00F97E53" w:rsidRDefault="00F97E53" w:rsidP="00F97E53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5"/>
          <w:szCs w:val="35"/>
        </w:rPr>
      </w:pPr>
    </w:p>
    <w:p w:rsidR="00F97E53" w:rsidRDefault="00F97E53" w:rsidP="00F97E53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5"/>
          <w:szCs w:val="35"/>
        </w:rPr>
      </w:pPr>
    </w:p>
    <w:p w:rsidR="00F97E53" w:rsidRDefault="00F97E53" w:rsidP="00F97E53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5"/>
          <w:szCs w:val="35"/>
        </w:rPr>
      </w:pPr>
    </w:p>
    <w:p w:rsidR="00F97E53" w:rsidRDefault="00F97E53" w:rsidP="00F97E53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5"/>
          <w:szCs w:val="35"/>
        </w:rPr>
      </w:pPr>
    </w:p>
    <w:p w:rsidR="00F97E53" w:rsidRDefault="00F97E53" w:rsidP="00F97E53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5"/>
          <w:szCs w:val="35"/>
        </w:rPr>
      </w:pPr>
    </w:p>
    <w:p w:rsidR="00F97E53" w:rsidRDefault="00F97E53" w:rsidP="00F97E53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5"/>
          <w:szCs w:val="35"/>
        </w:rPr>
      </w:pPr>
    </w:p>
    <w:p w:rsidR="00F97E53" w:rsidRDefault="00F97E53" w:rsidP="00F97E53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5"/>
          <w:szCs w:val="35"/>
        </w:rPr>
      </w:pPr>
    </w:p>
    <w:p w:rsidR="00F97E53" w:rsidRDefault="00F97E53" w:rsidP="00F97E53">
      <w:pPr>
        <w:spacing w:after="0" w:line="240" w:lineRule="auto"/>
        <w:rPr>
          <w:rFonts w:ascii="Times New Roman" w:eastAsiaTheme="minorEastAsia" w:hAnsi="Times New Roman"/>
          <w:sz w:val="35"/>
          <w:szCs w:val="35"/>
          <w:lang w:eastAsia="ru-RU"/>
        </w:rPr>
      </w:pPr>
    </w:p>
    <w:p w:rsidR="00E8627B" w:rsidRDefault="00E8627B" w:rsidP="00E8627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8627B" w:rsidRDefault="00E8627B" w:rsidP="00E8627B">
      <w:pPr>
        <w:spacing w:after="0" w:line="240" w:lineRule="auto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</w:p>
    <w:p w:rsidR="00E8627B" w:rsidRDefault="00E8627B" w:rsidP="00E8627B">
      <w:pPr>
        <w:spacing w:after="0" w:line="240" w:lineRule="auto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6183086" cy="8721838"/>
            <wp:effectExtent l="0" t="0" r="0" b="0"/>
            <wp:docPr id="2" name="Рисунок 2" descr="C:\Users\836D~1\AppData\Local\Temp\Rar$DIa0.731\Безымянный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836D~1\AppData\Local\Temp\Rar$DIa0.731\Безымянный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122" cy="8733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627B" w:rsidRDefault="00E8627B" w:rsidP="00F97E53">
      <w:pPr>
        <w:spacing w:after="0" w:line="240" w:lineRule="auto"/>
        <w:ind w:left="6237"/>
        <w:jc w:val="both"/>
        <w:rPr>
          <w:rFonts w:ascii="Times New Roman" w:hAnsi="Times New Roman"/>
          <w:sz w:val="24"/>
          <w:szCs w:val="24"/>
        </w:rPr>
      </w:pPr>
    </w:p>
    <w:p w:rsidR="00E8627B" w:rsidRDefault="00E8627B" w:rsidP="00F97E53">
      <w:pPr>
        <w:spacing w:after="0" w:line="240" w:lineRule="auto"/>
        <w:ind w:left="6237"/>
        <w:jc w:val="both"/>
        <w:rPr>
          <w:rFonts w:ascii="Times New Roman" w:hAnsi="Times New Roman"/>
          <w:sz w:val="24"/>
          <w:szCs w:val="24"/>
        </w:rPr>
      </w:pPr>
    </w:p>
    <w:p w:rsidR="00E8627B" w:rsidRDefault="00E8627B" w:rsidP="00F97E53">
      <w:pPr>
        <w:spacing w:after="0" w:line="240" w:lineRule="auto"/>
        <w:ind w:left="6237"/>
        <w:jc w:val="both"/>
        <w:rPr>
          <w:rFonts w:ascii="Times New Roman" w:hAnsi="Times New Roman"/>
          <w:sz w:val="24"/>
          <w:szCs w:val="24"/>
        </w:rPr>
      </w:pPr>
    </w:p>
    <w:p w:rsidR="00E8627B" w:rsidRDefault="00E8627B" w:rsidP="00F97E53">
      <w:pPr>
        <w:spacing w:after="0" w:line="240" w:lineRule="auto"/>
        <w:ind w:left="6237"/>
        <w:jc w:val="both"/>
        <w:rPr>
          <w:rFonts w:ascii="Times New Roman" w:hAnsi="Times New Roman"/>
          <w:sz w:val="24"/>
          <w:szCs w:val="24"/>
        </w:rPr>
      </w:pPr>
    </w:p>
    <w:p w:rsidR="00F97E53" w:rsidRPr="00F508C6" w:rsidRDefault="00F97E53" w:rsidP="00F97E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508C6">
        <w:rPr>
          <w:rFonts w:ascii="Times New Roman" w:hAnsi="Times New Roman"/>
          <w:sz w:val="24"/>
          <w:szCs w:val="24"/>
        </w:rPr>
        <w:t>2.4 Категории обслуживаемого населения по возрасту: (</w:t>
      </w:r>
      <w:r w:rsidRPr="00F508C6">
        <w:rPr>
          <w:rFonts w:ascii="Times New Roman" w:hAnsi="Times New Roman"/>
          <w:sz w:val="20"/>
          <w:szCs w:val="20"/>
        </w:rPr>
        <w:t>дети, взрослые трудоспособного возраста, пожилые; все возрастные категории</w:t>
      </w:r>
      <w:r w:rsidRPr="00F508C6">
        <w:rPr>
          <w:rFonts w:ascii="Times New Roman" w:hAnsi="Times New Roman"/>
          <w:sz w:val="24"/>
          <w:szCs w:val="24"/>
        </w:rPr>
        <w:t>)</w:t>
      </w:r>
      <w:r w:rsidRPr="009A7EA1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 дети от 6,5 до 18 лет</w:t>
      </w:r>
    </w:p>
    <w:p w:rsidR="00F97E53" w:rsidRPr="009A7EA1" w:rsidRDefault="00F97E53" w:rsidP="00F97E53">
      <w:pPr>
        <w:spacing w:after="0" w:line="240" w:lineRule="auto"/>
        <w:jc w:val="both"/>
        <w:rPr>
          <w:rFonts w:ascii="Times New Roman" w:hAnsi="Times New Roman"/>
          <w:b/>
          <w:u w:val="single"/>
        </w:rPr>
      </w:pPr>
      <w:r w:rsidRPr="00F508C6">
        <w:rPr>
          <w:rFonts w:ascii="Times New Roman" w:hAnsi="Times New Roman"/>
          <w:sz w:val="24"/>
          <w:szCs w:val="24"/>
        </w:rPr>
        <w:t xml:space="preserve">2.5 Категории обслуживаемых инвалидов: </w:t>
      </w:r>
      <w:r w:rsidRPr="009A7EA1">
        <w:rPr>
          <w:rFonts w:ascii="Times New Roman" w:hAnsi="Times New Roman"/>
          <w:b/>
          <w:u w:val="single"/>
        </w:rPr>
        <w:t>инвалиды, передвигающиеся на коляске, инвалиды с нарушениями опорно-двигательного аппарата; нарушениями зрения, нарушениями слуха, нарушениями умственного развития</w:t>
      </w:r>
    </w:p>
    <w:p w:rsidR="00F97E53" w:rsidRPr="00F508C6" w:rsidRDefault="00F97E53" w:rsidP="00F97E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7EA1">
        <w:rPr>
          <w:rFonts w:ascii="Times New Roman" w:hAnsi="Times New Roman"/>
          <w:b/>
          <w:u w:val="single"/>
        </w:rPr>
        <w:t xml:space="preserve">2.6 Плановая мощность: посещаемость </w:t>
      </w:r>
      <w:r w:rsidRPr="00F508C6">
        <w:rPr>
          <w:rFonts w:ascii="Times New Roman" w:hAnsi="Times New Roman"/>
          <w:sz w:val="20"/>
          <w:szCs w:val="20"/>
        </w:rPr>
        <w:t>(количество обслуживаемых в день), вместимость, пропускная способность</w:t>
      </w:r>
      <w:r>
        <w:rPr>
          <w:rFonts w:ascii="Times New Roman" w:hAnsi="Times New Roman"/>
          <w:sz w:val="20"/>
          <w:szCs w:val="20"/>
        </w:rPr>
        <w:t xml:space="preserve"> </w:t>
      </w:r>
      <w:r w:rsidRPr="00F508C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</w:rPr>
        <w:t>10 человек в день</w:t>
      </w:r>
    </w:p>
    <w:p w:rsidR="00F97E53" w:rsidRPr="00BF3A0D" w:rsidRDefault="00F97E53" w:rsidP="00F97E5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508C6">
        <w:rPr>
          <w:rFonts w:ascii="Times New Roman" w:hAnsi="Times New Roman"/>
          <w:sz w:val="24"/>
          <w:szCs w:val="24"/>
        </w:rPr>
        <w:t xml:space="preserve">2.7 Участие в исполнении ИПР инвалида, ребенка-инвалида </w:t>
      </w:r>
      <w:r w:rsidRPr="009A7EA1">
        <w:rPr>
          <w:rFonts w:ascii="Times New Roman" w:hAnsi="Times New Roman"/>
          <w:b/>
          <w:sz w:val="24"/>
          <w:szCs w:val="24"/>
          <w:u w:val="single"/>
        </w:rPr>
        <w:t>(да,</w:t>
      </w:r>
      <w:r w:rsidRPr="00F508C6">
        <w:rPr>
          <w:rFonts w:ascii="Times New Roman" w:hAnsi="Times New Roman"/>
          <w:sz w:val="24"/>
          <w:szCs w:val="24"/>
        </w:rPr>
        <w:t xml:space="preserve"> нет)</w:t>
      </w:r>
      <w:proofErr w:type="gramStart"/>
      <w:r w:rsidRPr="00F508C6">
        <w:rPr>
          <w:rFonts w:ascii="Times New Roman" w:hAnsi="Times New Roman"/>
          <w:sz w:val="24"/>
          <w:szCs w:val="24"/>
        </w:rPr>
        <w:t xml:space="preserve"> </w:t>
      </w:r>
      <w:r w:rsidRPr="003C1710">
        <w:rPr>
          <w:rFonts w:ascii="Times New Roman" w:hAnsi="Times New Roman"/>
          <w:sz w:val="24"/>
          <w:szCs w:val="24"/>
        </w:rPr>
        <w:t>)</w:t>
      </w:r>
      <w:proofErr w:type="gramEnd"/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  <w:u w:val="single"/>
        </w:rPr>
        <w:t>разработка ИППСУ, социально-консультативная помощь</w:t>
      </w:r>
    </w:p>
    <w:p w:rsidR="00F97E53" w:rsidRPr="00F508C6" w:rsidRDefault="00F97E53" w:rsidP="00F9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508C6">
        <w:rPr>
          <w:rFonts w:ascii="Times New Roman" w:hAnsi="Times New Roman"/>
          <w:b/>
          <w:sz w:val="24"/>
          <w:szCs w:val="24"/>
        </w:rPr>
        <w:t>3. Состояние доступности объекта</w:t>
      </w:r>
    </w:p>
    <w:p w:rsidR="00F97E53" w:rsidRPr="00F508C6" w:rsidRDefault="00F97E53" w:rsidP="00F97E53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F97E53" w:rsidRPr="00F508C6" w:rsidRDefault="00F97E53" w:rsidP="00F97E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508C6">
        <w:rPr>
          <w:rFonts w:ascii="Times New Roman" w:hAnsi="Times New Roman"/>
          <w:b/>
          <w:sz w:val="24"/>
          <w:szCs w:val="24"/>
        </w:rPr>
        <w:t>3.1 Путь следования к объекту пассажирским транспортом</w:t>
      </w:r>
      <w:r w:rsidRPr="00F508C6">
        <w:rPr>
          <w:rFonts w:ascii="Times New Roman" w:hAnsi="Times New Roman"/>
          <w:sz w:val="24"/>
          <w:szCs w:val="24"/>
        </w:rPr>
        <w:t xml:space="preserve"> </w:t>
      </w:r>
    </w:p>
    <w:p w:rsidR="00F97E53" w:rsidRDefault="00F97E53" w:rsidP="00F97E53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  <w:t xml:space="preserve">Автобус №4 </w:t>
      </w:r>
      <w:r w:rsidRPr="00C6730E">
        <w:rPr>
          <w:rFonts w:ascii="Times New Roman" w:hAnsi="Times New Roman"/>
          <w:b/>
          <w:i/>
          <w:sz w:val="24"/>
          <w:szCs w:val="24"/>
          <w:u w:val="single"/>
        </w:rPr>
        <w:t xml:space="preserve">от </w:t>
      </w:r>
      <w:r>
        <w:rPr>
          <w:rFonts w:ascii="Times New Roman" w:hAnsi="Times New Roman"/>
          <w:b/>
          <w:i/>
          <w:sz w:val="24"/>
          <w:szCs w:val="24"/>
          <w:u w:val="single"/>
        </w:rPr>
        <w:t>остановки «Железнодорожный вокзал»</w:t>
      </w:r>
      <w:r w:rsidRPr="00C6730E">
        <w:rPr>
          <w:rFonts w:ascii="Times New Roman" w:hAnsi="Times New Roman"/>
          <w:b/>
          <w:i/>
          <w:sz w:val="24"/>
          <w:szCs w:val="24"/>
          <w:u w:val="single"/>
        </w:rPr>
        <w:t xml:space="preserve"> до остановки </w:t>
      </w:r>
      <w:r>
        <w:rPr>
          <w:rFonts w:ascii="Times New Roman" w:hAnsi="Times New Roman"/>
          <w:b/>
          <w:i/>
          <w:sz w:val="24"/>
          <w:szCs w:val="24"/>
          <w:u w:val="single"/>
        </w:rPr>
        <w:t>«Школа№ 16»;</w:t>
      </w:r>
    </w:p>
    <w:p w:rsidR="00F97E53" w:rsidRPr="00C6730E" w:rsidRDefault="00F97E53" w:rsidP="00F97E53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  <w:t>Автобус № 4 от остановки «</w:t>
      </w:r>
      <w:proofErr w:type="spellStart"/>
      <w:r>
        <w:rPr>
          <w:rFonts w:ascii="Times New Roman" w:hAnsi="Times New Roman"/>
          <w:b/>
          <w:i/>
          <w:sz w:val="24"/>
          <w:szCs w:val="24"/>
          <w:u w:val="single"/>
        </w:rPr>
        <w:t>Бугринка</w:t>
      </w:r>
      <w:proofErr w:type="spellEnd"/>
      <w:r>
        <w:rPr>
          <w:rFonts w:ascii="Times New Roman" w:hAnsi="Times New Roman"/>
          <w:b/>
          <w:i/>
          <w:sz w:val="24"/>
          <w:szCs w:val="24"/>
          <w:u w:val="single"/>
        </w:rPr>
        <w:t>» до остановки «Школа № 16»;</w:t>
      </w:r>
    </w:p>
    <w:p w:rsidR="00F97E53" w:rsidRDefault="00F97E53" w:rsidP="00F97E53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  <w:t xml:space="preserve">Автобус №1  </w:t>
      </w:r>
      <w:r w:rsidRPr="00C6730E">
        <w:rPr>
          <w:rFonts w:ascii="Times New Roman" w:hAnsi="Times New Roman"/>
          <w:b/>
          <w:i/>
          <w:sz w:val="24"/>
          <w:szCs w:val="24"/>
          <w:u w:val="single"/>
        </w:rPr>
        <w:t xml:space="preserve">от </w:t>
      </w:r>
      <w:r>
        <w:rPr>
          <w:rFonts w:ascii="Times New Roman" w:hAnsi="Times New Roman"/>
          <w:b/>
          <w:i/>
          <w:sz w:val="24"/>
          <w:szCs w:val="24"/>
          <w:u w:val="single"/>
        </w:rPr>
        <w:t>остановки «Железнодорожный вокзал»</w:t>
      </w:r>
      <w:r w:rsidRPr="00C6730E">
        <w:rPr>
          <w:rFonts w:ascii="Times New Roman" w:hAnsi="Times New Roman"/>
          <w:b/>
          <w:i/>
          <w:sz w:val="24"/>
          <w:szCs w:val="24"/>
          <w:u w:val="single"/>
        </w:rPr>
        <w:t xml:space="preserve"> до остановки </w:t>
      </w:r>
      <w:r>
        <w:rPr>
          <w:rFonts w:ascii="Times New Roman" w:hAnsi="Times New Roman"/>
          <w:b/>
          <w:i/>
          <w:sz w:val="24"/>
          <w:szCs w:val="24"/>
          <w:u w:val="single"/>
        </w:rPr>
        <w:t>«Школа № 16»;</w:t>
      </w:r>
      <w:r w:rsidRPr="00C6730E">
        <w:rPr>
          <w:rFonts w:ascii="Times New Roman" w:hAnsi="Times New Roman"/>
          <w:b/>
          <w:i/>
          <w:sz w:val="24"/>
          <w:szCs w:val="24"/>
          <w:u w:val="single"/>
        </w:rPr>
        <w:t>,</w:t>
      </w:r>
    </w:p>
    <w:p w:rsidR="00F97E53" w:rsidRPr="00F508C6" w:rsidRDefault="00F97E53" w:rsidP="00F97E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  <w:t>Автобус № 1 от остановки «Западный переезд»  до остановки «Школа № 16».</w:t>
      </w:r>
    </w:p>
    <w:p w:rsidR="00F97E53" w:rsidRPr="00F508C6" w:rsidRDefault="00F97E53" w:rsidP="00F97E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508C6">
        <w:rPr>
          <w:rFonts w:ascii="Times New Roman" w:hAnsi="Times New Roman"/>
          <w:sz w:val="24"/>
          <w:szCs w:val="24"/>
        </w:rPr>
        <w:t>наличие адаптированного пассаж</w:t>
      </w:r>
      <w:r>
        <w:rPr>
          <w:rFonts w:ascii="Times New Roman" w:hAnsi="Times New Roman"/>
          <w:sz w:val="24"/>
          <w:szCs w:val="24"/>
        </w:rPr>
        <w:t xml:space="preserve">ирского транспорта к объекту      </w:t>
      </w:r>
      <w:r>
        <w:rPr>
          <w:rFonts w:ascii="Times New Roman" w:hAnsi="Times New Roman"/>
          <w:b/>
          <w:sz w:val="24"/>
          <w:szCs w:val="24"/>
          <w:u w:val="single"/>
        </w:rPr>
        <w:t>нет</w:t>
      </w:r>
    </w:p>
    <w:p w:rsidR="00F97E53" w:rsidRPr="00F508C6" w:rsidRDefault="00F97E53" w:rsidP="00F97E53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F97E53" w:rsidRPr="00F508C6" w:rsidRDefault="00F97E53" w:rsidP="00F97E5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508C6">
        <w:rPr>
          <w:rFonts w:ascii="Times New Roman" w:hAnsi="Times New Roman"/>
          <w:b/>
          <w:sz w:val="24"/>
          <w:szCs w:val="24"/>
        </w:rPr>
        <w:t>3.2 Путь к объекту от ближайшей остановки пассажирского транспорта:</w:t>
      </w:r>
    </w:p>
    <w:p w:rsidR="00F97E53" w:rsidRPr="003C1710" w:rsidRDefault="00F97E53" w:rsidP="00F97E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1710">
        <w:rPr>
          <w:rFonts w:ascii="Times New Roman" w:hAnsi="Times New Roman"/>
          <w:sz w:val="24"/>
          <w:szCs w:val="24"/>
        </w:rPr>
        <w:t xml:space="preserve">3.2.1 расстояние до объекта от остановки транспорта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</w:rPr>
        <w:t>200</w:t>
      </w:r>
      <w:r w:rsidRPr="00BF3A0D">
        <w:rPr>
          <w:rFonts w:ascii="Times New Roman" w:hAnsi="Times New Roman"/>
          <w:b/>
          <w:sz w:val="24"/>
          <w:szCs w:val="24"/>
          <w:u w:val="single"/>
        </w:rPr>
        <w:t xml:space="preserve"> м</w:t>
      </w:r>
    </w:p>
    <w:p w:rsidR="00F97E53" w:rsidRPr="003C1710" w:rsidRDefault="00F97E53" w:rsidP="00F97E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1710">
        <w:rPr>
          <w:rFonts w:ascii="Times New Roman" w:hAnsi="Times New Roman"/>
          <w:sz w:val="24"/>
          <w:szCs w:val="24"/>
        </w:rPr>
        <w:t>3.2.2 время движения (пешком</w:t>
      </w:r>
      <w:r w:rsidRPr="00BF3A0D">
        <w:rPr>
          <w:rFonts w:ascii="Times New Roman" w:hAnsi="Times New Roman"/>
          <w:b/>
          <w:sz w:val="24"/>
          <w:szCs w:val="24"/>
          <w:u w:val="single"/>
        </w:rPr>
        <w:t>) _</w:t>
      </w:r>
      <w:r>
        <w:rPr>
          <w:rFonts w:ascii="Times New Roman" w:hAnsi="Times New Roman"/>
          <w:b/>
          <w:sz w:val="24"/>
          <w:szCs w:val="24"/>
          <w:u w:val="single"/>
        </w:rPr>
        <w:t>2-3</w:t>
      </w:r>
      <w:r w:rsidRPr="00BF3A0D">
        <w:rPr>
          <w:rFonts w:ascii="Times New Roman" w:hAnsi="Times New Roman"/>
          <w:b/>
          <w:sz w:val="24"/>
          <w:szCs w:val="24"/>
          <w:u w:val="single"/>
        </w:rPr>
        <w:t xml:space="preserve"> _ мин</w:t>
      </w:r>
    </w:p>
    <w:p w:rsidR="00F97E53" w:rsidRPr="00BF3A0D" w:rsidRDefault="00F97E53" w:rsidP="00F97E5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C1710">
        <w:rPr>
          <w:rFonts w:ascii="Times New Roman" w:hAnsi="Times New Roman"/>
          <w:sz w:val="24"/>
          <w:szCs w:val="24"/>
        </w:rPr>
        <w:t>3.2.3 наличие  выделенного от проезжей части пешеходного пути (</w:t>
      </w:r>
      <w:r w:rsidRPr="003C1710">
        <w:rPr>
          <w:rFonts w:ascii="Times New Roman" w:hAnsi="Times New Roman"/>
          <w:i/>
          <w:sz w:val="24"/>
          <w:szCs w:val="24"/>
        </w:rPr>
        <w:t>да, нет</w:t>
      </w:r>
      <w:r w:rsidRPr="003C1710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да</w:t>
      </w:r>
    </w:p>
    <w:p w:rsidR="00F97E53" w:rsidRPr="003C1710" w:rsidRDefault="00F97E53" w:rsidP="00F97E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3C1710">
        <w:rPr>
          <w:rFonts w:ascii="Times New Roman" w:hAnsi="Times New Roman"/>
          <w:sz w:val="24"/>
          <w:szCs w:val="24"/>
        </w:rPr>
        <w:t xml:space="preserve">3.2.4 Перекрестки: </w:t>
      </w:r>
      <w:r w:rsidRPr="003C1710">
        <w:rPr>
          <w:rFonts w:ascii="Times New Roman" w:hAnsi="Times New Roman"/>
          <w:i/>
          <w:sz w:val="24"/>
          <w:szCs w:val="24"/>
        </w:rPr>
        <w:t>нерегулируемые; регулируемые, со звуковой сигнализацией, таймером; нет</w:t>
      </w:r>
      <w:r w:rsidRPr="00BF3A0D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 </w:t>
      </w:r>
      <w:r w:rsidRPr="008D48C4">
        <w:rPr>
          <w:rFonts w:ascii="Times New Roman" w:hAnsi="Times New Roman"/>
          <w:b/>
          <w:sz w:val="24"/>
          <w:szCs w:val="24"/>
          <w:u w:val="single"/>
        </w:rPr>
        <w:t>регулируемые (светофор</w:t>
      </w:r>
      <w:r>
        <w:rPr>
          <w:rFonts w:ascii="Times New Roman" w:hAnsi="Times New Roman"/>
          <w:b/>
          <w:sz w:val="24"/>
          <w:szCs w:val="24"/>
          <w:u w:val="single"/>
        </w:rPr>
        <w:t>)</w:t>
      </w:r>
      <w:proofErr w:type="gramEnd"/>
    </w:p>
    <w:p w:rsidR="00F97E53" w:rsidRPr="00BF3A0D" w:rsidRDefault="00F97E53" w:rsidP="00F97E5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C1710">
        <w:rPr>
          <w:rFonts w:ascii="Times New Roman" w:hAnsi="Times New Roman"/>
          <w:sz w:val="24"/>
          <w:szCs w:val="24"/>
        </w:rPr>
        <w:t xml:space="preserve">3.2.5 Информация на пути следования к объекту: </w:t>
      </w:r>
      <w:r w:rsidRPr="003C1710">
        <w:rPr>
          <w:rFonts w:ascii="Times New Roman" w:hAnsi="Times New Roman"/>
          <w:i/>
          <w:sz w:val="24"/>
          <w:szCs w:val="24"/>
        </w:rPr>
        <w:t>акустическая, тактильная, визуальная; нет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  </w:t>
      </w:r>
      <w:proofErr w:type="spellStart"/>
      <w:proofErr w:type="gramStart"/>
      <w:r>
        <w:rPr>
          <w:rFonts w:ascii="Times New Roman" w:hAnsi="Times New Roman"/>
          <w:b/>
          <w:sz w:val="24"/>
          <w:szCs w:val="24"/>
          <w:u w:val="single"/>
        </w:rPr>
        <w:t>нет</w:t>
      </w:r>
      <w:proofErr w:type="spellEnd"/>
      <w:proofErr w:type="gramEnd"/>
    </w:p>
    <w:p w:rsidR="00F97E53" w:rsidRPr="003C1710" w:rsidRDefault="00F97E53" w:rsidP="00F97E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1710">
        <w:rPr>
          <w:rFonts w:ascii="Times New Roman" w:hAnsi="Times New Roman"/>
          <w:sz w:val="24"/>
          <w:szCs w:val="24"/>
        </w:rPr>
        <w:t>3.2.6 Перепады высоты на пути:</w:t>
      </w:r>
      <w:r w:rsidRPr="003C1710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  <w:u w:val="single"/>
        </w:rPr>
        <w:t>нет</w:t>
      </w:r>
      <w:r w:rsidRPr="00FB539A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F97E53" w:rsidRPr="00F508C6" w:rsidRDefault="00F97E53" w:rsidP="00F97E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1710">
        <w:rPr>
          <w:rFonts w:ascii="Times New Roman" w:hAnsi="Times New Roman"/>
          <w:sz w:val="24"/>
          <w:szCs w:val="24"/>
        </w:rPr>
        <w:t xml:space="preserve">Их обустройство для инвалидов на коляске: </w:t>
      </w:r>
      <w:r w:rsidRPr="003C1710">
        <w:rPr>
          <w:rFonts w:ascii="Times New Roman" w:hAnsi="Times New Roman"/>
          <w:i/>
          <w:sz w:val="24"/>
          <w:szCs w:val="24"/>
        </w:rPr>
        <w:t>да, нет</w:t>
      </w:r>
    </w:p>
    <w:p w:rsidR="00F97E53" w:rsidRPr="002C66BF" w:rsidRDefault="00F97E53" w:rsidP="00F97E5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508C6">
        <w:rPr>
          <w:rFonts w:ascii="Times New Roman" w:hAnsi="Times New Roman"/>
          <w:b/>
          <w:sz w:val="24"/>
          <w:szCs w:val="24"/>
        </w:rPr>
        <w:t>3.3 Организация доступности объекта для инвалидов – форма обслуживания*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4"/>
        <w:gridCol w:w="5689"/>
        <w:gridCol w:w="2959"/>
      </w:tblGrid>
      <w:tr w:rsidR="00F97E53" w:rsidRPr="00C76DE3" w:rsidTr="00F97E53">
        <w:trPr>
          <w:trHeight w:val="823"/>
          <w:jc w:val="center"/>
        </w:trPr>
        <w:tc>
          <w:tcPr>
            <w:tcW w:w="674" w:type="dxa"/>
          </w:tcPr>
          <w:p w:rsidR="00F97E53" w:rsidRPr="00F508C6" w:rsidRDefault="00F97E53" w:rsidP="00F97E53">
            <w:pPr>
              <w:spacing w:after="0" w:line="240" w:lineRule="auto"/>
              <w:ind w:left="-13" w:right="-127" w:hanging="11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08C6">
              <w:rPr>
                <w:rFonts w:ascii="Times New Roman" w:hAnsi="Times New Roman"/>
                <w:sz w:val="26"/>
                <w:szCs w:val="26"/>
              </w:rPr>
              <w:t>№№</w:t>
            </w:r>
          </w:p>
          <w:p w:rsidR="00F97E53" w:rsidRPr="00F508C6" w:rsidRDefault="00F97E53" w:rsidP="00F97E53">
            <w:pPr>
              <w:spacing w:after="0" w:line="240" w:lineRule="auto"/>
              <w:ind w:left="-13" w:right="-127" w:hanging="11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508C6">
              <w:rPr>
                <w:rFonts w:ascii="Times New Roman" w:hAnsi="Times New Roman"/>
                <w:sz w:val="26"/>
                <w:szCs w:val="26"/>
              </w:rPr>
              <w:t>п</w:t>
            </w:r>
            <w:proofErr w:type="gramEnd"/>
            <w:r w:rsidRPr="00F508C6">
              <w:rPr>
                <w:rFonts w:ascii="Times New Roman" w:hAnsi="Times New Roman"/>
                <w:sz w:val="26"/>
                <w:szCs w:val="26"/>
              </w:rPr>
              <w:t>/п</w:t>
            </w:r>
          </w:p>
        </w:tc>
        <w:tc>
          <w:tcPr>
            <w:tcW w:w="5689" w:type="dxa"/>
          </w:tcPr>
          <w:p w:rsidR="00F97E53" w:rsidRPr="00F508C6" w:rsidRDefault="00F97E53" w:rsidP="00F97E53">
            <w:pPr>
              <w:spacing w:after="0" w:line="240" w:lineRule="auto"/>
              <w:ind w:firstLine="53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F97E53" w:rsidRPr="00F508C6" w:rsidRDefault="00F97E53" w:rsidP="00F97E53">
            <w:pPr>
              <w:spacing w:after="0" w:line="240" w:lineRule="auto"/>
              <w:ind w:firstLine="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08C6">
              <w:rPr>
                <w:rFonts w:ascii="Times New Roman" w:hAnsi="Times New Roman"/>
                <w:b/>
                <w:sz w:val="24"/>
                <w:szCs w:val="24"/>
              </w:rPr>
              <w:t>Категория инвалидов</w:t>
            </w:r>
          </w:p>
          <w:p w:rsidR="00F97E53" w:rsidRPr="00F508C6" w:rsidRDefault="00F97E53" w:rsidP="00F97E53">
            <w:pPr>
              <w:spacing w:after="0" w:line="240" w:lineRule="auto"/>
              <w:ind w:firstLine="5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08C6">
              <w:rPr>
                <w:rFonts w:ascii="Times New Roman" w:hAnsi="Times New Roman"/>
                <w:sz w:val="24"/>
                <w:szCs w:val="24"/>
              </w:rPr>
              <w:t>(вид нарушения)</w:t>
            </w:r>
          </w:p>
        </w:tc>
        <w:tc>
          <w:tcPr>
            <w:tcW w:w="2959" w:type="dxa"/>
          </w:tcPr>
          <w:p w:rsidR="00F97E53" w:rsidRPr="00F508C6" w:rsidRDefault="00F97E53" w:rsidP="00F97E53">
            <w:pPr>
              <w:spacing w:after="0" w:line="240" w:lineRule="auto"/>
              <w:ind w:firstLine="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08C6">
              <w:rPr>
                <w:rFonts w:ascii="Times New Roman" w:hAnsi="Times New Roman"/>
                <w:b/>
                <w:sz w:val="24"/>
                <w:szCs w:val="24"/>
              </w:rPr>
              <w:t>Вариант организации доступности объекта</w:t>
            </w:r>
          </w:p>
          <w:p w:rsidR="00F97E53" w:rsidRPr="00F508C6" w:rsidRDefault="00F97E53" w:rsidP="00F97E53">
            <w:pPr>
              <w:spacing w:after="0" w:line="240" w:lineRule="auto"/>
              <w:ind w:firstLine="53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08C6">
              <w:rPr>
                <w:rFonts w:ascii="Times New Roman" w:hAnsi="Times New Roman"/>
                <w:sz w:val="24"/>
                <w:szCs w:val="24"/>
              </w:rPr>
              <w:t>(формы обслуживания)*</w:t>
            </w:r>
          </w:p>
        </w:tc>
      </w:tr>
      <w:tr w:rsidR="00F97E53" w:rsidRPr="00C76DE3" w:rsidTr="00F97E53">
        <w:trPr>
          <w:jc w:val="center"/>
        </w:trPr>
        <w:tc>
          <w:tcPr>
            <w:tcW w:w="674" w:type="dxa"/>
          </w:tcPr>
          <w:p w:rsidR="00F97E53" w:rsidRPr="00F508C6" w:rsidRDefault="00F97E53" w:rsidP="00F97E53">
            <w:pPr>
              <w:spacing w:after="0" w:line="240" w:lineRule="auto"/>
              <w:ind w:firstLine="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08C6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689" w:type="dxa"/>
          </w:tcPr>
          <w:p w:rsidR="00F97E53" w:rsidRPr="00F508C6" w:rsidRDefault="00F97E53" w:rsidP="00F97E53">
            <w:pPr>
              <w:spacing w:after="0" w:line="240" w:lineRule="auto"/>
              <w:ind w:left="-89" w:firstLine="142"/>
              <w:rPr>
                <w:rFonts w:ascii="Times New Roman" w:hAnsi="Times New Roman"/>
                <w:b/>
                <w:sz w:val="24"/>
                <w:szCs w:val="24"/>
              </w:rPr>
            </w:pPr>
            <w:r w:rsidRPr="00F508C6">
              <w:rPr>
                <w:rFonts w:ascii="Times New Roman" w:hAnsi="Times New Roman"/>
                <w:b/>
                <w:sz w:val="24"/>
                <w:szCs w:val="24"/>
              </w:rPr>
              <w:t>Все категории инвалидов и МГН</w:t>
            </w:r>
          </w:p>
          <w:p w:rsidR="00F97E53" w:rsidRPr="00F508C6" w:rsidRDefault="00F97E53" w:rsidP="00F97E53">
            <w:pPr>
              <w:spacing w:after="0" w:line="240" w:lineRule="auto"/>
              <w:ind w:left="-89" w:firstLine="142"/>
              <w:rPr>
                <w:rFonts w:ascii="Times New Roman" w:hAnsi="Times New Roman"/>
                <w:b/>
                <w:sz w:val="10"/>
                <w:szCs w:val="10"/>
              </w:rPr>
            </w:pPr>
          </w:p>
        </w:tc>
        <w:tc>
          <w:tcPr>
            <w:tcW w:w="2959" w:type="dxa"/>
          </w:tcPr>
          <w:p w:rsidR="00F97E53" w:rsidRPr="00C76DE3" w:rsidRDefault="00F97E53" w:rsidP="00F97E53">
            <w:pPr>
              <w:spacing w:after="0" w:line="240" w:lineRule="auto"/>
              <w:ind w:firstLine="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DE3">
              <w:rPr>
                <w:rFonts w:ascii="Times New Roman" w:hAnsi="Times New Roman"/>
                <w:sz w:val="24"/>
                <w:szCs w:val="24"/>
              </w:rPr>
              <w:t>Б (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.У</w:t>
            </w:r>
            <w:r w:rsidRPr="00C76DE3">
              <w:rPr>
                <w:rFonts w:ascii="Times New Roman" w:hAnsi="Times New Roman"/>
                <w:sz w:val="24"/>
                <w:szCs w:val="24"/>
              </w:rPr>
              <w:t>), ДУ (</w:t>
            </w:r>
            <w:r>
              <w:rPr>
                <w:rFonts w:ascii="Times New Roman" w:hAnsi="Times New Roman"/>
                <w:sz w:val="24"/>
                <w:szCs w:val="24"/>
              </w:rPr>
              <w:t>С), ВНД (К</w:t>
            </w:r>
            <w:r w:rsidRPr="00C76DE3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97E53" w:rsidRPr="00F508C6" w:rsidRDefault="00F97E53" w:rsidP="00F97E53">
            <w:pPr>
              <w:spacing w:after="0" w:line="240" w:lineRule="auto"/>
              <w:ind w:firstLine="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E53" w:rsidRPr="00C76DE3" w:rsidTr="00F97E53">
        <w:trPr>
          <w:jc w:val="center"/>
        </w:trPr>
        <w:tc>
          <w:tcPr>
            <w:tcW w:w="674" w:type="dxa"/>
          </w:tcPr>
          <w:p w:rsidR="00F97E53" w:rsidRPr="00F508C6" w:rsidRDefault="00F97E53" w:rsidP="00F97E53">
            <w:pPr>
              <w:spacing w:after="0" w:line="240" w:lineRule="auto"/>
              <w:ind w:firstLine="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9" w:type="dxa"/>
          </w:tcPr>
          <w:p w:rsidR="00F97E53" w:rsidRPr="00F508C6" w:rsidRDefault="00F97E53" w:rsidP="00F97E53">
            <w:pPr>
              <w:spacing w:after="0" w:line="240" w:lineRule="auto"/>
              <w:ind w:left="-89" w:firstLine="142"/>
              <w:rPr>
                <w:rFonts w:ascii="Times New Roman" w:hAnsi="Times New Roman"/>
                <w:i/>
                <w:sz w:val="24"/>
                <w:szCs w:val="24"/>
              </w:rPr>
            </w:pPr>
            <w:r w:rsidRPr="00F508C6">
              <w:rPr>
                <w:rFonts w:ascii="Times New Roman" w:hAnsi="Times New Roman"/>
                <w:i/>
                <w:sz w:val="24"/>
                <w:szCs w:val="24"/>
              </w:rPr>
              <w:t>в том числе инвалиды:</w:t>
            </w:r>
          </w:p>
        </w:tc>
        <w:tc>
          <w:tcPr>
            <w:tcW w:w="2959" w:type="dxa"/>
          </w:tcPr>
          <w:p w:rsidR="00F97E53" w:rsidRPr="00F508C6" w:rsidRDefault="00F97E53" w:rsidP="00F97E53">
            <w:pPr>
              <w:spacing w:after="0" w:line="240" w:lineRule="auto"/>
              <w:ind w:firstLine="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E53" w:rsidRPr="00C76DE3" w:rsidTr="00F97E53">
        <w:trPr>
          <w:jc w:val="center"/>
        </w:trPr>
        <w:tc>
          <w:tcPr>
            <w:tcW w:w="674" w:type="dxa"/>
          </w:tcPr>
          <w:p w:rsidR="00F97E53" w:rsidRPr="00F508C6" w:rsidRDefault="00F97E53" w:rsidP="00F97E53">
            <w:pPr>
              <w:spacing w:after="0" w:line="240" w:lineRule="auto"/>
              <w:ind w:firstLine="53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508C6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5689" w:type="dxa"/>
          </w:tcPr>
          <w:p w:rsidR="00F97E53" w:rsidRPr="00F508C6" w:rsidRDefault="00F97E53" w:rsidP="00F97E53">
            <w:pPr>
              <w:spacing w:after="0" w:line="240" w:lineRule="auto"/>
              <w:ind w:left="-89" w:firstLine="142"/>
              <w:rPr>
                <w:rFonts w:ascii="Times New Roman" w:hAnsi="Times New Roman"/>
                <w:sz w:val="10"/>
                <w:szCs w:val="10"/>
              </w:rPr>
            </w:pPr>
            <w:proofErr w:type="gramStart"/>
            <w:r w:rsidRPr="00F508C6">
              <w:rPr>
                <w:rFonts w:ascii="Times New Roman" w:hAnsi="Times New Roman"/>
                <w:sz w:val="24"/>
                <w:szCs w:val="24"/>
              </w:rPr>
              <w:t>передвигающиеся</w:t>
            </w:r>
            <w:proofErr w:type="gramEnd"/>
            <w:r w:rsidRPr="00F508C6">
              <w:rPr>
                <w:rFonts w:ascii="Times New Roman" w:hAnsi="Times New Roman"/>
                <w:sz w:val="24"/>
                <w:szCs w:val="24"/>
              </w:rPr>
              <w:t xml:space="preserve"> на креслах-колясках</w:t>
            </w:r>
          </w:p>
        </w:tc>
        <w:tc>
          <w:tcPr>
            <w:tcW w:w="2959" w:type="dxa"/>
          </w:tcPr>
          <w:p w:rsidR="00F97E53" w:rsidRPr="00F508C6" w:rsidRDefault="00F97E53" w:rsidP="00F97E53">
            <w:pPr>
              <w:spacing w:after="0" w:line="240" w:lineRule="auto"/>
              <w:ind w:firstLine="5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ДЧ-В</w:t>
            </w:r>
          </w:p>
        </w:tc>
      </w:tr>
      <w:tr w:rsidR="00F97E53" w:rsidRPr="00C76DE3" w:rsidTr="00F97E53">
        <w:trPr>
          <w:trHeight w:val="253"/>
          <w:jc w:val="center"/>
        </w:trPr>
        <w:tc>
          <w:tcPr>
            <w:tcW w:w="674" w:type="dxa"/>
          </w:tcPr>
          <w:p w:rsidR="00F97E53" w:rsidRPr="00F508C6" w:rsidRDefault="00F97E53" w:rsidP="00F97E53">
            <w:pPr>
              <w:spacing w:after="0" w:line="240" w:lineRule="auto"/>
              <w:ind w:firstLine="53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508C6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5689" w:type="dxa"/>
          </w:tcPr>
          <w:p w:rsidR="00F97E53" w:rsidRPr="00F508C6" w:rsidRDefault="00F97E53" w:rsidP="00F97E53">
            <w:pPr>
              <w:spacing w:after="0" w:line="240" w:lineRule="auto"/>
              <w:ind w:left="-89" w:firstLine="142"/>
              <w:rPr>
                <w:rFonts w:ascii="Times New Roman" w:hAnsi="Times New Roman"/>
                <w:sz w:val="10"/>
                <w:szCs w:val="10"/>
              </w:rPr>
            </w:pPr>
            <w:r w:rsidRPr="00F508C6">
              <w:rPr>
                <w:rFonts w:ascii="Times New Roman" w:hAnsi="Times New Roman"/>
                <w:sz w:val="24"/>
                <w:szCs w:val="24"/>
              </w:rPr>
              <w:t>с нарушениями опорно-двигательного аппарата</w:t>
            </w:r>
          </w:p>
        </w:tc>
        <w:tc>
          <w:tcPr>
            <w:tcW w:w="2959" w:type="dxa"/>
          </w:tcPr>
          <w:p w:rsidR="00F97E53" w:rsidRPr="00F508C6" w:rsidRDefault="00F97E53" w:rsidP="00F97E53">
            <w:pPr>
              <w:spacing w:after="0" w:line="240" w:lineRule="auto"/>
              <w:ind w:firstLine="5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ДЧ-В</w:t>
            </w:r>
          </w:p>
        </w:tc>
      </w:tr>
      <w:tr w:rsidR="00F97E53" w:rsidRPr="00C76DE3" w:rsidTr="00F97E53">
        <w:trPr>
          <w:jc w:val="center"/>
        </w:trPr>
        <w:tc>
          <w:tcPr>
            <w:tcW w:w="674" w:type="dxa"/>
          </w:tcPr>
          <w:p w:rsidR="00F97E53" w:rsidRPr="00F508C6" w:rsidRDefault="00F97E53" w:rsidP="00F97E53">
            <w:pPr>
              <w:spacing w:after="0" w:line="240" w:lineRule="auto"/>
              <w:ind w:firstLine="53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508C6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5689" w:type="dxa"/>
          </w:tcPr>
          <w:p w:rsidR="00F97E53" w:rsidRPr="00F508C6" w:rsidRDefault="00F97E53" w:rsidP="00F97E53">
            <w:pPr>
              <w:spacing w:after="0" w:line="240" w:lineRule="auto"/>
              <w:ind w:left="-89" w:firstLine="142"/>
              <w:rPr>
                <w:rFonts w:ascii="Times New Roman" w:hAnsi="Times New Roman"/>
                <w:sz w:val="10"/>
                <w:szCs w:val="10"/>
              </w:rPr>
            </w:pPr>
            <w:r w:rsidRPr="00F508C6">
              <w:rPr>
                <w:rFonts w:ascii="Times New Roman" w:hAnsi="Times New Roman"/>
                <w:sz w:val="24"/>
                <w:szCs w:val="24"/>
              </w:rPr>
              <w:t>с нарушениями зрения</w:t>
            </w:r>
          </w:p>
        </w:tc>
        <w:tc>
          <w:tcPr>
            <w:tcW w:w="2959" w:type="dxa"/>
          </w:tcPr>
          <w:p w:rsidR="00F97E53" w:rsidRPr="00F508C6" w:rsidRDefault="00F97E53" w:rsidP="00F97E53">
            <w:pPr>
              <w:spacing w:after="0" w:line="240" w:lineRule="auto"/>
              <w:ind w:firstLine="5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ДЧ-В</w:t>
            </w:r>
          </w:p>
        </w:tc>
      </w:tr>
      <w:tr w:rsidR="00F97E53" w:rsidRPr="00C76DE3" w:rsidTr="00F97E53">
        <w:trPr>
          <w:jc w:val="center"/>
        </w:trPr>
        <w:tc>
          <w:tcPr>
            <w:tcW w:w="674" w:type="dxa"/>
          </w:tcPr>
          <w:p w:rsidR="00F97E53" w:rsidRPr="00F508C6" w:rsidRDefault="00F97E53" w:rsidP="00F97E53">
            <w:pPr>
              <w:spacing w:after="0" w:line="240" w:lineRule="auto"/>
              <w:ind w:firstLine="53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508C6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5689" w:type="dxa"/>
          </w:tcPr>
          <w:p w:rsidR="00F97E53" w:rsidRPr="00F508C6" w:rsidRDefault="00F97E53" w:rsidP="00F97E53">
            <w:pPr>
              <w:spacing w:after="0" w:line="240" w:lineRule="auto"/>
              <w:ind w:left="-89" w:firstLine="142"/>
              <w:rPr>
                <w:rFonts w:ascii="Times New Roman" w:hAnsi="Times New Roman"/>
                <w:sz w:val="10"/>
                <w:szCs w:val="10"/>
              </w:rPr>
            </w:pPr>
            <w:r w:rsidRPr="00F508C6">
              <w:rPr>
                <w:rFonts w:ascii="Times New Roman" w:hAnsi="Times New Roman"/>
                <w:sz w:val="24"/>
                <w:szCs w:val="24"/>
              </w:rPr>
              <w:t>с нарушениями слуха</w:t>
            </w:r>
          </w:p>
        </w:tc>
        <w:tc>
          <w:tcPr>
            <w:tcW w:w="2959" w:type="dxa"/>
          </w:tcPr>
          <w:p w:rsidR="00F97E53" w:rsidRPr="00F508C6" w:rsidRDefault="00F97E53" w:rsidP="00F97E53">
            <w:pPr>
              <w:spacing w:after="0" w:line="240" w:lineRule="auto"/>
              <w:ind w:firstLine="5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</w:tr>
      <w:tr w:rsidR="00F97E53" w:rsidRPr="00C76DE3" w:rsidTr="00F97E53">
        <w:trPr>
          <w:jc w:val="center"/>
        </w:trPr>
        <w:tc>
          <w:tcPr>
            <w:tcW w:w="674" w:type="dxa"/>
          </w:tcPr>
          <w:p w:rsidR="00F97E53" w:rsidRPr="00F508C6" w:rsidRDefault="00F97E53" w:rsidP="00F97E53">
            <w:pPr>
              <w:spacing w:after="0" w:line="240" w:lineRule="auto"/>
              <w:ind w:firstLine="53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508C6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5689" w:type="dxa"/>
          </w:tcPr>
          <w:p w:rsidR="00F97E53" w:rsidRPr="00F508C6" w:rsidRDefault="00F97E53" w:rsidP="00F97E53">
            <w:pPr>
              <w:spacing w:after="0" w:line="240" w:lineRule="auto"/>
              <w:ind w:left="-89" w:firstLine="142"/>
              <w:rPr>
                <w:rFonts w:ascii="Times New Roman" w:hAnsi="Times New Roman"/>
                <w:sz w:val="10"/>
                <w:szCs w:val="10"/>
              </w:rPr>
            </w:pPr>
            <w:r w:rsidRPr="00F508C6">
              <w:rPr>
                <w:rFonts w:ascii="Times New Roman" w:hAnsi="Times New Roman"/>
                <w:sz w:val="24"/>
                <w:szCs w:val="24"/>
              </w:rPr>
              <w:t>с нарушениями умственного развития</w:t>
            </w:r>
          </w:p>
        </w:tc>
        <w:tc>
          <w:tcPr>
            <w:tcW w:w="2959" w:type="dxa"/>
          </w:tcPr>
          <w:p w:rsidR="00F97E53" w:rsidRPr="00F508C6" w:rsidRDefault="00F97E53" w:rsidP="00F97E53">
            <w:pPr>
              <w:spacing w:after="0" w:line="240" w:lineRule="auto"/>
              <w:ind w:firstLine="5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</w:tr>
    </w:tbl>
    <w:p w:rsidR="00F97E53" w:rsidRPr="0064462C" w:rsidRDefault="00F97E53" w:rsidP="00F97E53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F508C6">
        <w:rPr>
          <w:rFonts w:ascii="Times New Roman" w:hAnsi="Times New Roman"/>
          <w:sz w:val="24"/>
          <w:szCs w:val="24"/>
        </w:rPr>
        <w:t xml:space="preserve">* - </w:t>
      </w:r>
      <w:r w:rsidRPr="00F508C6">
        <w:rPr>
          <w:rFonts w:ascii="Times New Roman" w:hAnsi="Times New Roman"/>
          <w:sz w:val="20"/>
          <w:szCs w:val="20"/>
        </w:rPr>
        <w:t xml:space="preserve">указывается один из вариантов: </w:t>
      </w:r>
      <w:r w:rsidRPr="00F508C6">
        <w:rPr>
          <w:rFonts w:ascii="Times New Roman" w:hAnsi="Times New Roman"/>
          <w:b/>
          <w:sz w:val="20"/>
          <w:szCs w:val="20"/>
        </w:rPr>
        <w:t>«А», «Б», «ДУ», «ВНД»</w:t>
      </w:r>
    </w:p>
    <w:p w:rsidR="00F97E53" w:rsidRPr="00F508C6" w:rsidRDefault="00F97E53" w:rsidP="00F97E5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508C6">
        <w:rPr>
          <w:rFonts w:ascii="Times New Roman" w:hAnsi="Times New Roman"/>
          <w:b/>
          <w:sz w:val="24"/>
          <w:szCs w:val="24"/>
        </w:rPr>
        <w:t>3.4 Состояние доступности основных структурно-функциональных зон</w:t>
      </w:r>
    </w:p>
    <w:p w:rsidR="00F97E53" w:rsidRPr="00F508C6" w:rsidRDefault="00F97E53" w:rsidP="00F97E53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1"/>
        <w:gridCol w:w="5379"/>
        <w:gridCol w:w="3827"/>
      </w:tblGrid>
      <w:tr w:rsidR="00F97E53" w:rsidRPr="00C76DE3" w:rsidTr="00F97E53">
        <w:trPr>
          <w:trHeight w:val="930"/>
        </w:trPr>
        <w:tc>
          <w:tcPr>
            <w:tcW w:w="541" w:type="dxa"/>
          </w:tcPr>
          <w:p w:rsidR="00F97E53" w:rsidRPr="00F508C6" w:rsidRDefault="00F97E53" w:rsidP="00F97E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08C6">
              <w:rPr>
                <w:rFonts w:ascii="Times New Roman" w:hAnsi="Times New Roman"/>
                <w:sz w:val="24"/>
                <w:szCs w:val="24"/>
              </w:rPr>
              <w:t>№№</w:t>
            </w:r>
          </w:p>
          <w:p w:rsidR="00F97E53" w:rsidRPr="00F508C6" w:rsidRDefault="00F97E53" w:rsidP="00F97E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08C6">
              <w:rPr>
                <w:rFonts w:ascii="Times New Roman" w:hAnsi="Times New Roman"/>
                <w:sz w:val="24"/>
                <w:szCs w:val="24"/>
              </w:rPr>
              <w:t>п \</w:t>
            </w:r>
            <w:proofErr w:type="gramStart"/>
            <w:r w:rsidRPr="00F508C6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5379" w:type="dxa"/>
            <w:vAlign w:val="center"/>
          </w:tcPr>
          <w:p w:rsidR="00F97E53" w:rsidRPr="00F508C6" w:rsidRDefault="00F97E53" w:rsidP="00F97E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08C6">
              <w:rPr>
                <w:rFonts w:ascii="Times New Roman" w:hAnsi="Times New Roman"/>
                <w:b/>
                <w:sz w:val="24"/>
                <w:szCs w:val="24"/>
              </w:rPr>
              <w:t>Основные структурно-функциональные зоны</w:t>
            </w:r>
          </w:p>
        </w:tc>
        <w:tc>
          <w:tcPr>
            <w:tcW w:w="3827" w:type="dxa"/>
          </w:tcPr>
          <w:p w:rsidR="00F97E53" w:rsidRPr="00F508C6" w:rsidRDefault="00F97E53" w:rsidP="00F97E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08C6">
              <w:rPr>
                <w:rFonts w:ascii="Times New Roman" w:hAnsi="Times New Roman"/>
                <w:b/>
                <w:sz w:val="24"/>
                <w:szCs w:val="24"/>
              </w:rPr>
              <w:t>Состояние доступности, в том числе для основных категорий инвалидов**</w:t>
            </w:r>
          </w:p>
        </w:tc>
      </w:tr>
      <w:tr w:rsidR="00F97E53" w:rsidRPr="00C76DE3" w:rsidTr="00F97E53">
        <w:tc>
          <w:tcPr>
            <w:tcW w:w="541" w:type="dxa"/>
          </w:tcPr>
          <w:p w:rsidR="00F97E53" w:rsidRPr="00F508C6" w:rsidRDefault="00F97E53" w:rsidP="00F97E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08C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379" w:type="dxa"/>
          </w:tcPr>
          <w:p w:rsidR="00F97E53" w:rsidRPr="00F508C6" w:rsidRDefault="00F97E53" w:rsidP="00F97E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08C6">
              <w:rPr>
                <w:rFonts w:ascii="Times New Roman" w:hAnsi="Times New Roman"/>
                <w:sz w:val="24"/>
                <w:szCs w:val="24"/>
              </w:rPr>
              <w:t>Территория, прилегающая к зданию (участок)</w:t>
            </w:r>
          </w:p>
        </w:tc>
        <w:tc>
          <w:tcPr>
            <w:tcW w:w="3827" w:type="dxa"/>
          </w:tcPr>
          <w:p w:rsidR="00F97E53" w:rsidRPr="00461382" w:rsidRDefault="00F97E53" w:rsidP="00F97E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1382">
              <w:rPr>
                <w:rFonts w:ascii="Times New Roman" w:hAnsi="Times New Roman"/>
                <w:sz w:val="24"/>
                <w:szCs w:val="24"/>
              </w:rPr>
              <w:t>ДП-И (К, О, С, Г, У)</w:t>
            </w:r>
          </w:p>
        </w:tc>
      </w:tr>
      <w:tr w:rsidR="00F97E53" w:rsidRPr="00C76DE3" w:rsidTr="00F97E53">
        <w:tc>
          <w:tcPr>
            <w:tcW w:w="541" w:type="dxa"/>
          </w:tcPr>
          <w:p w:rsidR="00F97E53" w:rsidRPr="00F508C6" w:rsidRDefault="00F97E53" w:rsidP="00F97E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08C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379" w:type="dxa"/>
          </w:tcPr>
          <w:p w:rsidR="00F97E53" w:rsidRPr="00F508C6" w:rsidRDefault="00F97E53" w:rsidP="00F97E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08C6">
              <w:rPr>
                <w:rFonts w:ascii="Times New Roman" w:hAnsi="Times New Roman"/>
                <w:sz w:val="24"/>
                <w:szCs w:val="24"/>
              </w:rPr>
              <w:t>Вход (входы) в здание</w:t>
            </w:r>
          </w:p>
        </w:tc>
        <w:tc>
          <w:tcPr>
            <w:tcW w:w="3827" w:type="dxa"/>
          </w:tcPr>
          <w:p w:rsidR="00F97E53" w:rsidRPr="00F508C6" w:rsidRDefault="00F97E53" w:rsidP="00F97E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ДП-В</w:t>
            </w:r>
          </w:p>
        </w:tc>
      </w:tr>
      <w:tr w:rsidR="00F97E53" w:rsidRPr="00C76DE3" w:rsidTr="00F97E53">
        <w:tc>
          <w:tcPr>
            <w:tcW w:w="541" w:type="dxa"/>
          </w:tcPr>
          <w:p w:rsidR="00F97E53" w:rsidRPr="00F508C6" w:rsidRDefault="00F97E53" w:rsidP="00F97E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08C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379" w:type="dxa"/>
          </w:tcPr>
          <w:p w:rsidR="00F97E53" w:rsidRPr="00F508C6" w:rsidRDefault="00F97E53" w:rsidP="00F97E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08C6">
              <w:rPr>
                <w:rFonts w:ascii="Times New Roman" w:hAnsi="Times New Roman"/>
                <w:sz w:val="24"/>
                <w:szCs w:val="24"/>
              </w:rPr>
              <w:t xml:space="preserve">Путь (пути) движения внутри здания (в т.ч. пути </w:t>
            </w:r>
            <w:r w:rsidRPr="00F508C6">
              <w:rPr>
                <w:rFonts w:ascii="Times New Roman" w:hAnsi="Times New Roman"/>
                <w:sz w:val="24"/>
                <w:szCs w:val="24"/>
              </w:rPr>
              <w:lastRenderedPageBreak/>
              <w:t>эвакуации)</w:t>
            </w:r>
          </w:p>
        </w:tc>
        <w:tc>
          <w:tcPr>
            <w:tcW w:w="3827" w:type="dxa"/>
          </w:tcPr>
          <w:p w:rsidR="00F97E53" w:rsidRPr="00F508C6" w:rsidRDefault="00F97E53" w:rsidP="00F97E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lastRenderedPageBreak/>
              <w:t>ДЧ-И (К, Г, У)</w:t>
            </w:r>
          </w:p>
        </w:tc>
      </w:tr>
      <w:tr w:rsidR="00F97E53" w:rsidRPr="00C76DE3" w:rsidTr="00F97E53">
        <w:tc>
          <w:tcPr>
            <w:tcW w:w="541" w:type="dxa"/>
          </w:tcPr>
          <w:p w:rsidR="00F97E53" w:rsidRPr="00F508C6" w:rsidRDefault="00F97E53" w:rsidP="00F97E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08C6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5379" w:type="dxa"/>
          </w:tcPr>
          <w:p w:rsidR="00F97E53" w:rsidRPr="00F508C6" w:rsidRDefault="00F97E53" w:rsidP="00F97E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08C6">
              <w:rPr>
                <w:rFonts w:ascii="Times New Roman" w:hAnsi="Times New Roman"/>
                <w:sz w:val="24"/>
                <w:szCs w:val="24"/>
              </w:rPr>
              <w:t>Зона целевого назначения здания (целевого посещения объекта)</w:t>
            </w:r>
          </w:p>
        </w:tc>
        <w:tc>
          <w:tcPr>
            <w:tcW w:w="3827" w:type="dxa"/>
          </w:tcPr>
          <w:p w:rsidR="00F97E53" w:rsidRPr="00F508C6" w:rsidRDefault="00F97E53" w:rsidP="00F97E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DE3">
              <w:rPr>
                <w:rFonts w:ascii="Times New Roman" w:hAnsi="Times New Roman"/>
                <w:sz w:val="24"/>
                <w:szCs w:val="24"/>
              </w:rPr>
              <w:t>ДП-</w:t>
            </w:r>
            <w:proofErr w:type="gramStart"/>
            <w:r w:rsidRPr="00C76DE3">
              <w:rPr>
                <w:rFonts w:ascii="Times New Roman" w:hAnsi="Times New Roman"/>
                <w:sz w:val="24"/>
                <w:szCs w:val="24"/>
              </w:rPr>
              <w:t>В</w:t>
            </w:r>
            <w:r w:rsidRPr="00461382"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End"/>
            <w:r w:rsidRPr="00461382">
              <w:rPr>
                <w:rFonts w:ascii="Times New Roman" w:hAnsi="Times New Roman"/>
                <w:sz w:val="24"/>
                <w:szCs w:val="24"/>
              </w:rPr>
              <w:t>К, О, С, Г, У)</w:t>
            </w:r>
          </w:p>
        </w:tc>
      </w:tr>
      <w:tr w:rsidR="00F97E53" w:rsidRPr="00C76DE3" w:rsidTr="00F97E53">
        <w:tc>
          <w:tcPr>
            <w:tcW w:w="541" w:type="dxa"/>
          </w:tcPr>
          <w:p w:rsidR="00F97E53" w:rsidRPr="00F508C6" w:rsidRDefault="00F97E53" w:rsidP="00F97E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08C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379" w:type="dxa"/>
          </w:tcPr>
          <w:p w:rsidR="00F97E53" w:rsidRPr="00F508C6" w:rsidRDefault="00F97E53" w:rsidP="00F97E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08C6">
              <w:rPr>
                <w:rFonts w:ascii="Times New Roman" w:hAnsi="Times New Roman"/>
                <w:sz w:val="24"/>
                <w:szCs w:val="24"/>
              </w:rPr>
              <w:t>Санитарно-гигиенические помещения</w:t>
            </w:r>
          </w:p>
        </w:tc>
        <w:tc>
          <w:tcPr>
            <w:tcW w:w="3827" w:type="dxa"/>
          </w:tcPr>
          <w:p w:rsidR="00F97E53" w:rsidRPr="00F508C6" w:rsidRDefault="00F97E53" w:rsidP="00F97E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ДЧ-И (О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,У)</w:t>
            </w:r>
          </w:p>
        </w:tc>
      </w:tr>
      <w:tr w:rsidR="00F97E53" w:rsidRPr="00C76DE3" w:rsidTr="00F97E53">
        <w:tc>
          <w:tcPr>
            <w:tcW w:w="541" w:type="dxa"/>
          </w:tcPr>
          <w:p w:rsidR="00F97E53" w:rsidRPr="00F508C6" w:rsidRDefault="00F97E53" w:rsidP="00F97E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08C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379" w:type="dxa"/>
          </w:tcPr>
          <w:p w:rsidR="00F97E53" w:rsidRPr="00F508C6" w:rsidRDefault="00F97E53" w:rsidP="00F97E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08C6">
              <w:rPr>
                <w:rFonts w:ascii="Times New Roman" w:hAnsi="Times New Roman"/>
                <w:sz w:val="24"/>
                <w:szCs w:val="24"/>
              </w:rPr>
              <w:t>Система информации и связи (на всех зонах)</w:t>
            </w:r>
          </w:p>
        </w:tc>
        <w:tc>
          <w:tcPr>
            <w:tcW w:w="3827" w:type="dxa"/>
          </w:tcPr>
          <w:p w:rsidR="00F97E53" w:rsidRPr="00F508C6" w:rsidRDefault="00F97E53" w:rsidP="00F97E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ВНД (К, 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Г,У)</w:t>
            </w:r>
          </w:p>
        </w:tc>
      </w:tr>
      <w:tr w:rsidR="00F97E53" w:rsidRPr="00C76DE3" w:rsidTr="00F97E53">
        <w:tc>
          <w:tcPr>
            <w:tcW w:w="541" w:type="dxa"/>
          </w:tcPr>
          <w:p w:rsidR="00F97E53" w:rsidRPr="00F508C6" w:rsidRDefault="00F97E53" w:rsidP="00F97E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08C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379" w:type="dxa"/>
          </w:tcPr>
          <w:p w:rsidR="00F97E53" w:rsidRPr="00F508C6" w:rsidRDefault="00F97E53" w:rsidP="00F97E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08C6">
              <w:rPr>
                <w:rFonts w:ascii="Times New Roman" w:hAnsi="Times New Roman"/>
                <w:sz w:val="24"/>
                <w:szCs w:val="24"/>
              </w:rPr>
              <w:t>Пути движения к объекту (от остановки транспорта)</w:t>
            </w:r>
          </w:p>
        </w:tc>
        <w:tc>
          <w:tcPr>
            <w:tcW w:w="3827" w:type="dxa"/>
          </w:tcPr>
          <w:p w:rsidR="00F97E53" w:rsidRPr="00F508C6" w:rsidRDefault="00F97E53" w:rsidP="00F97E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6F6C">
              <w:rPr>
                <w:rFonts w:ascii="Times New Roman" w:hAnsi="Times New Roman"/>
              </w:rPr>
              <w:t>ДП-И (К, О, С, Г, У)</w:t>
            </w:r>
          </w:p>
        </w:tc>
      </w:tr>
    </w:tbl>
    <w:p w:rsidR="00F97E53" w:rsidRPr="00F508C6" w:rsidRDefault="00F97E53" w:rsidP="00F97E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508C6">
        <w:rPr>
          <w:rFonts w:ascii="Times New Roman" w:hAnsi="Times New Roman"/>
          <w:b/>
          <w:sz w:val="24"/>
          <w:szCs w:val="24"/>
        </w:rPr>
        <w:t xml:space="preserve">** </w:t>
      </w:r>
      <w:r w:rsidRPr="00F508C6">
        <w:rPr>
          <w:rFonts w:ascii="Times New Roman" w:hAnsi="Times New Roman"/>
          <w:sz w:val="20"/>
          <w:szCs w:val="20"/>
        </w:rPr>
        <w:t>Указывается:</w:t>
      </w:r>
      <w:r w:rsidRPr="00F508C6">
        <w:rPr>
          <w:rFonts w:ascii="Times New Roman" w:hAnsi="Times New Roman"/>
          <w:b/>
          <w:sz w:val="20"/>
          <w:szCs w:val="20"/>
        </w:rPr>
        <w:t xml:space="preserve"> </w:t>
      </w:r>
      <w:proofErr w:type="gramStart"/>
      <w:r w:rsidRPr="00F508C6">
        <w:rPr>
          <w:rFonts w:ascii="Times New Roman" w:hAnsi="Times New Roman"/>
          <w:b/>
          <w:sz w:val="20"/>
          <w:szCs w:val="20"/>
        </w:rPr>
        <w:t>ДП-В</w:t>
      </w:r>
      <w:r w:rsidRPr="00F508C6">
        <w:rPr>
          <w:rFonts w:ascii="Times New Roman" w:hAnsi="Times New Roman"/>
          <w:sz w:val="20"/>
          <w:szCs w:val="20"/>
        </w:rPr>
        <w:t xml:space="preserve"> - доступно полностью всем;  </w:t>
      </w:r>
      <w:r w:rsidRPr="00F508C6">
        <w:rPr>
          <w:rFonts w:ascii="Times New Roman" w:hAnsi="Times New Roman"/>
          <w:b/>
          <w:sz w:val="20"/>
          <w:szCs w:val="20"/>
        </w:rPr>
        <w:t>ДП-И</w:t>
      </w:r>
      <w:r w:rsidRPr="00F508C6">
        <w:rPr>
          <w:rFonts w:ascii="Times New Roman" w:hAnsi="Times New Roman"/>
          <w:sz w:val="20"/>
          <w:szCs w:val="20"/>
        </w:rPr>
        <w:t xml:space="preserve"> (К, О, С, Г, У) – доступно полностью избирательно (указать категории инвалидов); </w:t>
      </w:r>
      <w:r w:rsidRPr="00F508C6">
        <w:rPr>
          <w:rFonts w:ascii="Times New Roman" w:hAnsi="Times New Roman"/>
          <w:b/>
          <w:sz w:val="20"/>
          <w:szCs w:val="20"/>
        </w:rPr>
        <w:t>ДЧ-В</w:t>
      </w:r>
      <w:r w:rsidRPr="00F508C6">
        <w:rPr>
          <w:rFonts w:ascii="Times New Roman" w:hAnsi="Times New Roman"/>
          <w:sz w:val="20"/>
          <w:szCs w:val="20"/>
        </w:rPr>
        <w:t xml:space="preserve"> - доступно частично всем; </w:t>
      </w:r>
      <w:r w:rsidRPr="00F508C6">
        <w:rPr>
          <w:rFonts w:ascii="Times New Roman" w:hAnsi="Times New Roman"/>
          <w:b/>
          <w:sz w:val="20"/>
          <w:szCs w:val="20"/>
        </w:rPr>
        <w:t>ДЧ-И</w:t>
      </w:r>
      <w:r w:rsidRPr="00F508C6">
        <w:rPr>
          <w:rFonts w:ascii="Times New Roman" w:hAnsi="Times New Roman"/>
          <w:sz w:val="20"/>
          <w:szCs w:val="20"/>
        </w:rPr>
        <w:t xml:space="preserve"> (К, О, С, Г, У) – доступно частично избирательно (указать категории инвалидов); </w:t>
      </w:r>
      <w:r w:rsidRPr="00F508C6">
        <w:rPr>
          <w:rFonts w:ascii="Times New Roman" w:hAnsi="Times New Roman"/>
          <w:b/>
          <w:sz w:val="20"/>
          <w:szCs w:val="20"/>
        </w:rPr>
        <w:t>ДУ</w:t>
      </w:r>
      <w:r w:rsidRPr="00F508C6">
        <w:rPr>
          <w:rFonts w:ascii="Times New Roman" w:hAnsi="Times New Roman"/>
          <w:sz w:val="20"/>
          <w:szCs w:val="20"/>
        </w:rPr>
        <w:t xml:space="preserve"> - доступно условно, </w:t>
      </w:r>
      <w:r w:rsidRPr="00F508C6">
        <w:rPr>
          <w:rFonts w:ascii="Times New Roman" w:hAnsi="Times New Roman"/>
          <w:b/>
          <w:sz w:val="20"/>
          <w:szCs w:val="20"/>
        </w:rPr>
        <w:t>ВНД</w:t>
      </w:r>
      <w:r w:rsidRPr="00F508C6">
        <w:rPr>
          <w:rFonts w:ascii="Times New Roman" w:hAnsi="Times New Roman"/>
          <w:sz w:val="20"/>
          <w:szCs w:val="20"/>
        </w:rPr>
        <w:t xml:space="preserve"> – временно недоступно</w:t>
      </w:r>
      <w:proofErr w:type="gramEnd"/>
    </w:p>
    <w:p w:rsidR="00F97E53" w:rsidRPr="0062065E" w:rsidRDefault="00F97E53" w:rsidP="00F97E53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F508C6">
        <w:rPr>
          <w:rFonts w:ascii="Times New Roman" w:hAnsi="Times New Roman"/>
          <w:b/>
          <w:sz w:val="24"/>
          <w:szCs w:val="24"/>
        </w:rPr>
        <w:t>3.5. ИТОГОВОЕ  ЗАКЛЮЧЕНИЕ о состоянии доступности ОСИ</w:t>
      </w:r>
      <w:r w:rsidRPr="00F508C6">
        <w:rPr>
          <w:rFonts w:ascii="Times New Roman" w:hAnsi="Times New Roman"/>
          <w:sz w:val="24"/>
          <w:szCs w:val="24"/>
        </w:rPr>
        <w:t xml:space="preserve">: </w:t>
      </w:r>
      <w:r w:rsidRPr="006C031C">
        <w:rPr>
          <w:rFonts w:ascii="Times New Roman" w:hAnsi="Times New Roman"/>
          <w:sz w:val="24"/>
          <w:szCs w:val="24"/>
          <w:u w:val="single"/>
        </w:rPr>
        <w:t>объект доступен частично избирательно для категорий инвалидов (О</w:t>
      </w:r>
      <w:proofErr w:type="gramStart"/>
      <w:r w:rsidRPr="006C031C">
        <w:rPr>
          <w:rFonts w:ascii="Times New Roman" w:hAnsi="Times New Roman"/>
          <w:sz w:val="24"/>
          <w:szCs w:val="24"/>
          <w:u w:val="single"/>
        </w:rPr>
        <w:t>,С</w:t>
      </w:r>
      <w:proofErr w:type="gramEnd"/>
      <w:r w:rsidRPr="006C031C">
        <w:rPr>
          <w:rFonts w:ascii="Times New Roman" w:hAnsi="Times New Roman"/>
          <w:sz w:val="24"/>
          <w:szCs w:val="24"/>
          <w:u w:val="single"/>
        </w:rPr>
        <w:t>,Г,У), объект доступен условно для категории (К)</w:t>
      </w:r>
    </w:p>
    <w:p w:rsidR="00F97E53" w:rsidRPr="00F508C6" w:rsidRDefault="00F97E53" w:rsidP="00F97E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508C6">
        <w:rPr>
          <w:rFonts w:ascii="Times New Roman" w:hAnsi="Times New Roman"/>
          <w:b/>
          <w:sz w:val="24"/>
          <w:szCs w:val="24"/>
        </w:rPr>
        <w:t>4. Управленческое решение</w:t>
      </w:r>
      <w:r w:rsidRPr="00F508C6">
        <w:rPr>
          <w:rFonts w:ascii="Times New Roman" w:hAnsi="Times New Roman"/>
          <w:sz w:val="24"/>
          <w:szCs w:val="24"/>
        </w:rPr>
        <w:t xml:space="preserve"> </w:t>
      </w:r>
    </w:p>
    <w:p w:rsidR="00F97E53" w:rsidRPr="00F508C6" w:rsidRDefault="00F97E53" w:rsidP="00F97E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E53" w:rsidRPr="00F508C6" w:rsidRDefault="00F97E53" w:rsidP="00F97E53">
      <w:pPr>
        <w:spacing w:after="12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F508C6">
        <w:rPr>
          <w:rFonts w:ascii="Times New Roman" w:hAnsi="Times New Roman"/>
          <w:b/>
          <w:sz w:val="24"/>
          <w:szCs w:val="24"/>
        </w:rPr>
        <w:t>4.1. Рекомендации по адаптации основных структурных элементов объекта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5670"/>
        <w:gridCol w:w="3544"/>
      </w:tblGrid>
      <w:tr w:rsidR="00F97E53" w:rsidRPr="00C76DE3" w:rsidTr="00F97E53">
        <w:trPr>
          <w:trHeight w:val="998"/>
        </w:trPr>
        <w:tc>
          <w:tcPr>
            <w:tcW w:w="675" w:type="dxa"/>
            <w:vAlign w:val="center"/>
          </w:tcPr>
          <w:p w:rsidR="00F97E53" w:rsidRPr="00F508C6" w:rsidRDefault="00F97E53" w:rsidP="00F97E53">
            <w:pPr>
              <w:spacing w:after="0" w:line="240" w:lineRule="auto"/>
              <w:ind w:firstLine="2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08C6">
              <w:rPr>
                <w:rFonts w:ascii="Times New Roman" w:hAnsi="Times New Roman"/>
                <w:sz w:val="24"/>
                <w:szCs w:val="24"/>
              </w:rPr>
              <w:t>№№</w:t>
            </w:r>
          </w:p>
          <w:p w:rsidR="00F97E53" w:rsidRPr="00F508C6" w:rsidRDefault="00F97E53" w:rsidP="00F97E53">
            <w:pPr>
              <w:spacing w:after="0" w:line="360" w:lineRule="auto"/>
              <w:ind w:firstLine="2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08C6">
              <w:rPr>
                <w:rFonts w:ascii="Times New Roman" w:hAnsi="Times New Roman"/>
                <w:sz w:val="24"/>
                <w:szCs w:val="24"/>
              </w:rPr>
              <w:t>п \</w:t>
            </w:r>
            <w:proofErr w:type="gramStart"/>
            <w:r w:rsidRPr="00F508C6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5670" w:type="dxa"/>
            <w:vAlign w:val="center"/>
          </w:tcPr>
          <w:p w:rsidR="00F97E53" w:rsidRPr="00F508C6" w:rsidRDefault="00F97E53" w:rsidP="00F97E53">
            <w:pPr>
              <w:spacing w:after="0" w:line="240" w:lineRule="auto"/>
              <w:ind w:firstLine="2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08C6">
              <w:rPr>
                <w:rFonts w:ascii="Times New Roman" w:hAnsi="Times New Roman"/>
                <w:b/>
                <w:sz w:val="24"/>
                <w:szCs w:val="24"/>
              </w:rPr>
              <w:t>Основные структурно-функциональные зоны объекта</w:t>
            </w:r>
          </w:p>
        </w:tc>
        <w:tc>
          <w:tcPr>
            <w:tcW w:w="3544" w:type="dxa"/>
            <w:vAlign w:val="center"/>
          </w:tcPr>
          <w:p w:rsidR="00F97E53" w:rsidRPr="00F508C6" w:rsidRDefault="00F97E53" w:rsidP="00F97E53">
            <w:pPr>
              <w:spacing w:after="0" w:line="240" w:lineRule="auto"/>
              <w:ind w:firstLine="2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08C6">
              <w:rPr>
                <w:rFonts w:ascii="Times New Roman" w:hAnsi="Times New Roman"/>
                <w:b/>
                <w:sz w:val="24"/>
                <w:szCs w:val="24"/>
              </w:rPr>
              <w:t>Рекомендации по адаптации объекта (вид работы)*</w:t>
            </w:r>
          </w:p>
        </w:tc>
      </w:tr>
      <w:tr w:rsidR="00F97E53" w:rsidRPr="00C76DE3" w:rsidTr="00F97E53">
        <w:trPr>
          <w:trHeight w:val="276"/>
        </w:trPr>
        <w:tc>
          <w:tcPr>
            <w:tcW w:w="675" w:type="dxa"/>
          </w:tcPr>
          <w:p w:rsidR="00F97E53" w:rsidRPr="00F508C6" w:rsidRDefault="00F97E53" w:rsidP="00F97E53">
            <w:pPr>
              <w:spacing w:after="0" w:line="240" w:lineRule="auto"/>
              <w:ind w:firstLine="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08C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</w:tcPr>
          <w:p w:rsidR="00F97E53" w:rsidRPr="00F508C6" w:rsidRDefault="00F97E53" w:rsidP="00F97E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08C6">
              <w:rPr>
                <w:rFonts w:ascii="Times New Roman" w:hAnsi="Times New Roman"/>
                <w:sz w:val="24"/>
                <w:szCs w:val="24"/>
              </w:rPr>
              <w:t>Территория, прилегающая к зданию (участок)</w:t>
            </w:r>
          </w:p>
        </w:tc>
        <w:tc>
          <w:tcPr>
            <w:tcW w:w="3544" w:type="dxa"/>
          </w:tcPr>
          <w:p w:rsidR="00F97E53" w:rsidRPr="00C76DE3" w:rsidRDefault="00F97E53" w:rsidP="00F97E53">
            <w:pPr>
              <w:spacing w:after="0" w:line="240" w:lineRule="auto"/>
              <w:ind w:firstLine="26"/>
              <w:rPr>
                <w:rFonts w:ascii="Times New Roman" w:hAnsi="Times New Roman"/>
                <w:sz w:val="24"/>
                <w:szCs w:val="24"/>
              </w:rPr>
            </w:pPr>
            <w:r w:rsidRPr="00C76DE3">
              <w:rPr>
                <w:rFonts w:ascii="Times New Roman" w:hAnsi="Times New Roman"/>
                <w:sz w:val="24"/>
                <w:szCs w:val="24"/>
              </w:rPr>
              <w:t>Текущий ремонт</w:t>
            </w:r>
          </w:p>
          <w:p w:rsidR="00F97E53" w:rsidRPr="00F508C6" w:rsidRDefault="00F97E53" w:rsidP="00F97E53">
            <w:pPr>
              <w:spacing w:after="0" w:line="240" w:lineRule="auto"/>
              <w:ind w:firstLine="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DE3">
              <w:rPr>
                <w:rFonts w:ascii="Times New Roman" w:hAnsi="Times New Roman"/>
                <w:sz w:val="24"/>
                <w:szCs w:val="24"/>
              </w:rPr>
              <w:t>(оборудовать парковочное место для инвалидов)</w:t>
            </w:r>
          </w:p>
        </w:tc>
      </w:tr>
      <w:tr w:rsidR="00F97E53" w:rsidRPr="00C76DE3" w:rsidTr="00F97E53">
        <w:trPr>
          <w:trHeight w:val="276"/>
        </w:trPr>
        <w:tc>
          <w:tcPr>
            <w:tcW w:w="675" w:type="dxa"/>
          </w:tcPr>
          <w:p w:rsidR="00F97E53" w:rsidRPr="00F508C6" w:rsidRDefault="00F97E53" w:rsidP="00F97E53">
            <w:pPr>
              <w:spacing w:after="0" w:line="240" w:lineRule="auto"/>
              <w:ind w:firstLine="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08C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</w:tcPr>
          <w:p w:rsidR="00F97E53" w:rsidRPr="00F508C6" w:rsidRDefault="00F97E53" w:rsidP="00F97E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08C6">
              <w:rPr>
                <w:rFonts w:ascii="Times New Roman" w:hAnsi="Times New Roman"/>
                <w:sz w:val="24"/>
                <w:szCs w:val="24"/>
              </w:rPr>
              <w:t>Вход (входы) в здание</w:t>
            </w:r>
          </w:p>
        </w:tc>
        <w:tc>
          <w:tcPr>
            <w:tcW w:w="3544" w:type="dxa"/>
          </w:tcPr>
          <w:p w:rsidR="00F97E53" w:rsidRPr="00F508C6" w:rsidRDefault="00F97E53" w:rsidP="00F97E53">
            <w:pPr>
              <w:spacing w:after="0" w:line="240" w:lineRule="auto"/>
              <w:ind w:firstLine="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нуждается</w:t>
            </w:r>
          </w:p>
        </w:tc>
      </w:tr>
      <w:tr w:rsidR="00F97E53" w:rsidRPr="00C76DE3" w:rsidTr="00F97E53">
        <w:trPr>
          <w:trHeight w:val="276"/>
        </w:trPr>
        <w:tc>
          <w:tcPr>
            <w:tcW w:w="675" w:type="dxa"/>
          </w:tcPr>
          <w:p w:rsidR="00F97E53" w:rsidRPr="00F508C6" w:rsidRDefault="00F97E53" w:rsidP="00F97E53">
            <w:pPr>
              <w:spacing w:after="0" w:line="240" w:lineRule="auto"/>
              <w:ind w:firstLine="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08C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70" w:type="dxa"/>
          </w:tcPr>
          <w:p w:rsidR="00F97E53" w:rsidRPr="00F508C6" w:rsidRDefault="00F97E53" w:rsidP="00F97E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08C6">
              <w:rPr>
                <w:rFonts w:ascii="Times New Roman" w:hAnsi="Times New Roman"/>
                <w:sz w:val="24"/>
                <w:szCs w:val="24"/>
              </w:rPr>
              <w:t>Путь (пути) движения внутри здания (в т.ч. пути эвакуации)</w:t>
            </w:r>
          </w:p>
        </w:tc>
        <w:tc>
          <w:tcPr>
            <w:tcW w:w="3544" w:type="dxa"/>
          </w:tcPr>
          <w:p w:rsidR="00F97E53" w:rsidRPr="00016B80" w:rsidRDefault="00F97E53" w:rsidP="00F97E53">
            <w:pPr>
              <w:spacing w:after="0" w:line="240" w:lineRule="auto"/>
              <w:ind w:firstLine="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016B80">
              <w:rPr>
                <w:rFonts w:ascii="Times New Roman" w:hAnsi="Times New Roman"/>
                <w:sz w:val="24"/>
                <w:szCs w:val="24"/>
              </w:rPr>
              <w:t>е нуждается</w:t>
            </w:r>
          </w:p>
        </w:tc>
      </w:tr>
      <w:tr w:rsidR="00F97E53" w:rsidRPr="00C76DE3" w:rsidTr="00F97E53">
        <w:trPr>
          <w:trHeight w:val="276"/>
        </w:trPr>
        <w:tc>
          <w:tcPr>
            <w:tcW w:w="675" w:type="dxa"/>
          </w:tcPr>
          <w:p w:rsidR="00F97E53" w:rsidRPr="00F508C6" w:rsidRDefault="00F97E53" w:rsidP="00F97E53">
            <w:pPr>
              <w:spacing w:after="0" w:line="240" w:lineRule="auto"/>
              <w:ind w:firstLine="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08C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670" w:type="dxa"/>
          </w:tcPr>
          <w:p w:rsidR="00F97E53" w:rsidRPr="00F508C6" w:rsidRDefault="00F97E53" w:rsidP="00F97E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08C6">
              <w:rPr>
                <w:rFonts w:ascii="Times New Roman" w:hAnsi="Times New Roman"/>
                <w:sz w:val="24"/>
                <w:szCs w:val="24"/>
              </w:rPr>
              <w:t xml:space="preserve">Зона целевого назначения здания </w:t>
            </w:r>
            <w:r w:rsidRPr="00F508C6">
              <w:rPr>
                <w:rFonts w:ascii="Times New Roman" w:hAnsi="Times New Roman"/>
              </w:rPr>
              <w:t>(целевого посещения объекта)</w:t>
            </w:r>
          </w:p>
        </w:tc>
        <w:tc>
          <w:tcPr>
            <w:tcW w:w="3544" w:type="dxa"/>
          </w:tcPr>
          <w:p w:rsidR="00F97E53" w:rsidRPr="00016B80" w:rsidRDefault="00F97E53" w:rsidP="00F97E53">
            <w:pPr>
              <w:spacing w:after="0" w:line="240" w:lineRule="auto"/>
              <w:ind w:firstLine="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016B80">
              <w:rPr>
                <w:rFonts w:ascii="Times New Roman" w:hAnsi="Times New Roman"/>
                <w:sz w:val="24"/>
                <w:szCs w:val="24"/>
              </w:rPr>
              <w:t>е нуждается</w:t>
            </w:r>
          </w:p>
        </w:tc>
      </w:tr>
      <w:tr w:rsidR="00F97E53" w:rsidRPr="00C76DE3" w:rsidTr="00F97E53">
        <w:trPr>
          <w:trHeight w:val="276"/>
        </w:trPr>
        <w:tc>
          <w:tcPr>
            <w:tcW w:w="675" w:type="dxa"/>
          </w:tcPr>
          <w:p w:rsidR="00F97E53" w:rsidRPr="00F508C6" w:rsidRDefault="00F97E53" w:rsidP="00F97E53">
            <w:pPr>
              <w:spacing w:after="0" w:line="240" w:lineRule="auto"/>
              <w:ind w:firstLine="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08C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670" w:type="dxa"/>
          </w:tcPr>
          <w:p w:rsidR="00F97E53" w:rsidRPr="00F508C6" w:rsidRDefault="00F97E53" w:rsidP="00F97E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08C6">
              <w:rPr>
                <w:rFonts w:ascii="Times New Roman" w:hAnsi="Times New Roman"/>
                <w:sz w:val="24"/>
                <w:szCs w:val="24"/>
              </w:rPr>
              <w:t>Санитарно-гигиенические помещения</w:t>
            </w:r>
          </w:p>
        </w:tc>
        <w:tc>
          <w:tcPr>
            <w:tcW w:w="3544" w:type="dxa"/>
          </w:tcPr>
          <w:p w:rsidR="00F97E53" w:rsidRPr="002536D6" w:rsidRDefault="00F97E53" w:rsidP="00F97E53">
            <w:pPr>
              <w:spacing w:after="0" w:line="240" w:lineRule="auto"/>
              <w:ind w:firstLine="26"/>
              <w:rPr>
                <w:rFonts w:ascii="Times New Roman" w:hAnsi="Times New Roman"/>
                <w:sz w:val="24"/>
                <w:szCs w:val="24"/>
              </w:rPr>
            </w:pPr>
            <w:r w:rsidRPr="00C76DE3">
              <w:rPr>
                <w:rFonts w:ascii="Times New Roman" w:hAnsi="Times New Roman"/>
                <w:sz w:val="24"/>
                <w:szCs w:val="24"/>
              </w:rPr>
              <w:t>Капитальный ремонт (оборудовать туалетную комнату)</w:t>
            </w:r>
          </w:p>
        </w:tc>
      </w:tr>
      <w:tr w:rsidR="00F97E53" w:rsidRPr="00C76DE3" w:rsidTr="00F97E53">
        <w:trPr>
          <w:trHeight w:val="276"/>
        </w:trPr>
        <w:tc>
          <w:tcPr>
            <w:tcW w:w="675" w:type="dxa"/>
          </w:tcPr>
          <w:p w:rsidR="00F97E53" w:rsidRPr="00F508C6" w:rsidRDefault="00F97E53" w:rsidP="00F97E53">
            <w:pPr>
              <w:spacing w:after="0" w:line="240" w:lineRule="auto"/>
              <w:ind w:firstLine="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08C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670" w:type="dxa"/>
          </w:tcPr>
          <w:p w:rsidR="00F97E53" w:rsidRPr="00F508C6" w:rsidRDefault="00F97E53" w:rsidP="00F97E53">
            <w:pPr>
              <w:spacing w:after="0" w:line="240" w:lineRule="auto"/>
              <w:ind w:firstLine="26"/>
              <w:rPr>
                <w:rFonts w:ascii="Times New Roman" w:hAnsi="Times New Roman"/>
                <w:sz w:val="24"/>
                <w:szCs w:val="24"/>
              </w:rPr>
            </w:pPr>
            <w:r w:rsidRPr="00F508C6">
              <w:rPr>
                <w:rFonts w:ascii="Times New Roman" w:hAnsi="Times New Roman"/>
                <w:sz w:val="24"/>
                <w:szCs w:val="24"/>
              </w:rPr>
              <w:t>Система информации на объекте (на всех зонах)</w:t>
            </w:r>
          </w:p>
        </w:tc>
        <w:tc>
          <w:tcPr>
            <w:tcW w:w="3544" w:type="dxa"/>
          </w:tcPr>
          <w:p w:rsidR="00F97E53" w:rsidRPr="00F508C6" w:rsidRDefault="00F97E53" w:rsidP="00F97E53">
            <w:pPr>
              <w:spacing w:after="0" w:line="240" w:lineRule="auto"/>
              <w:ind w:firstLine="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DE3">
              <w:rPr>
                <w:rFonts w:ascii="Times New Roman" w:hAnsi="Times New Roman"/>
                <w:sz w:val="24"/>
                <w:szCs w:val="24"/>
              </w:rPr>
              <w:t>Индивидуальные решения с ТСР</w:t>
            </w:r>
          </w:p>
        </w:tc>
      </w:tr>
      <w:tr w:rsidR="00F97E53" w:rsidRPr="00C76DE3" w:rsidTr="00F97E53">
        <w:trPr>
          <w:trHeight w:val="276"/>
        </w:trPr>
        <w:tc>
          <w:tcPr>
            <w:tcW w:w="675" w:type="dxa"/>
          </w:tcPr>
          <w:p w:rsidR="00F97E53" w:rsidRPr="00F508C6" w:rsidRDefault="00F97E53" w:rsidP="00F97E53">
            <w:pPr>
              <w:spacing w:after="0" w:line="240" w:lineRule="auto"/>
              <w:ind w:firstLine="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08C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670" w:type="dxa"/>
          </w:tcPr>
          <w:p w:rsidR="00F97E53" w:rsidRPr="00F508C6" w:rsidRDefault="00F97E53" w:rsidP="00F97E53">
            <w:pPr>
              <w:spacing w:after="0" w:line="240" w:lineRule="auto"/>
              <w:ind w:firstLine="26"/>
              <w:rPr>
                <w:rFonts w:ascii="Times New Roman" w:hAnsi="Times New Roman"/>
                <w:sz w:val="24"/>
                <w:szCs w:val="24"/>
              </w:rPr>
            </w:pPr>
            <w:r w:rsidRPr="00F508C6">
              <w:rPr>
                <w:rFonts w:ascii="Times New Roman" w:hAnsi="Times New Roman"/>
                <w:sz w:val="24"/>
                <w:szCs w:val="24"/>
              </w:rPr>
              <w:t>Пути движения  к объекту (от остановки транспорта)</w:t>
            </w:r>
          </w:p>
        </w:tc>
        <w:tc>
          <w:tcPr>
            <w:tcW w:w="3544" w:type="dxa"/>
          </w:tcPr>
          <w:p w:rsidR="00F97E53" w:rsidRDefault="00F97E53" w:rsidP="00F97E53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Индивидуальные решения с ТСР (разместить</w:t>
            </w:r>
            <w:r>
              <w:rPr>
                <w:rFonts w:ascii="Times New Roman" w:hAnsi="Times New Roman" w:cs="Times New Roman"/>
              </w:rPr>
              <w:t xml:space="preserve"> на остановке</w:t>
            </w:r>
            <w:r w:rsidRPr="00F93583">
              <w:rPr>
                <w:rFonts w:ascii="Times New Roman" w:hAnsi="Times New Roman" w:cs="Times New Roman"/>
              </w:rPr>
              <w:t xml:space="preserve"> схем</w:t>
            </w:r>
            <w:r>
              <w:rPr>
                <w:rFonts w:ascii="Times New Roman" w:hAnsi="Times New Roman" w:cs="Times New Roman"/>
              </w:rPr>
              <w:t>у</w:t>
            </w:r>
            <w:r w:rsidRPr="00F93583">
              <w:rPr>
                <w:rFonts w:ascii="Times New Roman" w:hAnsi="Times New Roman" w:cs="Times New Roman"/>
              </w:rPr>
              <w:t xml:space="preserve"> движения </w:t>
            </w:r>
            <w:r>
              <w:rPr>
                <w:rFonts w:ascii="Times New Roman" w:hAnsi="Times New Roman" w:cs="Times New Roman"/>
              </w:rPr>
              <w:t>к объекту для МГН)</w:t>
            </w:r>
            <w:r w:rsidRPr="00F93583">
              <w:rPr>
                <w:rFonts w:ascii="Times New Roman" w:hAnsi="Times New Roman" w:cs="Times New Roman"/>
              </w:rPr>
              <w:t>.</w:t>
            </w:r>
          </w:p>
          <w:p w:rsidR="00F97E53" w:rsidRPr="00F508C6" w:rsidRDefault="00F97E53" w:rsidP="00F97E53">
            <w:pPr>
              <w:spacing w:after="0" w:line="240" w:lineRule="auto"/>
              <w:ind w:firstLine="2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E53" w:rsidRPr="00C76DE3" w:rsidTr="00F97E53">
        <w:trPr>
          <w:trHeight w:val="276"/>
        </w:trPr>
        <w:tc>
          <w:tcPr>
            <w:tcW w:w="675" w:type="dxa"/>
          </w:tcPr>
          <w:p w:rsidR="00F97E53" w:rsidRPr="00F508C6" w:rsidRDefault="00F97E53" w:rsidP="00F97E53">
            <w:pPr>
              <w:spacing w:after="0" w:line="240" w:lineRule="auto"/>
              <w:ind w:firstLine="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08C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670" w:type="dxa"/>
          </w:tcPr>
          <w:p w:rsidR="00F97E53" w:rsidRPr="00F508C6" w:rsidRDefault="00F97E53" w:rsidP="00F97E53">
            <w:pPr>
              <w:spacing w:after="0" w:line="240" w:lineRule="auto"/>
              <w:ind w:firstLine="26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97E53" w:rsidRPr="00F508C6" w:rsidRDefault="00F97E53" w:rsidP="00F97E53">
            <w:pPr>
              <w:spacing w:after="0" w:line="240" w:lineRule="auto"/>
              <w:ind w:firstLine="26"/>
              <w:rPr>
                <w:rFonts w:ascii="Times New Roman" w:hAnsi="Times New Roman"/>
                <w:b/>
                <w:sz w:val="24"/>
                <w:szCs w:val="24"/>
              </w:rPr>
            </w:pPr>
            <w:r w:rsidRPr="00F508C6">
              <w:rPr>
                <w:rFonts w:ascii="Times New Roman" w:hAnsi="Times New Roman"/>
                <w:b/>
                <w:sz w:val="24"/>
                <w:szCs w:val="24"/>
              </w:rPr>
              <w:t>Все зоны и участки</w:t>
            </w:r>
          </w:p>
          <w:p w:rsidR="00F97E53" w:rsidRPr="00F508C6" w:rsidRDefault="00F97E53" w:rsidP="00F97E53">
            <w:pPr>
              <w:spacing w:after="0" w:line="240" w:lineRule="auto"/>
              <w:ind w:firstLine="2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F97E53" w:rsidRPr="00C76DE3" w:rsidRDefault="00F97E53" w:rsidP="00F97E53">
            <w:pPr>
              <w:spacing w:after="0" w:line="240" w:lineRule="auto"/>
              <w:ind w:firstLine="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DE3">
              <w:rPr>
                <w:rFonts w:ascii="Times New Roman" w:hAnsi="Times New Roman"/>
                <w:sz w:val="24"/>
                <w:szCs w:val="24"/>
              </w:rPr>
              <w:t>Вход в здание и санитарно-гигиенические помещения – капитальный ремонт.</w:t>
            </w:r>
          </w:p>
          <w:p w:rsidR="00F97E53" w:rsidRPr="00F508C6" w:rsidRDefault="00F97E53" w:rsidP="00F97E53">
            <w:pPr>
              <w:spacing w:after="0" w:line="240" w:lineRule="auto"/>
              <w:ind w:firstLine="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DE3">
              <w:rPr>
                <w:rFonts w:ascii="Times New Roman" w:hAnsi="Times New Roman"/>
                <w:sz w:val="24"/>
                <w:szCs w:val="24"/>
              </w:rPr>
              <w:t>Территория, прилегающая к зданию, пути движения внутри здания, системы информации и пути движения к объекту – текущий ремонт или индивидуальные решения с ТСР</w:t>
            </w:r>
          </w:p>
        </w:tc>
      </w:tr>
    </w:tbl>
    <w:p w:rsidR="00F97E53" w:rsidRPr="00F508C6" w:rsidRDefault="00F97E53" w:rsidP="00F97E5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508C6">
        <w:rPr>
          <w:rFonts w:ascii="Times New Roman" w:hAnsi="Times New Roman"/>
          <w:sz w:val="24"/>
          <w:szCs w:val="24"/>
        </w:rPr>
        <w:t xml:space="preserve">*- </w:t>
      </w:r>
      <w:r w:rsidRPr="00F508C6">
        <w:rPr>
          <w:rFonts w:ascii="Times New Roman" w:hAnsi="Times New Roman"/>
          <w:sz w:val="20"/>
          <w:szCs w:val="20"/>
        </w:rPr>
        <w:t>указывается один из вариантов (видов работ): не нуждается; ремонт (текущий, капитальный); индивидуальное решение с ТСР; технические решения невозможны – организация альтернативной формы обслуживания</w:t>
      </w:r>
    </w:p>
    <w:p w:rsidR="00F97E53" w:rsidRDefault="00F97E53" w:rsidP="00F97E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97E53" w:rsidRDefault="00F97E53" w:rsidP="00F97E53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AA667A">
        <w:rPr>
          <w:rFonts w:ascii="Times New Roman" w:hAnsi="Times New Roman"/>
          <w:sz w:val="24"/>
          <w:szCs w:val="24"/>
        </w:rPr>
        <w:t xml:space="preserve">4.2. </w:t>
      </w:r>
      <w:r>
        <w:rPr>
          <w:rFonts w:ascii="Times New Roman" w:hAnsi="Times New Roman"/>
          <w:sz w:val="24"/>
          <w:szCs w:val="24"/>
        </w:rPr>
        <w:t xml:space="preserve">Период проведения работ </w:t>
      </w:r>
      <w:r w:rsidRPr="00AA667A">
        <w:rPr>
          <w:rFonts w:ascii="Times New Roman" w:hAnsi="Times New Roman"/>
          <w:sz w:val="24"/>
          <w:szCs w:val="24"/>
        </w:rPr>
        <w:t xml:space="preserve">в рамках исполнения </w:t>
      </w:r>
      <w:r w:rsidRPr="001D1BD4">
        <w:rPr>
          <w:rFonts w:ascii="Times New Roman" w:hAnsi="Times New Roman"/>
          <w:i/>
          <w:sz w:val="24"/>
          <w:szCs w:val="24"/>
          <w:u w:val="single"/>
        </w:rPr>
        <w:t xml:space="preserve">государственной программы Новосибирской области «Развитие системы социальной поддержки населения Новосибирской области» на 2014-2019 годы», </w:t>
      </w:r>
    </w:p>
    <w:p w:rsidR="00F97E53" w:rsidRPr="001D1BD4" w:rsidRDefault="00F97E53" w:rsidP="00F97E53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Разработка </w:t>
      </w:r>
      <w:r w:rsidRPr="001D1BD4">
        <w:rPr>
          <w:rFonts w:ascii="Times New Roman" w:hAnsi="Times New Roman"/>
          <w:i/>
          <w:sz w:val="24"/>
          <w:szCs w:val="24"/>
          <w:u w:val="single"/>
        </w:rPr>
        <w:t xml:space="preserve">Плана мероприятий по обеспечению доступности объектов социального обслуживания населения </w:t>
      </w:r>
      <w:proofErr w:type="spellStart"/>
      <w:r w:rsidRPr="001D1BD4">
        <w:rPr>
          <w:rFonts w:ascii="Times New Roman" w:hAnsi="Times New Roman"/>
          <w:i/>
          <w:sz w:val="24"/>
          <w:szCs w:val="24"/>
          <w:u w:val="single"/>
        </w:rPr>
        <w:t>Болотнинского</w:t>
      </w:r>
      <w:proofErr w:type="spellEnd"/>
      <w:r w:rsidRPr="001D1BD4">
        <w:rPr>
          <w:rFonts w:ascii="Times New Roman" w:hAnsi="Times New Roman"/>
          <w:i/>
          <w:sz w:val="24"/>
          <w:szCs w:val="24"/>
          <w:u w:val="single"/>
        </w:rPr>
        <w:t xml:space="preserve"> района для ММГН  -  при наличии финансирования.</w:t>
      </w:r>
    </w:p>
    <w:p w:rsidR="00F97E53" w:rsidRPr="00AA667A" w:rsidRDefault="00F97E53" w:rsidP="00F97E53">
      <w:pPr>
        <w:spacing w:after="0" w:line="240" w:lineRule="auto"/>
        <w:jc w:val="both"/>
        <w:rPr>
          <w:rFonts w:ascii="Times New Roman" w:hAnsi="Times New Roman"/>
          <w:i/>
        </w:rPr>
      </w:pPr>
      <w:r w:rsidRPr="00AA667A">
        <w:rPr>
          <w:rFonts w:ascii="Times New Roman" w:hAnsi="Times New Roman"/>
          <w:sz w:val="24"/>
          <w:szCs w:val="24"/>
        </w:rPr>
        <w:tab/>
      </w:r>
      <w:r w:rsidRPr="00AA667A">
        <w:rPr>
          <w:rFonts w:ascii="Times New Roman" w:hAnsi="Times New Roman"/>
          <w:sz w:val="24"/>
          <w:szCs w:val="24"/>
        </w:rPr>
        <w:tab/>
      </w:r>
      <w:r w:rsidRPr="00AA667A">
        <w:rPr>
          <w:rFonts w:ascii="Times New Roman" w:hAnsi="Times New Roman"/>
          <w:sz w:val="24"/>
          <w:szCs w:val="24"/>
        </w:rPr>
        <w:tab/>
      </w:r>
      <w:r w:rsidRPr="00AA667A">
        <w:rPr>
          <w:rFonts w:ascii="Times New Roman" w:hAnsi="Times New Roman"/>
          <w:sz w:val="24"/>
          <w:szCs w:val="24"/>
        </w:rPr>
        <w:tab/>
      </w:r>
      <w:r w:rsidRPr="00AA667A">
        <w:rPr>
          <w:rFonts w:ascii="Times New Roman" w:hAnsi="Times New Roman"/>
          <w:sz w:val="24"/>
          <w:szCs w:val="24"/>
        </w:rPr>
        <w:tab/>
      </w:r>
      <w:r w:rsidRPr="00AA667A">
        <w:rPr>
          <w:rFonts w:ascii="Times New Roman" w:hAnsi="Times New Roman"/>
          <w:i/>
        </w:rPr>
        <w:t>(указывается наименование документа: программы, плана)</w:t>
      </w:r>
    </w:p>
    <w:p w:rsidR="00F97E53" w:rsidRPr="00AA667A" w:rsidRDefault="00F97E53" w:rsidP="00F97E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667A">
        <w:rPr>
          <w:rFonts w:ascii="Times New Roman" w:hAnsi="Times New Roman"/>
          <w:sz w:val="24"/>
          <w:szCs w:val="24"/>
        </w:rPr>
        <w:t>4.3Ожидаемый результат (по состоянию доступности</w:t>
      </w:r>
      <w:proofErr w:type="gramStart"/>
      <w:r w:rsidRPr="00AA667A">
        <w:rPr>
          <w:rFonts w:ascii="Times New Roman" w:hAnsi="Times New Roman"/>
          <w:sz w:val="24"/>
          <w:szCs w:val="24"/>
        </w:rPr>
        <w:t>)п</w:t>
      </w:r>
      <w:proofErr w:type="gramEnd"/>
      <w:r w:rsidRPr="00AA667A">
        <w:rPr>
          <w:rFonts w:ascii="Times New Roman" w:hAnsi="Times New Roman"/>
          <w:sz w:val="24"/>
          <w:szCs w:val="24"/>
        </w:rPr>
        <w:t>осле выполнения работ по адаптации ___________________________________________________</w:t>
      </w:r>
      <w:r>
        <w:rPr>
          <w:rFonts w:ascii="Times New Roman" w:hAnsi="Times New Roman"/>
          <w:sz w:val="24"/>
          <w:szCs w:val="24"/>
        </w:rPr>
        <w:t>__________________________</w:t>
      </w:r>
    </w:p>
    <w:p w:rsidR="00F97E53" w:rsidRPr="00F97E53" w:rsidRDefault="00F97E53" w:rsidP="00F97E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667A">
        <w:rPr>
          <w:rFonts w:ascii="Times New Roman" w:hAnsi="Times New Roman"/>
          <w:sz w:val="24"/>
          <w:szCs w:val="24"/>
        </w:rPr>
        <w:t>Оценка результата исполнения программы, плана (по состоянию доступности) ______________</w:t>
      </w:r>
    </w:p>
    <w:p w:rsidR="00F97E53" w:rsidRPr="00AA667A" w:rsidRDefault="00F97E53" w:rsidP="00F97E53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  <w:r w:rsidRPr="00AA667A">
        <w:rPr>
          <w:rFonts w:ascii="Times New Roman" w:hAnsi="Times New Roman"/>
          <w:sz w:val="24"/>
          <w:szCs w:val="24"/>
        </w:rPr>
        <w:t xml:space="preserve">4.4. Для принятия решения требуется, не требуется </w:t>
      </w:r>
      <w:r w:rsidRPr="00AA667A">
        <w:rPr>
          <w:rFonts w:ascii="Times New Roman" w:hAnsi="Times New Roman"/>
          <w:i/>
          <w:sz w:val="20"/>
          <w:szCs w:val="20"/>
        </w:rPr>
        <w:t>(</w:t>
      </w:r>
      <w:proofErr w:type="gramStart"/>
      <w:r w:rsidRPr="00AA667A">
        <w:rPr>
          <w:rFonts w:ascii="Times New Roman" w:hAnsi="Times New Roman"/>
          <w:i/>
          <w:sz w:val="20"/>
          <w:szCs w:val="20"/>
        </w:rPr>
        <w:t>нужное</w:t>
      </w:r>
      <w:proofErr w:type="gramEnd"/>
      <w:r w:rsidRPr="00AA667A">
        <w:rPr>
          <w:rFonts w:ascii="Times New Roman" w:hAnsi="Times New Roman"/>
          <w:i/>
          <w:sz w:val="20"/>
          <w:szCs w:val="20"/>
        </w:rPr>
        <w:t xml:space="preserve"> подчеркнуть):</w:t>
      </w:r>
    </w:p>
    <w:p w:rsidR="00F97E53" w:rsidRPr="00AA667A" w:rsidRDefault="00F97E53" w:rsidP="00F97E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667A">
        <w:rPr>
          <w:rFonts w:ascii="Times New Roman" w:hAnsi="Times New Roman"/>
          <w:sz w:val="24"/>
          <w:szCs w:val="24"/>
        </w:rPr>
        <w:t>4.4.1. согласование на Комиссии _____________________________________________________</w:t>
      </w:r>
    </w:p>
    <w:p w:rsidR="00F97E53" w:rsidRPr="00AA667A" w:rsidRDefault="00F97E53" w:rsidP="00F97E53">
      <w:pPr>
        <w:spacing w:after="0" w:line="240" w:lineRule="auto"/>
        <w:jc w:val="both"/>
        <w:rPr>
          <w:rFonts w:ascii="Times New Roman" w:hAnsi="Times New Roman"/>
          <w:i/>
        </w:rPr>
      </w:pPr>
      <w:r w:rsidRPr="00AA667A">
        <w:rPr>
          <w:rFonts w:ascii="Times New Roman" w:hAnsi="Times New Roman"/>
          <w:i/>
        </w:rPr>
        <w:t>(наименование Комиссии по координации деятельности в сфере обеспечения доступной среды жизнедеятельности для инвалидов и других МГН)</w:t>
      </w:r>
    </w:p>
    <w:p w:rsidR="00F97E53" w:rsidRPr="00AA667A" w:rsidRDefault="00F97E53" w:rsidP="00F97E53">
      <w:pPr>
        <w:spacing w:after="0" w:line="240" w:lineRule="auto"/>
        <w:jc w:val="both"/>
        <w:rPr>
          <w:rFonts w:ascii="Times New Roman" w:hAnsi="Times New Roman"/>
          <w:i/>
        </w:rPr>
      </w:pPr>
      <w:r w:rsidRPr="00AA667A">
        <w:rPr>
          <w:rFonts w:ascii="Times New Roman" w:hAnsi="Times New Roman"/>
          <w:sz w:val="24"/>
          <w:szCs w:val="24"/>
        </w:rPr>
        <w:t>4.4.2. согласование работ с надзорными органами (</w:t>
      </w:r>
      <w:r w:rsidRPr="00AA667A">
        <w:rPr>
          <w:rFonts w:ascii="Times New Roman" w:hAnsi="Times New Roman"/>
          <w:i/>
        </w:rPr>
        <w:t>в сфере проектирования и строительства, архитектуры, охраны памятников, другое - указать)</w:t>
      </w:r>
    </w:p>
    <w:p w:rsidR="00F97E53" w:rsidRPr="00AA667A" w:rsidRDefault="00F97E53" w:rsidP="00F97E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667A">
        <w:rPr>
          <w:rFonts w:ascii="Times New Roman" w:hAnsi="Times New Roman"/>
          <w:sz w:val="24"/>
          <w:szCs w:val="24"/>
        </w:rPr>
        <w:t>__________________________________________________</w:t>
      </w:r>
      <w:r>
        <w:rPr>
          <w:rFonts w:ascii="Times New Roman" w:hAnsi="Times New Roman"/>
          <w:sz w:val="24"/>
          <w:szCs w:val="24"/>
        </w:rPr>
        <w:t>___________________________</w:t>
      </w:r>
    </w:p>
    <w:p w:rsidR="00F97E53" w:rsidRPr="00AA667A" w:rsidRDefault="00F97E53" w:rsidP="00F97E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667A">
        <w:rPr>
          <w:rFonts w:ascii="Times New Roman" w:hAnsi="Times New Roman"/>
          <w:sz w:val="24"/>
          <w:szCs w:val="24"/>
        </w:rPr>
        <w:t>4.4.3. техническая экспертиза; разработка проектно-сметной документации;</w:t>
      </w:r>
    </w:p>
    <w:p w:rsidR="00F97E53" w:rsidRPr="00AA667A" w:rsidRDefault="00F97E53" w:rsidP="00F97E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667A">
        <w:rPr>
          <w:rFonts w:ascii="Times New Roman" w:hAnsi="Times New Roman"/>
          <w:sz w:val="24"/>
          <w:szCs w:val="24"/>
        </w:rPr>
        <w:t>4.4.4. согласование с вышестоящей организацией  (собственником объекта);</w:t>
      </w:r>
    </w:p>
    <w:p w:rsidR="00F97E53" w:rsidRPr="00AA667A" w:rsidRDefault="00F97E53" w:rsidP="00F97E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667A">
        <w:rPr>
          <w:rFonts w:ascii="Times New Roman" w:hAnsi="Times New Roman"/>
          <w:sz w:val="24"/>
          <w:szCs w:val="24"/>
        </w:rPr>
        <w:t>4.4.5. согласование с общественными организациями инвалидов _________________________;</w:t>
      </w:r>
    </w:p>
    <w:p w:rsidR="00F97E53" w:rsidRPr="00AA667A" w:rsidRDefault="00F97E53" w:rsidP="00F97E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667A">
        <w:rPr>
          <w:rFonts w:ascii="Times New Roman" w:hAnsi="Times New Roman"/>
          <w:sz w:val="24"/>
          <w:szCs w:val="24"/>
        </w:rPr>
        <w:t>4.4.6. другое _______________________________________________________________________</w:t>
      </w:r>
    </w:p>
    <w:p w:rsidR="00F97E53" w:rsidRPr="00AA667A" w:rsidRDefault="00F97E53" w:rsidP="00F97E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97E53" w:rsidRPr="00AA667A" w:rsidRDefault="00F97E53" w:rsidP="00F97E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667A">
        <w:rPr>
          <w:rFonts w:ascii="Times New Roman" w:hAnsi="Times New Roman"/>
          <w:sz w:val="24"/>
          <w:szCs w:val="24"/>
        </w:rPr>
        <w:t>Имеется заключение уполномоченной организации о состоянии доступности объекта (</w:t>
      </w:r>
      <w:r w:rsidRPr="00AA667A">
        <w:rPr>
          <w:rFonts w:ascii="Times New Roman" w:hAnsi="Times New Roman"/>
          <w:i/>
          <w:sz w:val="24"/>
          <w:szCs w:val="24"/>
        </w:rPr>
        <w:t>наименование документа и выдавшей его организации, дата</w:t>
      </w:r>
      <w:r w:rsidRPr="00AA667A">
        <w:rPr>
          <w:rFonts w:ascii="Times New Roman" w:hAnsi="Times New Roman"/>
          <w:sz w:val="24"/>
          <w:szCs w:val="24"/>
        </w:rPr>
        <w:t xml:space="preserve">), прилагается </w:t>
      </w:r>
    </w:p>
    <w:p w:rsidR="00F97E53" w:rsidRPr="00AA667A" w:rsidRDefault="00F97E53" w:rsidP="00F97E53">
      <w:pPr>
        <w:spacing w:after="0" w:line="240" w:lineRule="auto"/>
        <w:jc w:val="both"/>
        <w:rPr>
          <w:rFonts w:ascii="Times New Roman" w:hAnsi="Times New Roman"/>
          <w:sz w:val="26"/>
          <w:szCs w:val="20"/>
        </w:rPr>
      </w:pPr>
      <w:r w:rsidRPr="00AA667A"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F97E53" w:rsidRPr="00AA667A" w:rsidRDefault="00F97E53" w:rsidP="00F97E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97E53" w:rsidRPr="00AA667A" w:rsidRDefault="00F97E53" w:rsidP="00F97E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667A">
        <w:rPr>
          <w:rFonts w:ascii="Times New Roman" w:hAnsi="Times New Roman"/>
          <w:sz w:val="24"/>
          <w:szCs w:val="24"/>
        </w:rPr>
        <w:t>4.7. Информация может быть размещена (обновлена) на Карте доступности субъекта РФ</w:t>
      </w:r>
    </w:p>
    <w:p w:rsidR="00F97E53" w:rsidRPr="00AA667A" w:rsidRDefault="00F97E53" w:rsidP="00F97E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667A">
        <w:rPr>
          <w:rFonts w:ascii="Times New Roman" w:hAnsi="Times New Roman"/>
          <w:sz w:val="24"/>
          <w:szCs w:val="24"/>
        </w:rPr>
        <w:t>___________________________________________________________</w:t>
      </w:r>
      <w:r>
        <w:rPr>
          <w:rFonts w:ascii="Times New Roman" w:hAnsi="Times New Roman"/>
          <w:sz w:val="24"/>
          <w:szCs w:val="24"/>
        </w:rPr>
        <w:t>__________________</w:t>
      </w:r>
    </w:p>
    <w:p w:rsidR="00F97E53" w:rsidRPr="00AA667A" w:rsidRDefault="00F97E53" w:rsidP="00F97E53">
      <w:pPr>
        <w:spacing w:after="0" w:line="240" w:lineRule="auto"/>
        <w:jc w:val="center"/>
        <w:rPr>
          <w:rFonts w:ascii="Times New Roman" w:hAnsi="Times New Roman"/>
          <w:i/>
        </w:rPr>
      </w:pPr>
      <w:r w:rsidRPr="00AA667A">
        <w:rPr>
          <w:rFonts w:ascii="Times New Roman" w:hAnsi="Times New Roman"/>
          <w:i/>
        </w:rPr>
        <w:t>(наименование сайта, портала)</w:t>
      </w:r>
    </w:p>
    <w:p w:rsidR="00F97E53" w:rsidRPr="00AA667A" w:rsidRDefault="00F97E53" w:rsidP="00F9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A667A">
        <w:rPr>
          <w:rFonts w:ascii="Times New Roman" w:hAnsi="Times New Roman"/>
          <w:b/>
          <w:sz w:val="24"/>
          <w:szCs w:val="24"/>
        </w:rPr>
        <w:br w:type="page"/>
      </w:r>
    </w:p>
    <w:p w:rsidR="00E8627B" w:rsidRDefault="00E8627B" w:rsidP="00F9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38500" cy="8643257"/>
            <wp:effectExtent l="0" t="0" r="0" b="0"/>
            <wp:docPr id="3" name="Рисунок 3" descr="C:\Users\836D~1\AppData\Local\Temp\Rar$DIa0.433\Безымянный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836D~1\AppData\Local\Temp\Rar$DIa0.433\Безымянный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4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627B" w:rsidRDefault="00E8627B" w:rsidP="00F9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8627B" w:rsidRDefault="00E8627B" w:rsidP="00F97E53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E8627B" w:rsidRDefault="00E8627B" w:rsidP="00F97E53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E8627B" w:rsidRDefault="00E8627B" w:rsidP="00F97E53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074229" cy="9135092"/>
            <wp:effectExtent l="0" t="0" r="0" b="0"/>
            <wp:docPr id="4" name="Рисунок 4" descr="C:\Users\836D~1\AppData\Local\Temp\Rar$DIa0.862\Безымянный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836D~1\AppData\Local\Temp\Rar$DIa0.862\Безымянный2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124" cy="914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627B" w:rsidRDefault="00E8627B" w:rsidP="00E8627B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166933"/>
            <wp:effectExtent l="0" t="0" r="0" b="0"/>
            <wp:docPr id="5" name="Рисунок 5" descr="C:\Users\836D~1\AppData\Local\Temp\Rar$DIa0.772\Безымянный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836D~1\AppData\Local\Temp\Rar$DIa0.772\Безымянный3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6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97E53" w:rsidRPr="00AA667A">
        <w:rPr>
          <w:rFonts w:ascii="Times New Roman" w:hAnsi="Times New Roman"/>
          <w:sz w:val="24"/>
          <w:szCs w:val="24"/>
        </w:rPr>
        <w:br w:type="page"/>
      </w:r>
    </w:p>
    <w:p w:rsidR="00E8627B" w:rsidRDefault="00E8627B" w:rsidP="00E8627B">
      <w:pPr>
        <w:shd w:val="clear" w:color="auto" w:fill="FFFFFF"/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lastRenderedPageBreak/>
        <w:drawing>
          <wp:inline distT="0" distB="0" distL="0" distR="0">
            <wp:extent cx="5940425" cy="8166933"/>
            <wp:effectExtent l="0" t="0" r="0" b="0"/>
            <wp:docPr id="6" name="Рисунок 6" descr="C:\Users\836D~1\AppData\Local\Temp\Rar$DIa0.996\Безымянный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836D~1\AppData\Local\Temp\Rar$DIa0.996\Безымянный5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6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627B" w:rsidRDefault="00E8627B" w:rsidP="00E8627B">
      <w:pPr>
        <w:shd w:val="clear" w:color="auto" w:fill="FFFFFF"/>
        <w:spacing w:after="0" w:line="240" w:lineRule="auto"/>
        <w:jc w:val="right"/>
        <w:rPr>
          <w:rFonts w:ascii="Times New Roman" w:hAnsi="Times New Roman"/>
        </w:rPr>
      </w:pPr>
    </w:p>
    <w:p w:rsidR="00E8627B" w:rsidRDefault="00E8627B" w:rsidP="00E8627B">
      <w:pPr>
        <w:shd w:val="clear" w:color="auto" w:fill="FFFFFF"/>
        <w:spacing w:after="0" w:line="240" w:lineRule="auto"/>
        <w:jc w:val="right"/>
        <w:rPr>
          <w:rFonts w:ascii="Times New Roman" w:hAnsi="Times New Roman"/>
        </w:rPr>
      </w:pPr>
    </w:p>
    <w:p w:rsidR="00E8627B" w:rsidRDefault="00E8627B" w:rsidP="00E8627B">
      <w:pPr>
        <w:shd w:val="clear" w:color="auto" w:fill="FFFFFF"/>
        <w:spacing w:after="0" w:line="240" w:lineRule="auto"/>
        <w:jc w:val="right"/>
        <w:rPr>
          <w:rFonts w:ascii="Times New Roman" w:hAnsi="Times New Roman"/>
        </w:rPr>
      </w:pPr>
    </w:p>
    <w:p w:rsidR="00E8627B" w:rsidRPr="00AA667A" w:rsidRDefault="00E8627B" w:rsidP="00E8627B">
      <w:pPr>
        <w:shd w:val="clear" w:color="auto" w:fill="FFFFFF"/>
        <w:spacing w:after="0" w:line="240" w:lineRule="auto"/>
        <w:jc w:val="right"/>
        <w:rPr>
          <w:rFonts w:ascii="Times New Roman" w:hAnsi="Times New Roman"/>
        </w:rPr>
      </w:pPr>
      <w:r w:rsidRPr="00AA667A">
        <w:rPr>
          <w:rFonts w:ascii="Times New Roman" w:hAnsi="Times New Roman"/>
        </w:rPr>
        <w:t xml:space="preserve"> </w:t>
      </w:r>
    </w:p>
    <w:p w:rsidR="00E8627B" w:rsidRDefault="00E8627B" w:rsidP="00F97E53">
      <w:pPr>
        <w:spacing w:after="0" w:line="240" w:lineRule="auto"/>
        <w:jc w:val="right"/>
        <w:rPr>
          <w:rFonts w:ascii="Times New Roman" w:hAnsi="Times New Roman"/>
        </w:rPr>
      </w:pPr>
    </w:p>
    <w:p w:rsidR="00E8627B" w:rsidRDefault="00E8627B" w:rsidP="00F97E53">
      <w:pPr>
        <w:spacing w:after="0" w:line="240" w:lineRule="auto"/>
        <w:jc w:val="right"/>
        <w:rPr>
          <w:rFonts w:ascii="Times New Roman" w:hAnsi="Times New Roman"/>
        </w:rPr>
      </w:pPr>
    </w:p>
    <w:p w:rsidR="00E8627B" w:rsidRDefault="00E8627B" w:rsidP="00F97E53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lastRenderedPageBreak/>
        <w:drawing>
          <wp:inline distT="0" distB="0" distL="0" distR="0">
            <wp:extent cx="5938500" cy="8545286"/>
            <wp:effectExtent l="0" t="0" r="0" b="0"/>
            <wp:docPr id="7" name="Рисунок 7" descr="C:\Users\836D~1\AppData\Local\Temp\Rar$DIa0.428\Безымянный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836D~1\AppData\Local\Temp\Rar$DIa0.428\Безымянный6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48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627B" w:rsidRDefault="00E8627B" w:rsidP="00F97E53">
      <w:pPr>
        <w:spacing w:after="0" w:line="240" w:lineRule="auto"/>
        <w:jc w:val="right"/>
        <w:rPr>
          <w:rFonts w:ascii="Times New Roman" w:hAnsi="Times New Roman"/>
        </w:rPr>
      </w:pPr>
    </w:p>
    <w:p w:rsidR="00E8627B" w:rsidRDefault="00E8627B" w:rsidP="00F97E53">
      <w:pPr>
        <w:spacing w:after="0" w:line="240" w:lineRule="auto"/>
        <w:jc w:val="right"/>
        <w:rPr>
          <w:rFonts w:ascii="Times New Roman" w:hAnsi="Times New Roman"/>
        </w:rPr>
      </w:pPr>
    </w:p>
    <w:p w:rsidR="00E8627B" w:rsidRDefault="00E8627B" w:rsidP="00F97E53">
      <w:pPr>
        <w:spacing w:after="0" w:line="240" w:lineRule="auto"/>
        <w:jc w:val="right"/>
        <w:rPr>
          <w:rFonts w:ascii="Times New Roman" w:hAnsi="Times New Roman"/>
        </w:rPr>
      </w:pPr>
    </w:p>
    <w:p w:rsidR="00E8627B" w:rsidRDefault="00E8627B" w:rsidP="00F97E53">
      <w:pPr>
        <w:spacing w:after="0" w:line="240" w:lineRule="auto"/>
        <w:jc w:val="right"/>
        <w:rPr>
          <w:rFonts w:ascii="Times New Roman" w:hAnsi="Times New Roman"/>
        </w:rPr>
      </w:pPr>
    </w:p>
    <w:p w:rsidR="00E8627B" w:rsidRDefault="00E8627B" w:rsidP="00F97E53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lastRenderedPageBreak/>
        <w:drawing>
          <wp:inline distT="0" distB="0" distL="0" distR="0">
            <wp:extent cx="6281057" cy="8787088"/>
            <wp:effectExtent l="0" t="0" r="0" b="0"/>
            <wp:docPr id="8" name="Рисунок 8" descr="C:\Users\836D~1\AppData\Local\Temp\Rar$DIa0.233\Безымянный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836D~1\AppData\Local\Temp\Rar$DIa0.233\Безымянный7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221" cy="8798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627B" w:rsidRDefault="00E8627B" w:rsidP="00F97E53">
      <w:pPr>
        <w:spacing w:after="0" w:line="240" w:lineRule="auto"/>
        <w:jc w:val="right"/>
        <w:rPr>
          <w:rFonts w:ascii="Times New Roman" w:hAnsi="Times New Roman"/>
        </w:rPr>
      </w:pPr>
    </w:p>
    <w:p w:rsidR="00E8627B" w:rsidRDefault="00E8627B" w:rsidP="00F97E53">
      <w:pPr>
        <w:spacing w:after="0" w:line="240" w:lineRule="auto"/>
        <w:jc w:val="right"/>
        <w:rPr>
          <w:rFonts w:ascii="Times New Roman" w:hAnsi="Times New Roman"/>
        </w:rPr>
      </w:pPr>
    </w:p>
    <w:p w:rsidR="00E8627B" w:rsidRDefault="00E8627B" w:rsidP="00F97E53">
      <w:pPr>
        <w:spacing w:after="0" w:line="240" w:lineRule="auto"/>
        <w:jc w:val="right"/>
        <w:rPr>
          <w:rFonts w:ascii="Times New Roman" w:hAnsi="Times New Roman"/>
        </w:rPr>
      </w:pPr>
    </w:p>
    <w:p w:rsidR="00E8627B" w:rsidRDefault="00E8627B" w:rsidP="00F97E53">
      <w:pPr>
        <w:spacing w:after="0" w:line="240" w:lineRule="auto"/>
        <w:jc w:val="right"/>
        <w:rPr>
          <w:rFonts w:ascii="Times New Roman" w:hAnsi="Times New Roman"/>
        </w:rPr>
      </w:pPr>
    </w:p>
    <w:tbl>
      <w:tblPr>
        <w:tblW w:w="0" w:type="auto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3"/>
        <w:gridCol w:w="2354"/>
        <w:gridCol w:w="1071"/>
        <w:gridCol w:w="1024"/>
        <w:gridCol w:w="2464"/>
      </w:tblGrid>
      <w:tr w:rsidR="00F97E53" w:rsidRPr="00AA667A" w:rsidTr="00566A2B">
        <w:trPr>
          <w:trHeight w:val="687"/>
        </w:trPr>
        <w:tc>
          <w:tcPr>
            <w:tcW w:w="3543" w:type="dxa"/>
          </w:tcPr>
          <w:p w:rsidR="00E8627B" w:rsidRDefault="00F97E53" w:rsidP="00F97E5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AA667A">
              <w:rPr>
                <w:rFonts w:ascii="Times New Roman" w:hAnsi="Times New Roman"/>
                <w:sz w:val="18"/>
                <w:szCs w:val="18"/>
              </w:rPr>
              <w:br w:type="page"/>
            </w:r>
          </w:p>
          <w:p w:rsidR="00E8627B" w:rsidRDefault="00E8627B" w:rsidP="00F97E5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F97E53" w:rsidRPr="00AA667A" w:rsidRDefault="00E8627B" w:rsidP="00F97E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66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97E53" w:rsidRPr="00AA667A">
              <w:rPr>
                <w:rFonts w:ascii="Times New Roman" w:hAnsi="Times New Roman"/>
                <w:sz w:val="24"/>
                <w:szCs w:val="24"/>
              </w:rPr>
              <w:t>Пути движения</w:t>
            </w:r>
          </w:p>
          <w:p w:rsidR="00F97E53" w:rsidRPr="00AA667A" w:rsidRDefault="00F97E53" w:rsidP="00F97E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667A">
              <w:rPr>
                <w:rFonts w:ascii="Times New Roman" w:hAnsi="Times New Roman"/>
                <w:sz w:val="24"/>
                <w:szCs w:val="24"/>
              </w:rPr>
              <w:t>к объекту (от остановки транспорта)</w:t>
            </w:r>
          </w:p>
        </w:tc>
        <w:tc>
          <w:tcPr>
            <w:tcW w:w="2354" w:type="dxa"/>
          </w:tcPr>
          <w:p w:rsidR="00F97E53" w:rsidRPr="00AA667A" w:rsidRDefault="00F97E53" w:rsidP="00F97E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667A">
              <w:rPr>
                <w:rFonts w:ascii="Times New Roman" w:hAnsi="Times New Roman"/>
                <w:b/>
                <w:sz w:val="20"/>
                <w:szCs w:val="20"/>
              </w:rPr>
              <w:t>ДП-В</w:t>
            </w:r>
          </w:p>
        </w:tc>
        <w:tc>
          <w:tcPr>
            <w:tcW w:w="1071" w:type="dxa"/>
            <w:vAlign w:val="center"/>
          </w:tcPr>
          <w:p w:rsidR="00F97E53" w:rsidRPr="00AA667A" w:rsidRDefault="00F97E53" w:rsidP="00F97E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24" w:type="dxa"/>
            <w:vAlign w:val="center"/>
          </w:tcPr>
          <w:p w:rsidR="00F97E53" w:rsidRPr="00AA667A" w:rsidRDefault="00F97E53" w:rsidP="00F97E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64" w:type="dxa"/>
          </w:tcPr>
          <w:p w:rsidR="00F97E53" w:rsidRPr="00AA667A" w:rsidRDefault="00F97E53" w:rsidP="00F97E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F97E53" w:rsidRPr="00AA667A" w:rsidRDefault="00F97E53" w:rsidP="00F97E53">
      <w:pPr>
        <w:spacing w:after="0" w:line="240" w:lineRule="auto"/>
        <w:ind w:firstLine="708"/>
        <w:rPr>
          <w:rFonts w:ascii="Times New Roman" w:hAnsi="Times New Roman"/>
          <w:sz w:val="20"/>
          <w:szCs w:val="20"/>
          <w:lang w:val="en-US"/>
        </w:rPr>
      </w:pPr>
    </w:p>
    <w:p w:rsidR="00F97E53" w:rsidRPr="00AA667A" w:rsidRDefault="00F97E53" w:rsidP="00F97E53">
      <w:pPr>
        <w:spacing w:after="0" w:line="240" w:lineRule="auto"/>
        <w:ind w:firstLine="708"/>
        <w:rPr>
          <w:rFonts w:ascii="Times New Roman" w:hAnsi="Times New Roman"/>
        </w:rPr>
      </w:pPr>
      <w:r w:rsidRPr="00AA667A">
        <w:rPr>
          <w:rFonts w:ascii="Times New Roman" w:hAnsi="Times New Roman"/>
          <w:sz w:val="20"/>
          <w:szCs w:val="20"/>
        </w:rPr>
        <w:t>* указывается:</w:t>
      </w:r>
      <w:r w:rsidRPr="00AA667A">
        <w:rPr>
          <w:rFonts w:ascii="Times New Roman" w:hAnsi="Times New Roman"/>
          <w:b/>
          <w:sz w:val="20"/>
          <w:szCs w:val="20"/>
        </w:rPr>
        <w:t xml:space="preserve"> </w:t>
      </w:r>
      <w:proofErr w:type="gramStart"/>
      <w:r w:rsidRPr="00AA667A">
        <w:rPr>
          <w:rFonts w:ascii="Times New Roman" w:hAnsi="Times New Roman"/>
          <w:b/>
          <w:sz w:val="20"/>
          <w:szCs w:val="20"/>
        </w:rPr>
        <w:t>ДП-В</w:t>
      </w:r>
      <w:r w:rsidRPr="00AA667A">
        <w:rPr>
          <w:rFonts w:ascii="Times New Roman" w:hAnsi="Times New Roman"/>
          <w:sz w:val="20"/>
          <w:szCs w:val="20"/>
        </w:rPr>
        <w:t xml:space="preserve"> - доступно полностью всем;  </w:t>
      </w:r>
      <w:r w:rsidRPr="00AA667A">
        <w:rPr>
          <w:rFonts w:ascii="Times New Roman" w:hAnsi="Times New Roman"/>
          <w:b/>
          <w:sz w:val="20"/>
          <w:szCs w:val="20"/>
        </w:rPr>
        <w:t>ДП-И</w:t>
      </w:r>
      <w:r w:rsidRPr="00AA667A">
        <w:rPr>
          <w:rFonts w:ascii="Times New Roman" w:hAnsi="Times New Roman"/>
          <w:sz w:val="20"/>
          <w:szCs w:val="20"/>
        </w:rPr>
        <w:t xml:space="preserve"> (К, О, С, Г, У) – доступно полностью избирательно (указать категории инвалидов); </w:t>
      </w:r>
      <w:r w:rsidRPr="00AA667A">
        <w:rPr>
          <w:rFonts w:ascii="Times New Roman" w:hAnsi="Times New Roman"/>
          <w:b/>
          <w:sz w:val="20"/>
          <w:szCs w:val="20"/>
        </w:rPr>
        <w:t>ДЧ-В</w:t>
      </w:r>
      <w:r w:rsidRPr="00AA667A">
        <w:rPr>
          <w:rFonts w:ascii="Times New Roman" w:hAnsi="Times New Roman"/>
          <w:sz w:val="20"/>
          <w:szCs w:val="20"/>
        </w:rPr>
        <w:t xml:space="preserve"> - доступно частично всем; </w:t>
      </w:r>
      <w:r w:rsidRPr="00AA667A">
        <w:rPr>
          <w:rFonts w:ascii="Times New Roman" w:hAnsi="Times New Roman"/>
          <w:b/>
          <w:sz w:val="20"/>
          <w:szCs w:val="20"/>
        </w:rPr>
        <w:t>ДЧ-И</w:t>
      </w:r>
      <w:r w:rsidRPr="00AA667A">
        <w:rPr>
          <w:rFonts w:ascii="Times New Roman" w:hAnsi="Times New Roman"/>
          <w:sz w:val="20"/>
          <w:szCs w:val="20"/>
        </w:rPr>
        <w:t xml:space="preserve"> (К, О, С, Г, У) – доступно частично избирательно (указать категории инвалидов); </w:t>
      </w:r>
      <w:r w:rsidRPr="00AA667A">
        <w:rPr>
          <w:rFonts w:ascii="Times New Roman" w:hAnsi="Times New Roman"/>
          <w:b/>
          <w:sz w:val="20"/>
          <w:szCs w:val="20"/>
        </w:rPr>
        <w:t>ДУ</w:t>
      </w:r>
      <w:r w:rsidRPr="00AA667A">
        <w:rPr>
          <w:rFonts w:ascii="Times New Roman" w:hAnsi="Times New Roman"/>
          <w:sz w:val="20"/>
          <w:szCs w:val="20"/>
        </w:rPr>
        <w:t xml:space="preserve"> - доступно условно, </w:t>
      </w:r>
      <w:r w:rsidRPr="00AA667A">
        <w:rPr>
          <w:rFonts w:ascii="Times New Roman" w:hAnsi="Times New Roman"/>
          <w:b/>
          <w:sz w:val="20"/>
          <w:szCs w:val="20"/>
        </w:rPr>
        <w:t>ВНД</w:t>
      </w:r>
      <w:r w:rsidRPr="00AA667A">
        <w:rPr>
          <w:rFonts w:ascii="Times New Roman" w:hAnsi="Times New Roman"/>
          <w:sz w:val="20"/>
          <w:szCs w:val="20"/>
        </w:rPr>
        <w:t xml:space="preserve"> - недоступно</w:t>
      </w:r>
      <w:proofErr w:type="gramEnd"/>
    </w:p>
    <w:p w:rsidR="00F97E53" w:rsidRPr="00AA667A" w:rsidRDefault="00F97E53" w:rsidP="00F97E53">
      <w:pPr>
        <w:spacing w:after="0" w:line="240" w:lineRule="auto"/>
        <w:ind w:firstLine="851"/>
        <w:jc w:val="both"/>
        <w:rPr>
          <w:rFonts w:ascii="Times New Roman" w:hAnsi="Times New Roman"/>
        </w:rPr>
      </w:pPr>
      <w:r w:rsidRPr="00AA667A">
        <w:rPr>
          <w:rFonts w:ascii="Times New Roman" w:hAnsi="Times New Roman"/>
          <w:sz w:val="20"/>
          <w:szCs w:val="20"/>
        </w:rPr>
        <w:t>**указывается один из вариантов: не нуждается; ремонт (текущий, капитальный); индивидуальное решение с ТСР; технические решения невозможны – организация альтернативной формы обслуживания</w:t>
      </w:r>
    </w:p>
    <w:p w:rsidR="00F97E53" w:rsidRPr="00AA667A" w:rsidRDefault="00F97E53" w:rsidP="00F97E5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97E53" w:rsidRPr="00AA667A" w:rsidRDefault="00F97E53" w:rsidP="00F97E53">
      <w:pPr>
        <w:spacing w:after="0" w:line="240" w:lineRule="auto"/>
        <w:jc w:val="both"/>
        <w:rPr>
          <w:rFonts w:ascii="Times New Roman" w:hAnsi="Times New Roman"/>
        </w:rPr>
      </w:pPr>
      <w:r w:rsidRPr="00AA667A">
        <w:rPr>
          <w:rFonts w:ascii="Times New Roman" w:hAnsi="Times New Roman"/>
          <w:sz w:val="24"/>
          <w:szCs w:val="24"/>
        </w:rPr>
        <w:t>Комментарий к заключению</w:t>
      </w:r>
      <w:r w:rsidRPr="00AA667A">
        <w:rPr>
          <w:rFonts w:ascii="Times New Roman" w:hAnsi="Times New Roman"/>
          <w:sz w:val="25"/>
          <w:szCs w:val="25"/>
        </w:rPr>
        <w:t>:</w:t>
      </w:r>
      <w:r w:rsidRPr="00AA667A">
        <w:rPr>
          <w:rFonts w:ascii="Times New Roman" w:hAnsi="Times New Roman"/>
        </w:rPr>
        <w:t>_______________________________________________________________</w:t>
      </w:r>
    </w:p>
    <w:p w:rsidR="00F97E53" w:rsidRPr="00AA667A" w:rsidRDefault="00F97E53" w:rsidP="00E8627B">
      <w:pPr>
        <w:spacing w:after="0" w:line="240" w:lineRule="auto"/>
        <w:jc w:val="right"/>
        <w:rPr>
          <w:rFonts w:ascii="Times New Roman" w:hAnsi="Times New Roman"/>
          <w:sz w:val="2"/>
          <w:szCs w:val="2"/>
        </w:rPr>
      </w:pPr>
      <w:r w:rsidRPr="00AA667A">
        <w:rPr>
          <w:rFonts w:ascii="Times New Roman" w:hAnsi="Times New Roman"/>
          <w:sz w:val="18"/>
          <w:szCs w:val="18"/>
        </w:rPr>
        <w:br w:type="page"/>
      </w:r>
    </w:p>
    <w:p w:rsidR="00F97E53" w:rsidRDefault="00E8627B">
      <w:r>
        <w:rPr>
          <w:noProof/>
          <w:lang w:eastAsia="ru-RU"/>
        </w:rPr>
        <w:lastRenderedPageBreak/>
        <w:drawing>
          <wp:inline distT="0" distB="0" distL="0" distR="0">
            <wp:extent cx="5940425" cy="8166933"/>
            <wp:effectExtent l="0" t="0" r="0" b="0"/>
            <wp:docPr id="9" name="Рисунок 9" descr="C:\Users\836D~1\AppData\Local\Temp\Rar$DIa0.671\Безымянный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836D~1\AppData\Local\Temp\Rar$DIa0.671\Безымянный8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6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97E53" w:rsidSect="007177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nioMM_367 RG 585 NO 11 OP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inioMM_485 SB 585 NO 11 OP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inion Cyr Regular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42676"/>
    <w:multiLevelType w:val="hybridMultilevel"/>
    <w:tmpl w:val="5608E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D779BC"/>
    <w:multiLevelType w:val="hybridMultilevel"/>
    <w:tmpl w:val="F76A42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484D48"/>
    <w:multiLevelType w:val="hybridMultilevel"/>
    <w:tmpl w:val="FF4CCB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586FD1"/>
    <w:multiLevelType w:val="hybridMultilevel"/>
    <w:tmpl w:val="3F0E641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01846"/>
    <w:rsid w:val="00113C5B"/>
    <w:rsid w:val="00490D5F"/>
    <w:rsid w:val="004A462E"/>
    <w:rsid w:val="004C71A1"/>
    <w:rsid w:val="00566A2B"/>
    <w:rsid w:val="00717745"/>
    <w:rsid w:val="00901846"/>
    <w:rsid w:val="00B44762"/>
    <w:rsid w:val="00E8627B"/>
    <w:rsid w:val="00F9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page number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846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F97E53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F97E53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next w:val="a"/>
    <w:link w:val="30"/>
    <w:qFormat/>
    <w:rsid w:val="00F97E53"/>
    <w:pPr>
      <w:keepNext/>
      <w:spacing w:before="240" w:after="60" w:line="240" w:lineRule="auto"/>
      <w:outlineLvl w:val="2"/>
    </w:pPr>
    <w:rPr>
      <w:rFonts w:ascii="Arial" w:eastAsia="Times New Roman" w:hAnsi="Arial"/>
      <w:sz w:val="24"/>
      <w:szCs w:val="20"/>
      <w:lang w:val="en-GB" w:eastAsia="ru-RU"/>
    </w:rPr>
  </w:style>
  <w:style w:type="paragraph" w:styleId="4">
    <w:name w:val="heading 4"/>
    <w:basedOn w:val="a"/>
    <w:next w:val="a"/>
    <w:link w:val="40"/>
    <w:uiPriority w:val="9"/>
    <w:qFormat/>
    <w:rsid w:val="00F97E53"/>
    <w:pPr>
      <w:keepNext/>
      <w:spacing w:before="240" w:after="60" w:line="240" w:lineRule="auto"/>
      <w:outlineLvl w:val="3"/>
    </w:pPr>
    <w:rPr>
      <w:rFonts w:ascii="MinioMM_367 RG 585 NO 11 OP" w:eastAsia="Times New Roman" w:hAnsi="MinioMM_367 RG 585 NO 11 OP"/>
      <w:b/>
      <w:sz w:val="24"/>
      <w:szCs w:val="20"/>
      <w:lang w:val="en-GB" w:eastAsia="ru-RU"/>
    </w:rPr>
  </w:style>
  <w:style w:type="paragraph" w:styleId="5">
    <w:name w:val="heading 5"/>
    <w:basedOn w:val="a"/>
    <w:next w:val="a"/>
    <w:link w:val="50"/>
    <w:qFormat/>
    <w:rsid w:val="00F97E53"/>
    <w:pPr>
      <w:spacing w:before="240" w:after="60" w:line="240" w:lineRule="auto"/>
      <w:outlineLvl w:val="4"/>
    </w:pPr>
    <w:rPr>
      <w:rFonts w:ascii="MinioMM_367 RG 585 NO 11 OP" w:eastAsia="Times New Roman" w:hAnsi="MinioMM_367 RG 585 NO 11 OP"/>
      <w:sz w:val="20"/>
      <w:szCs w:val="20"/>
      <w:lang w:val="en-GB" w:eastAsia="ru-RU"/>
    </w:rPr>
  </w:style>
  <w:style w:type="paragraph" w:styleId="6">
    <w:name w:val="heading 6"/>
    <w:basedOn w:val="a"/>
    <w:next w:val="a"/>
    <w:link w:val="60"/>
    <w:qFormat/>
    <w:rsid w:val="00F97E53"/>
    <w:pPr>
      <w:spacing w:before="240" w:after="60" w:line="240" w:lineRule="auto"/>
      <w:outlineLvl w:val="5"/>
    </w:pPr>
    <w:rPr>
      <w:rFonts w:ascii="MinioMM_367 RG 585 NO 11 OP" w:eastAsia="Times New Roman" w:hAnsi="MinioMM_367 RG 585 NO 11 OP"/>
      <w:i/>
      <w:sz w:val="20"/>
      <w:szCs w:val="20"/>
      <w:lang w:val="en-GB" w:eastAsia="ru-RU"/>
    </w:rPr>
  </w:style>
  <w:style w:type="paragraph" w:styleId="7">
    <w:name w:val="heading 7"/>
    <w:basedOn w:val="a"/>
    <w:next w:val="a"/>
    <w:link w:val="70"/>
    <w:qFormat/>
    <w:rsid w:val="00F97E53"/>
    <w:pPr>
      <w:keepNext/>
      <w:spacing w:after="0" w:line="240" w:lineRule="auto"/>
      <w:jc w:val="right"/>
      <w:outlineLvl w:val="6"/>
    </w:pPr>
    <w:rPr>
      <w:rFonts w:ascii="Times New Roman" w:eastAsia="Times New Roman" w:hAnsi="Times New Roman"/>
      <w:i/>
      <w:color w:val="000000"/>
      <w:sz w:val="20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F97E53"/>
    <w:pPr>
      <w:spacing w:before="240" w:after="60" w:line="240" w:lineRule="auto"/>
      <w:outlineLvl w:val="7"/>
    </w:pPr>
    <w:rPr>
      <w:rFonts w:ascii="MinioMM_367 RG 585 NO 11 OP" w:eastAsia="Times New Roman" w:hAnsi="MinioMM_367 RG 585 NO 11 OP"/>
      <w:i/>
      <w:sz w:val="24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0184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F97E53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97E53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F97E53"/>
    <w:rPr>
      <w:rFonts w:ascii="Arial" w:eastAsia="Times New Roman" w:hAnsi="Arial" w:cs="Times New Roman"/>
      <w:sz w:val="24"/>
      <w:szCs w:val="20"/>
      <w:lang w:val="en-GB" w:eastAsia="ru-RU"/>
    </w:rPr>
  </w:style>
  <w:style w:type="character" w:customStyle="1" w:styleId="40">
    <w:name w:val="Заголовок 4 Знак"/>
    <w:basedOn w:val="a0"/>
    <w:link w:val="4"/>
    <w:uiPriority w:val="9"/>
    <w:rsid w:val="00F97E53"/>
    <w:rPr>
      <w:rFonts w:ascii="MinioMM_367 RG 585 NO 11 OP" w:eastAsia="Times New Roman" w:hAnsi="MinioMM_367 RG 585 NO 11 OP" w:cs="Times New Roman"/>
      <w:b/>
      <w:sz w:val="24"/>
      <w:szCs w:val="20"/>
      <w:lang w:val="en-GB" w:eastAsia="ru-RU"/>
    </w:rPr>
  </w:style>
  <w:style w:type="character" w:customStyle="1" w:styleId="50">
    <w:name w:val="Заголовок 5 Знак"/>
    <w:basedOn w:val="a0"/>
    <w:link w:val="5"/>
    <w:rsid w:val="00F97E53"/>
    <w:rPr>
      <w:rFonts w:ascii="MinioMM_367 RG 585 NO 11 OP" w:eastAsia="Times New Roman" w:hAnsi="MinioMM_367 RG 585 NO 11 OP" w:cs="Times New Roman"/>
      <w:sz w:val="20"/>
      <w:szCs w:val="20"/>
      <w:lang w:val="en-GB" w:eastAsia="ru-RU"/>
    </w:rPr>
  </w:style>
  <w:style w:type="character" w:customStyle="1" w:styleId="60">
    <w:name w:val="Заголовок 6 Знак"/>
    <w:basedOn w:val="a0"/>
    <w:link w:val="6"/>
    <w:rsid w:val="00F97E53"/>
    <w:rPr>
      <w:rFonts w:ascii="MinioMM_367 RG 585 NO 11 OP" w:eastAsia="Times New Roman" w:hAnsi="MinioMM_367 RG 585 NO 11 OP" w:cs="Times New Roman"/>
      <w:i/>
      <w:sz w:val="20"/>
      <w:szCs w:val="20"/>
      <w:lang w:val="en-GB" w:eastAsia="ru-RU"/>
    </w:rPr>
  </w:style>
  <w:style w:type="character" w:customStyle="1" w:styleId="70">
    <w:name w:val="Заголовок 7 Знак"/>
    <w:basedOn w:val="a0"/>
    <w:link w:val="7"/>
    <w:rsid w:val="00F97E53"/>
    <w:rPr>
      <w:rFonts w:ascii="Times New Roman" w:eastAsia="Times New Roman" w:hAnsi="Times New Roman" w:cs="Times New Roman"/>
      <w:i/>
      <w:color w:val="000000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F97E53"/>
    <w:rPr>
      <w:rFonts w:ascii="MinioMM_367 RG 585 NO 11 OP" w:eastAsia="Times New Roman" w:hAnsi="MinioMM_367 RG 585 NO 11 OP" w:cs="Times New Roman"/>
      <w:i/>
      <w:sz w:val="24"/>
      <w:szCs w:val="20"/>
      <w:lang w:val="en-GB" w:eastAsia="ru-RU"/>
    </w:rPr>
  </w:style>
  <w:style w:type="paragraph" w:styleId="a3">
    <w:name w:val="List Paragraph"/>
    <w:basedOn w:val="a"/>
    <w:qFormat/>
    <w:rsid w:val="00F97E53"/>
    <w:pPr>
      <w:ind w:left="720"/>
      <w:contextualSpacing/>
    </w:pPr>
    <w:rPr>
      <w:rFonts w:asciiTheme="minorHAnsi" w:eastAsiaTheme="minorEastAsia" w:hAnsiTheme="minorHAnsi" w:cstheme="minorBidi"/>
      <w:lang w:eastAsia="ru-RU"/>
    </w:rPr>
  </w:style>
  <w:style w:type="numbering" w:customStyle="1" w:styleId="NoList1">
    <w:name w:val="No List1"/>
    <w:next w:val="a2"/>
    <w:uiPriority w:val="99"/>
    <w:semiHidden/>
    <w:unhideWhenUsed/>
    <w:rsid w:val="00F97E53"/>
  </w:style>
  <w:style w:type="paragraph" w:customStyle="1" w:styleId="Standard">
    <w:name w:val="Standard"/>
    <w:rsid w:val="00F97E53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1"/>
      <w:szCs w:val="24"/>
      <w:lang w:eastAsia="zh-CN" w:bidi="hi-IN"/>
    </w:rPr>
  </w:style>
  <w:style w:type="paragraph" w:customStyle="1" w:styleId="Heading">
    <w:name w:val="Heading"/>
    <w:rsid w:val="00F97E5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4">
    <w:name w:val="header"/>
    <w:basedOn w:val="a"/>
    <w:link w:val="a5"/>
    <w:uiPriority w:val="99"/>
    <w:unhideWhenUsed/>
    <w:rsid w:val="00F97E53"/>
    <w:pPr>
      <w:tabs>
        <w:tab w:val="center" w:pos="4677"/>
        <w:tab w:val="right" w:pos="9355"/>
      </w:tabs>
      <w:spacing w:after="0" w:line="240" w:lineRule="auto"/>
      <w:ind w:firstLine="851"/>
      <w:jc w:val="both"/>
    </w:pPr>
    <w:rPr>
      <w:rFonts w:ascii="Times New Roman" w:hAnsi="Times New Roman"/>
      <w:sz w:val="26"/>
      <w:szCs w:val="26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rsid w:val="00F97E53"/>
    <w:rPr>
      <w:rFonts w:ascii="Times New Roman" w:eastAsia="Calibri" w:hAnsi="Times New Roman" w:cs="Times New Roman"/>
      <w:sz w:val="26"/>
      <w:szCs w:val="26"/>
      <w:lang w:eastAsia="ru-RU"/>
    </w:rPr>
  </w:style>
  <w:style w:type="paragraph" w:styleId="a6">
    <w:name w:val="footer"/>
    <w:basedOn w:val="a"/>
    <w:link w:val="a7"/>
    <w:uiPriority w:val="99"/>
    <w:unhideWhenUsed/>
    <w:rsid w:val="00F97E53"/>
    <w:pPr>
      <w:tabs>
        <w:tab w:val="center" w:pos="4677"/>
        <w:tab w:val="right" w:pos="9355"/>
      </w:tabs>
      <w:spacing w:after="0" w:line="240" w:lineRule="auto"/>
      <w:ind w:firstLine="851"/>
      <w:jc w:val="both"/>
    </w:pPr>
    <w:rPr>
      <w:rFonts w:ascii="Times New Roman" w:hAnsi="Times New Roman"/>
      <w:sz w:val="26"/>
      <w:szCs w:val="26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F97E53"/>
    <w:rPr>
      <w:rFonts w:ascii="Times New Roman" w:eastAsia="Calibri" w:hAnsi="Times New Roman" w:cs="Times New Roman"/>
      <w:sz w:val="26"/>
      <w:szCs w:val="26"/>
      <w:lang w:eastAsia="ru-RU"/>
    </w:rPr>
  </w:style>
  <w:style w:type="paragraph" w:customStyle="1" w:styleId="ConsPlusNormal">
    <w:name w:val="ConsPlusNormal"/>
    <w:rsid w:val="00F97E5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HTML">
    <w:name w:val="HTML Cite"/>
    <w:uiPriority w:val="99"/>
    <w:unhideWhenUsed/>
    <w:rsid w:val="00F97E53"/>
    <w:rPr>
      <w:i/>
      <w:iCs/>
    </w:rPr>
  </w:style>
  <w:style w:type="character" w:styleId="a8">
    <w:name w:val="Hyperlink"/>
    <w:uiPriority w:val="99"/>
    <w:rsid w:val="00F97E53"/>
    <w:rPr>
      <w:color w:val="0000FF"/>
      <w:u w:val="single"/>
    </w:rPr>
  </w:style>
  <w:style w:type="paragraph" w:styleId="a9">
    <w:name w:val="No Spacing"/>
    <w:link w:val="aa"/>
    <w:qFormat/>
    <w:rsid w:val="00F97E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rsid w:val="00F97E5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age number"/>
    <w:aliases w:val="Page ICF Number"/>
    <w:basedOn w:val="a0"/>
    <w:rsid w:val="00F97E53"/>
  </w:style>
  <w:style w:type="paragraph" w:styleId="ac">
    <w:name w:val="caption"/>
    <w:basedOn w:val="a"/>
    <w:next w:val="a"/>
    <w:uiPriority w:val="35"/>
    <w:qFormat/>
    <w:rsid w:val="00F97E53"/>
    <w:pPr>
      <w:spacing w:line="240" w:lineRule="auto"/>
      <w:jc w:val="center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customStyle="1" w:styleId="spc2">
    <w:name w:val="spc 2"/>
    <w:basedOn w:val="a"/>
    <w:rsid w:val="00F97E53"/>
    <w:pPr>
      <w:tabs>
        <w:tab w:val="decimal" w:pos="567"/>
      </w:tabs>
      <w:spacing w:before="240" w:after="0" w:line="320" w:lineRule="atLeast"/>
    </w:pPr>
    <w:rPr>
      <w:rFonts w:ascii="Times New Roman" w:eastAsia="Times New Roman" w:hAnsi="Times New Roman"/>
      <w:sz w:val="24"/>
      <w:szCs w:val="20"/>
      <w:lang w:val="en-GB" w:eastAsia="ru-RU"/>
    </w:rPr>
  </w:style>
  <w:style w:type="paragraph" w:customStyle="1" w:styleId="BodyTextStandICF">
    <w:name w:val="Body Text Stand. ICF"/>
    <w:basedOn w:val="a"/>
    <w:rsid w:val="00F97E53"/>
    <w:pPr>
      <w:spacing w:before="120" w:after="0" w:line="240" w:lineRule="auto"/>
    </w:pPr>
    <w:rPr>
      <w:rFonts w:ascii="Times New Roman" w:eastAsia="Times New Roman" w:hAnsi="Times New Roman"/>
      <w:sz w:val="20"/>
      <w:szCs w:val="20"/>
      <w:lang w:val="en-GB" w:eastAsia="ru-RU"/>
    </w:rPr>
  </w:style>
  <w:style w:type="paragraph" w:customStyle="1" w:styleId="ListnumberedICF">
    <w:name w:val="List numbered ICF"/>
    <w:basedOn w:val="spc2"/>
    <w:rsid w:val="00F97E53"/>
    <w:pPr>
      <w:tabs>
        <w:tab w:val="num" w:pos="720"/>
      </w:tabs>
      <w:spacing w:before="160" w:line="240" w:lineRule="auto"/>
      <w:ind w:left="567" w:hanging="567"/>
    </w:pPr>
    <w:rPr>
      <w:sz w:val="20"/>
    </w:rPr>
  </w:style>
  <w:style w:type="paragraph" w:customStyle="1" w:styleId="HeadingOneLevelListICF">
    <w:name w:val="HeadingOneLevelList ICF"/>
    <w:basedOn w:val="a"/>
    <w:rsid w:val="00F97E53"/>
    <w:pPr>
      <w:keepNext/>
      <w:keepLines/>
      <w:spacing w:before="120" w:after="240" w:line="240" w:lineRule="auto"/>
      <w:ind w:left="1134" w:hanging="1134"/>
    </w:pPr>
    <w:rPr>
      <w:rFonts w:ascii="Times New Roman" w:eastAsia="Times New Roman" w:hAnsi="Times New Roman"/>
      <w:b/>
      <w:noProof/>
      <w:kern w:val="28"/>
      <w:sz w:val="40"/>
      <w:szCs w:val="20"/>
      <w:lang w:eastAsia="ru-RU"/>
    </w:rPr>
  </w:style>
  <w:style w:type="paragraph" w:customStyle="1" w:styleId="ChapterOnelevelListICF">
    <w:name w:val="ChapterOnelevelList ICF"/>
    <w:basedOn w:val="a"/>
    <w:rsid w:val="00F97E53"/>
    <w:pPr>
      <w:keepNext/>
      <w:keepLines/>
      <w:tabs>
        <w:tab w:val="left" w:pos="1559"/>
      </w:tabs>
      <w:spacing w:after="120" w:line="240" w:lineRule="auto"/>
      <w:ind w:left="1559" w:hanging="1559"/>
    </w:pPr>
    <w:rPr>
      <w:rFonts w:ascii="MinioMM_367 RG 585 NO 11 OP" w:eastAsia="Times New Roman" w:hAnsi="MinioMM_367 RG 585 NO 11 OP"/>
      <w:noProof/>
      <w:sz w:val="24"/>
      <w:szCs w:val="20"/>
      <w:lang w:eastAsia="ru-RU"/>
    </w:rPr>
  </w:style>
  <w:style w:type="paragraph" w:customStyle="1" w:styleId="DimensionICF">
    <w:name w:val="Dimension ICF"/>
    <w:basedOn w:val="a"/>
    <w:rsid w:val="00F97E53"/>
    <w:pPr>
      <w:keepNext/>
      <w:keepLines/>
      <w:pageBreakBefore/>
      <w:spacing w:after="120" w:line="240" w:lineRule="auto"/>
    </w:pPr>
    <w:rPr>
      <w:rFonts w:ascii="MinioMM_485 SB 585 NO 11 OP" w:eastAsia="Times New Roman" w:hAnsi="MinioMM_485 SB 585 NO 11 OP"/>
      <w:sz w:val="40"/>
      <w:szCs w:val="20"/>
      <w:lang w:val="en-GB" w:eastAsia="ru-RU"/>
    </w:rPr>
  </w:style>
  <w:style w:type="paragraph" w:customStyle="1" w:styleId="chapter">
    <w:name w:val="chapter"/>
    <w:basedOn w:val="a"/>
    <w:rsid w:val="00F97E53"/>
    <w:pPr>
      <w:keepNext/>
      <w:keepLines/>
      <w:spacing w:before="180" w:after="0" w:line="240" w:lineRule="auto"/>
    </w:pPr>
    <w:rPr>
      <w:rFonts w:ascii="Times New Roman" w:eastAsia="Times New Roman" w:hAnsi="Times New Roman"/>
      <w:b/>
      <w:i/>
      <w:sz w:val="28"/>
      <w:szCs w:val="20"/>
      <w:lang w:val="en-GB" w:eastAsia="ru-RU"/>
    </w:rPr>
  </w:style>
  <w:style w:type="paragraph" w:customStyle="1" w:styleId="second">
    <w:name w:val="second"/>
    <w:basedOn w:val="a"/>
    <w:rsid w:val="00F97E53"/>
    <w:pPr>
      <w:keepNext/>
      <w:keepLines/>
      <w:spacing w:after="0" w:line="240" w:lineRule="auto"/>
      <w:ind w:left="504" w:hanging="504"/>
    </w:pPr>
    <w:rPr>
      <w:rFonts w:ascii="MinioMM_367 RG 585 NO 11 OP" w:eastAsia="Times New Roman" w:hAnsi="MinioMM_367 RG 585 NO 11 OP"/>
      <w:sz w:val="20"/>
      <w:szCs w:val="20"/>
      <w:lang w:val="en-GB" w:eastAsia="ru-RU"/>
    </w:rPr>
  </w:style>
  <w:style w:type="paragraph" w:customStyle="1" w:styleId="Definition1stparaICF">
    <w:name w:val="Definition 1st para ICF"/>
    <w:basedOn w:val="a"/>
    <w:rsid w:val="00F97E53"/>
    <w:pPr>
      <w:spacing w:before="240" w:after="0" w:line="240" w:lineRule="auto"/>
      <w:ind w:left="1440" w:hanging="1440"/>
    </w:pPr>
    <w:rPr>
      <w:rFonts w:ascii="Times New Roman" w:eastAsia="Times New Roman" w:hAnsi="Times New Roman"/>
      <w:i/>
      <w:sz w:val="20"/>
      <w:szCs w:val="20"/>
      <w:lang w:val="en-GB" w:eastAsia="ru-RU"/>
    </w:rPr>
  </w:style>
  <w:style w:type="paragraph" w:customStyle="1" w:styleId="DH1ICF">
    <w:name w:val="DH1 ICF"/>
    <w:basedOn w:val="1"/>
    <w:rsid w:val="00F97E53"/>
    <w:pPr>
      <w:keepLines w:val="0"/>
      <w:spacing w:before="0" w:after="480" w:line="240" w:lineRule="auto"/>
      <w:jc w:val="center"/>
    </w:pPr>
    <w:rPr>
      <w:rFonts w:ascii="Times New Roman" w:hAnsi="Times New Roman"/>
      <w:bCs w:val="0"/>
      <w:color w:val="auto"/>
      <w:kern w:val="28"/>
      <w:sz w:val="52"/>
      <w:szCs w:val="20"/>
      <w:lang w:val="en-GB"/>
    </w:rPr>
  </w:style>
  <w:style w:type="paragraph" w:customStyle="1" w:styleId="Heading3ICF">
    <w:name w:val="Heading 3 ICF"/>
    <w:basedOn w:val="2"/>
    <w:rsid w:val="00F97E53"/>
    <w:pPr>
      <w:keepLines w:val="0"/>
      <w:spacing w:before="240" w:line="240" w:lineRule="auto"/>
    </w:pPr>
    <w:rPr>
      <w:rFonts w:ascii="Times New Roman" w:hAnsi="Times New Roman"/>
      <w:bCs w:val="0"/>
      <w:i/>
      <w:color w:val="auto"/>
      <w:sz w:val="20"/>
      <w:szCs w:val="20"/>
      <w:lang w:val="en-GB"/>
    </w:rPr>
  </w:style>
  <w:style w:type="paragraph" w:customStyle="1" w:styleId="ListDomainsIndent1ICF">
    <w:name w:val="List Domains Indent 1 ICF"/>
    <w:basedOn w:val="a"/>
    <w:rsid w:val="00F97E53"/>
    <w:pPr>
      <w:tabs>
        <w:tab w:val="left" w:pos="5528"/>
      </w:tabs>
      <w:spacing w:after="0" w:line="240" w:lineRule="auto"/>
      <w:ind w:left="675" w:hanging="448"/>
    </w:pPr>
    <w:rPr>
      <w:rFonts w:ascii="Times New Roman" w:eastAsia="Times New Roman" w:hAnsi="Times New Roman"/>
      <w:color w:val="000000"/>
      <w:sz w:val="18"/>
      <w:szCs w:val="20"/>
      <w:lang w:val="en-GB" w:eastAsia="ru-RU"/>
    </w:rPr>
  </w:style>
  <w:style w:type="paragraph" w:customStyle="1" w:styleId="spc1">
    <w:name w:val="spc 1"/>
    <w:basedOn w:val="a"/>
    <w:rsid w:val="00F97E53"/>
    <w:pPr>
      <w:tabs>
        <w:tab w:val="decimal" w:pos="567"/>
      </w:tabs>
      <w:spacing w:before="240" w:after="0" w:line="320" w:lineRule="atLeast"/>
      <w:ind w:left="1134"/>
    </w:pPr>
    <w:rPr>
      <w:rFonts w:ascii="Times New Roman" w:eastAsia="Times New Roman" w:hAnsi="Times New Roman"/>
      <w:sz w:val="24"/>
      <w:szCs w:val="20"/>
      <w:lang w:val="en-GB" w:eastAsia="ru-RU"/>
    </w:rPr>
  </w:style>
  <w:style w:type="paragraph" w:customStyle="1" w:styleId="CoverpageHeading1TitleICF">
    <w:name w:val="Coverpage Heading 1 Title ICF"/>
    <w:basedOn w:val="a"/>
    <w:rsid w:val="00F97E53"/>
    <w:pPr>
      <w:spacing w:after="0" w:line="240" w:lineRule="auto"/>
    </w:pPr>
    <w:rPr>
      <w:rFonts w:ascii="Times New Roman" w:eastAsia="Times New Roman" w:hAnsi="Times New Roman"/>
      <w:sz w:val="60"/>
      <w:szCs w:val="20"/>
      <w:lang w:val="en-GB" w:eastAsia="ru-RU"/>
    </w:rPr>
  </w:style>
  <w:style w:type="paragraph" w:styleId="ad">
    <w:name w:val="Subtitle"/>
    <w:basedOn w:val="a"/>
    <w:link w:val="ae"/>
    <w:qFormat/>
    <w:rsid w:val="00F97E53"/>
    <w:pPr>
      <w:spacing w:after="0" w:line="240" w:lineRule="auto"/>
      <w:jc w:val="center"/>
    </w:pPr>
    <w:rPr>
      <w:rFonts w:ascii="Times New Roman" w:eastAsia="Times New Roman" w:hAnsi="Times New Roman"/>
      <w:sz w:val="96"/>
      <w:szCs w:val="20"/>
      <w:lang w:val="en-GB" w:eastAsia="ru-RU"/>
    </w:rPr>
  </w:style>
  <w:style w:type="character" w:customStyle="1" w:styleId="ae">
    <w:name w:val="Подзаголовок Знак"/>
    <w:basedOn w:val="a0"/>
    <w:link w:val="ad"/>
    <w:rsid w:val="00F97E53"/>
    <w:rPr>
      <w:rFonts w:ascii="Times New Roman" w:eastAsia="Times New Roman" w:hAnsi="Times New Roman" w:cs="Times New Roman"/>
      <w:sz w:val="96"/>
      <w:szCs w:val="20"/>
      <w:lang w:val="en-GB" w:eastAsia="ru-RU"/>
    </w:rPr>
  </w:style>
  <w:style w:type="paragraph" w:customStyle="1" w:styleId="table3up">
    <w:name w:val="table 3up"/>
    <w:basedOn w:val="spc2"/>
    <w:autoRedefine/>
    <w:rsid w:val="00F97E53"/>
    <w:pPr>
      <w:tabs>
        <w:tab w:val="clear" w:pos="567"/>
      </w:tabs>
      <w:spacing w:before="1560"/>
      <w:jc w:val="center"/>
    </w:pPr>
  </w:style>
  <w:style w:type="paragraph" w:customStyle="1" w:styleId="CoverpageLogoTextICF">
    <w:name w:val="Coverpage Logo Text ICF"/>
    <w:basedOn w:val="a"/>
    <w:rsid w:val="00F97E53"/>
    <w:pPr>
      <w:spacing w:after="0" w:line="240" w:lineRule="auto"/>
      <w:ind w:left="794" w:firstLine="851"/>
    </w:pPr>
    <w:rPr>
      <w:rFonts w:ascii="Times New Roman" w:eastAsia="Times New Roman" w:hAnsi="Times New Roman"/>
      <w:sz w:val="24"/>
      <w:szCs w:val="20"/>
      <w:lang w:val="en-GB" w:eastAsia="ru-RU"/>
    </w:rPr>
  </w:style>
  <w:style w:type="paragraph" w:customStyle="1" w:styleId="Heading1ICF">
    <w:name w:val="Heading 1 ICF"/>
    <w:basedOn w:val="4"/>
    <w:rsid w:val="00F97E53"/>
    <w:pPr>
      <w:tabs>
        <w:tab w:val="left" w:pos="567"/>
      </w:tabs>
    </w:pPr>
    <w:rPr>
      <w:rFonts w:ascii="Times New Roman" w:hAnsi="Times New Roman"/>
      <w:sz w:val="36"/>
    </w:rPr>
  </w:style>
  <w:style w:type="paragraph" w:customStyle="1" w:styleId="Index1ICF">
    <w:name w:val="Index1ICF"/>
    <w:basedOn w:val="a"/>
    <w:rsid w:val="00F97E53"/>
    <w:pPr>
      <w:spacing w:after="120" w:line="240" w:lineRule="auto"/>
    </w:pPr>
    <w:rPr>
      <w:rFonts w:ascii="Times New Roman" w:eastAsia="Times New Roman" w:hAnsi="Times New Roman"/>
      <w:sz w:val="20"/>
      <w:szCs w:val="20"/>
      <w:lang w:val="en-GB" w:eastAsia="ru-RU"/>
    </w:rPr>
  </w:style>
  <w:style w:type="paragraph" w:customStyle="1" w:styleId="IndexPageNoICF">
    <w:name w:val="IndexPageNoICF"/>
    <w:basedOn w:val="a"/>
    <w:rsid w:val="00F97E53"/>
    <w:pPr>
      <w:spacing w:after="0" w:line="240" w:lineRule="auto"/>
      <w:jc w:val="right"/>
    </w:pPr>
    <w:rPr>
      <w:rFonts w:ascii="Times New Roman" w:eastAsia="Times New Roman" w:hAnsi="Times New Roman"/>
      <w:sz w:val="20"/>
      <w:szCs w:val="20"/>
      <w:lang w:val="en-GB" w:eastAsia="ru-RU"/>
    </w:rPr>
  </w:style>
  <w:style w:type="paragraph" w:customStyle="1" w:styleId="Index2ICF">
    <w:name w:val="Index2ICF"/>
    <w:basedOn w:val="a"/>
    <w:rsid w:val="00F97E53"/>
    <w:pPr>
      <w:spacing w:after="60" w:line="240" w:lineRule="auto"/>
      <w:ind w:left="737"/>
    </w:pPr>
    <w:rPr>
      <w:rFonts w:ascii="Times New Roman" w:eastAsia="Times New Roman" w:hAnsi="Times New Roman"/>
      <w:sz w:val="20"/>
      <w:szCs w:val="20"/>
      <w:lang w:val="en-GB" w:eastAsia="ru-RU"/>
    </w:rPr>
  </w:style>
  <w:style w:type="paragraph" w:customStyle="1" w:styleId="SectionCoverHeadingICF">
    <w:name w:val="Section Cover Heading ICF"/>
    <w:basedOn w:val="ctrbold"/>
    <w:rsid w:val="00F97E53"/>
    <w:pPr>
      <w:spacing w:before="3120" w:after="360" w:line="240" w:lineRule="auto"/>
    </w:pPr>
    <w:rPr>
      <w:rFonts w:ascii="Times New Roman" w:hAnsi="Times New Roman"/>
      <w:b w:val="0"/>
      <w:sz w:val="144"/>
    </w:rPr>
  </w:style>
  <w:style w:type="paragraph" w:customStyle="1" w:styleId="ctrbold">
    <w:name w:val="ctrbold"/>
    <w:basedOn w:val="2"/>
    <w:autoRedefine/>
    <w:rsid w:val="00F97E53"/>
    <w:pPr>
      <w:keepLines w:val="0"/>
      <w:spacing w:before="120" w:after="120" w:line="320" w:lineRule="atLeast"/>
      <w:jc w:val="center"/>
    </w:pPr>
    <w:rPr>
      <w:rFonts w:ascii="Arial" w:hAnsi="Arial"/>
      <w:bCs w:val="0"/>
      <w:color w:val="auto"/>
      <w:sz w:val="20"/>
      <w:szCs w:val="20"/>
      <w:lang w:val="en-GB"/>
    </w:rPr>
  </w:style>
  <w:style w:type="paragraph" w:customStyle="1" w:styleId="SectionCoverTextICF">
    <w:name w:val="Section Cover Text ICF"/>
    <w:basedOn w:val="a"/>
    <w:rsid w:val="00F97E53"/>
    <w:pPr>
      <w:spacing w:after="0" w:line="240" w:lineRule="auto"/>
      <w:jc w:val="center"/>
    </w:pPr>
    <w:rPr>
      <w:rFonts w:ascii="Times New Roman" w:eastAsia="Times New Roman" w:hAnsi="Times New Roman"/>
      <w:sz w:val="72"/>
      <w:szCs w:val="20"/>
      <w:lang w:val="en-GB" w:eastAsia="ru-RU"/>
    </w:rPr>
  </w:style>
  <w:style w:type="paragraph" w:customStyle="1" w:styleId="BulletStandICF">
    <w:name w:val="Bullet Stand. ICF"/>
    <w:basedOn w:val="spc1Bul"/>
    <w:rsid w:val="00F97E53"/>
    <w:pPr>
      <w:tabs>
        <w:tab w:val="num" w:pos="360"/>
      </w:tabs>
      <w:spacing w:before="120"/>
      <w:ind w:left="360" w:hanging="360"/>
    </w:pPr>
    <w:rPr>
      <w:sz w:val="20"/>
    </w:rPr>
  </w:style>
  <w:style w:type="paragraph" w:customStyle="1" w:styleId="spc1Bul">
    <w:name w:val="spc 1Bul"/>
    <w:basedOn w:val="spc1"/>
    <w:autoRedefine/>
    <w:rsid w:val="00F97E53"/>
    <w:pPr>
      <w:tabs>
        <w:tab w:val="clear" w:pos="567"/>
      </w:tabs>
      <w:spacing w:before="0" w:line="240" w:lineRule="auto"/>
      <w:ind w:left="0"/>
    </w:pPr>
  </w:style>
  <w:style w:type="paragraph" w:customStyle="1" w:styleId="Heading2ICF">
    <w:name w:val="Heading 2 ICF"/>
    <w:basedOn w:val="6"/>
    <w:rsid w:val="00F97E53"/>
    <w:pPr>
      <w:spacing w:before="360"/>
    </w:pPr>
    <w:rPr>
      <w:rFonts w:ascii="Times New Roman" w:hAnsi="Times New Roman"/>
      <w:b/>
      <w:i w:val="0"/>
      <w:sz w:val="26"/>
    </w:rPr>
  </w:style>
  <w:style w:type="paragraph" w:customStyle="1" w:styleId="21">
    <w:name w:val="Основной текст 21"/>
    <w:basedOn w:val="a"/>
    <w:rsid w:val="00F97E53"/>
    <w:pPr>
      <w:widowControl w:val="0"/>
      <w:spacing w:after="0" w:line="360" w:lineRule="auto"/>
      <w:ind w:left="1503" w:firstLine="720"/>
    </w:pPr>
    <w:rPr>
      <w:rFonts w:ascii="Times New Roman" w:eastAsia="Times New Roman" w:hAnsi="Times New Roman"/>
      <w:sz w:val="24"/>
      <w:szCs w:val="20"/>
      <w:lang w:val="en-US" w:eastAsia="ru-RU"/>
    </w:rPr>
  </w:style>
  <w:style w:type="paragraph" w:styleId="22">
    <w:name w:val="List Bullet 2"/>
    <w:basedOn w:val="a"/>
    <w:autoRedefine/>
    <w:rsid w:val="00F97E53"/>
    <w:pPr>
      <w:numPr>
        <w:ilvl w:val="12"/>
      </w:numPr>
      <w:spacing w:after="0" w:line="240" w:lineRule="auto"/>
      <w:ind w:left="283" w:firstLine="851"/>
    </w:pPr>
    <w:rPr>
      <w:rFonts w:ascii="Times New Roman" w:eastAsia="Times New Roman" w:hAnsi="Times New Roman"/>
      <w:sz w:val="20"/>
      <w:szCs w:val="20"/>
      <w:lang w:val="en-GB" w:eastAsia="ru-RU"/>
    </w:rPr>
  </w:style>
  <w:style w:type="character" w:customStyle="1" w:styleId="af">
    <w:name w:val="Текст сноски Знак"/>
    <w:aliases w:val="Footnote Text ICF Знак"/>
    <w:link w:val="af0"/>
    <w:semiHidden/>
    <w:rsid w:val="00F97E53"/>
    <w:rPr>
      <w:rFonts w:eastAsia="Times New Roman"/>
      <w:sz w:val="16"/>
      <w:lang w:val="en-GB"/>
    </w:rPr>
  </w:style>
  <w:style w:type="paragraph" w:styleId="af0">
    <w:name w:val="footnote text"/>
    <w:aliases w:val="Footnote Text ICF"/>
    <w:basedOn w:val="a"/>
    <w:link w:val="af"/>
    <w:semiHidden/>
    <w:rsid w:val="00F97E53"/>
    <w:pPr>
      <w:spacing w:before="200" w:after="0" w:line="240" w:lineRule="auto"/>
    </w:pPr>
    <w:rPr>
      <w:rFonts w:asciiTheme="minorHAnsi" w:eastAsia="Times New Roman" w:hAnsiTheme="minorHAnsi" w:cstheme="minorBidi"/>
      <w:sz w:val="16"/>
      <w:lang w:val="en-GB"/>
    </w:rPr>
  </w:style>
  <w:style w:type="character" w:customStyle="1" w:styleId="11">
    <w:name w:val="Текст сноски Знак1"/>
    <w:basedOn w:val="a0"/>
    <w:uiPriority w:val="99"/>
    <w:semiHidden/>
    <w:rsid w:val="00F97E53"/>
    <w:rPr>
      <w:rFonts w:ascii="Calibri" w:eastAsia="Calibri" w:hAnsi="Calibri" w:cs="Times New Roman"/>
      <w:sz w:val="20"/>
      <w:szCs w:val="20"/>
    </w:rPr>
  </w:style>
  <w:style w:type="character" w:customStyle="1" w:styleId="FootnoteTextChar1">
    <w:name w:val="Footnote Text Char1"/>
    <w:basedOn w:val="a0"/>
    <w:semiHidden/>
    <w:rsid w:val="00F97E53"/>
    <w:rPr>
      <w:sz w:val="20"/>
      <w:szCs w:val="20"/>
    </w:rPr>
  </w:style>
  <w:style w:type="character" w:customStyle="1" w:styleId="DefinitionComponentsBoxICF">
    <w:name w:val="Definition Components Box  ICF"/>
    <w:rsid w:val="00F97E53"/>
    <w:rPr>
      <w:rFonts w:ascii="Times New Roman" w:hAnsi="Times New Roman" w:cs="Times New Roman"/>
      <w:b/>
      <w:sz w:val="20"/>
    </w:rPr>
  </w:style>
  <w:style w:type="paragraph" w:customStyle="1" w:styleId="BodyTextIndent2ICF">
    <w:name w:val="Body Text Indent 2 ICF"/>
    <w:basedOn w:val="BodyTextStandICF"/>
    <w:rsid w:val="00F97E53"/>
    <w:pPr>
      <w:ind w:left="720"/>
    </w:pPr>
  </w:style>
  <w:style w:type="paragraph" w:customStyle="1" w:styleId="TabFigHeadingICF">
    <w:name w:val="Tab &amp; Fig Heading ICF"/>
    <w:basedOn w:val="Heading2ICF"/>
    <w:rsid w:val="00F97E53"/>
    <w:pPr>
      <w:spacing w:before="240" w:after="120"/>
    </w:pPr>
    <w:rPr>
      <w:sz w:val="22"/>
    </w:rPr>
  </w:style>
  <w:style w:type="paragraph" w:customStyle="1" w:styleId="spc2c">
    <w:name w:val="spc 2c"/>
    <w:basedOn w:val="spc2"/>
    <w:rsid w:val="00F97E53"/>
    <w:pPr>
      <w:spacing w:after="240"/>
      <w:jc w:val="center"/>
    </w:pPr>
  </w:style>
  <w:style w:type="paragraph" w:customStyle="1" w:styleId="Tab2TextoutsideICF">
    <w:name w:val="Tab2 Text outside ICF"/>
    <w:basedOn w:val="ctrbold3"/>
    <w:rsid w:val="00F97E53"/>
    <w:pPr>
      <w:spacing w:line="240" w:lineRule="auto"/>
    </w:pPr>
    <w:rPr>
      <w:rFonts w:ascii="Times New Roman" w:hAnsi="Times New Roman"/>
      <w:sz w:val="16"/>
    </w:rPr>
  </w:style>
  <w:style w:type="paragraph" w:customStyle="1" w:styleId="ctrbold3">
    <w:name w:val="ctrbold 3"/>
    <w:basedOn w:val="ctrbold2"/>
    <w:autoRedefine/>
    <w:rsid w:val="00F97E53"/>
    <w:pPr>
      <w:keepNext w:val="0"/>
      <w:tabs>
        <w:tab w:val="clear" w:pos="2977"/>
        <w:tab w:val="clear" w:pos="5387"/>
        <w:tab w:val="clear" w:pos="7655"/>
        <w:tab w:val="decimal" w:pos="567"/>
      </w:tabs>
      <w:spacing w:before="240" w:after="240" w:line="160" w:lineRule="atLeast"/>
      <w:outlineLvl w:val="9"/>
    </w:pPr>
    <w:rPr>
      <w:sz w:val="20"/>
    </w:rPr>
  </w:style>
  <w:style w:type="paragraph" w:customStyle="1" w:styleId="ctrbold2">
    <w:name w:val="ctrbold 2"/>
    <w:basedOn w:val="ctrbold1"/>
    <w:autoRedefine/>
    <w:rsid w:val="00F97E53"/>
    <w:pPr>
      <w:spacing w:before="480" w:after="120" w:line="220" w:lineRule="atLeast"/>
    </w:pPr>
    <w:rPr>
      <w:sz w:val="22"/>
    </w:rPr>
  </w:style>
  <w:style w:type="paragraph" w:customStyle="1" w:styleId="ctrbold1">
    <w:name w:val="ctrbold1"/>
    <w:basedOn w:val="ctrbold"/>
    <w:autoRedefine/>
    <w:rsid w:val="00F97E53"/>
    <w:pPr>
      <w:tabs>
        <w:tab w:val="left" w:pos="2977"/>
        <w:tab w:val="left" w:pos="5387"/>
        <w:tab w:val="left" w:pos="7655"/>
      </w:tabs>
      <w:spacing w:after="1200"/>
    </w:pPr>
  </w:style>
  <w:style w:type="paragraph" w:customStyle="1" w:styleId="Tab2TextInsideICF">
    <w:name w:val="Tab 2 Text Inside ICF"/>
    <w:basedOn w:val="a"/>
    <w:rsid w:val="00F97E53"/>
    <w:pPr>
      <w:framePr w:hSpace="187" w:vSpace="187" w:wrap="around" w:vAnchor="text" w:hAnchor="text" w:y="1"/>
      <w:spacing w:after="0" w:line="240" w:lineRule="auto"/>
      <w:jc w:val="center"/>
    </w:pPr>
    <w:rPr>
      <w:rFonts w:ascii="Times New Roman" w:eastAsia="Times New Roman" w:hAnsi="Times New Roman"/>
      <w:noProof/>
      <w:sz w:val="16"/>
      <w:szCs w:val="20"/>
      <w:lang w:eastAsia="ru-RU"/>
    </w:rPr>
  </w:style>
  <w:style w:type="paragraph" w:customStyle="1" w:styleId="def">
    <w:name w:val="def"/>
    <w:basedOn w:val="item2"/>
    <w:autoRedefine/>
    <w:rsid w:val="00F97E53"/>
    <w:pPr>
      <w:spacing w:before="120"/>
      <w:ind w:left="567" w:firstLine="873"/>
    </w:pPr>
    <w:rPr>
      <w:b w:val="0"/>
      <w:i/>
    </w:rPr>
  </w:style>
  <w:style w:type="paragraph" w:customStyle="1" w:styleId="item2">
    <w:name w:val="item 2"/>
    <w:basedOn w:val="item1"/>
    <w:rsid w:val="00F97E53"/>
    <w:pPr>
      <w:tabs>
        <w:tab w:val="clear" w:pos="1134"/>
      </w:tabs>
      <w:spacing w:line="240" w:lineRule="auto"/>
      <w:ind w:left="1559" w:hanging="992"/>
    </w:pPr>
    <w:rPr>
      <w:sz w:val="20"/>
    </w:rPr>
  </w:style>
  <w:style w:type="paragraph" w:customStyle="1" w:styleId="item1">
    <w:name w:val="item 1"/>
    <w:basedOn w:val="item0"/>
    <w:autoRedefine/>
    <w:rsid w:val="00F97E53"/>
    <w:pPr>
      <w:tabs>
        <w:tab w:val="clear" w:pos="567"/>
        <w:tab w:val="clear" w:pos="1701"/>
      </w:tabs>
      <w:spacing w:before="240" w:after="0"/>
    </w:pPr>
  </w:style>
  <w:style w:type="paragraph" w:customStyle="1" w:styleId="item0">
    <w:name w:val="item 0"/>
    <w:basedOn w:val="a"/>
    <w:rsid w:val="00F97E53"/>
    <w:pPr>
      <w:tabs>
        <w:tab w:val="decimal" w:pos="567"/>
        <w:tab w:val="left" w:pos="1134"/>
        <w:tab w:val="left" w:pos="1701"/>
      </w:tabs>
      <w:spacing w:before="480" w:after="240" w:line="320" w:lineRule="atLeast"/>
      <w:ind w:left="1474" w:hanging="1474"/>
    </w:pPr>
    <w:rPr>
      <w:rFonts w:ascii="MinioMM_367 RG 585 NO 11 OP" w:eastAsia="Times New Roman" w:hAnsi="MinioMM_367 RG 585 NO 11 OP"/>
      <w:b/>
      <w:sz w:val="24"/>
      <w:szCs w:val="20"/>
      <w:lang w:val="en-GB" w:eastAsia="ru-RU"/>
    </w:rPr>
  </w:style>
  <w:style w:type="paragraph" w:customStyle="1" w:styleId="Definition2nd3rdparaICF">
    <w:name w:val="Definition 2nd &amp; 3rd para ICF"/>
    <w:basedOn w:val="spc2"/>
    <w:rsid w:val="00F97E53"/>
    <w:pPr>
      <w:spacing w:before="120" w:line="240" w:lineRule="auto"/>
      <w:ind w:left="1418"/>
    </w:pPr>
    <w:rPr>
      <w:i/>
      <w:sz w:val="20"/>
    </w:rPr>
  </w:style>
  <w:style w:type="paragraph" w:customStyle="1" w:styleId="Tab2Heading1ICF">
    <w:name w:val="Tab2 Heading 1 ICF"/>
    <w:basedOn w:val="table4up"/>
    <w:rsid w:val="00F97E53"/>
    <w:pPr>
      <w:spacing w:before="60"/>
    </w:pPr>
    <w:rPr>
      <w:sz w:val="18"/>
    </w:rPr>
  </w:style>
  <w:style w:type="paragraph" w:customStyle="1" w:styleId="table4up">
    <w:name w:val="table 4up"/>
    <w:basedOn w:val="table3up"/>
    <w:autoRedefine/>
    <w:rsid w:val="00F97E53"/>
    <w:pPr>
      <w:spacing w:before="0" w:line="240" w:lineRule="auto"/>
    </w:pPr>
    <w:rPr>
      <w:noProof/>
      <w:sz w:val="22"/>
    </w:rPr>
  </w:style>
  <w:style w:type="paragraph" w:customStyle="1" w:styleId="WHO">
    <w:name w:val="WHO"/>
    <w:basedOn w:val="a"/>
    <w:rsid w:val="00F97E53"/>
    <w:pPr>
      <w:spacing w:after="0" w:line="240" w:lineRule="auto"/>
    </w:pPr>
    <w:rPr>
      <w:rFonts w:ascii="Times New Roman" w:eastAsia="Times New Roman" w:hAnsi="Times New Roman"/>
      <w:sz w:val="24"/>
      <w:szCs w:val="20"/>
      <w:lang w:val="en-GB" w:eastAsia="ru-RU"/>
    </w:rPr>
  </w:style>
  <w:style w:type="paragraph" w:customStyle="1" w:styleId="Tab2Heading2ICF">
    <w:name w:val="Tab2 Heading 2 ICF"/>
    <w:basedOn w:val="a"/>
    <w:rsid w:val="00F97E53"/>
    <w:pPr>
      <w:spacing w:before="60" w:after="0" w:line="240" w:lineRule="auto"/>
      <w:jc w:val="center"/>
    </w:pPr>
    <w:rPr>
      <w:rFonts w:ascii="Times New Roman" w:eastAsia="Times New Roman" w:hAnsi="Times New Roman"/>
      <w:sz w:val="18"/>
      <w:szCs w:val="20"/>
      <w:lang w:val="en-GB" w:eastAsia="ru-RU"/>
    </w:rPr>
  </w:style>
  <w:style w:type="paragraph" w:customStyle="1" w:styleId="Tab2CodesICF">
    <w:name w:val="Tab2 Codes ICF"/>
    <w:basedOn w:val="a"/>
    <w:rsid w:val="00F97E53"/>
    <w:pPr>
      <w:spacing w:after="0" w:line="240" w:lineRule="auto"/>
      <w:ind w:right="57"/>
      <w:jc w:val="right"/>
    </w:pPr>
    <w:rPr>
      <w:rFonts w:ascii="Times New Roman" w:eastAsia="Times New Roman" w:hAnsi="Times New Roman"/>
      <w:sz w:val="18"/>
      <w:szCs w:val="20"/>
      <w:lang w:val="en-GB" w:eastAsia="ru-RU"/>
    </w:rPr>
  </w:style>
  <w:style w:type="paragraph" w:customStyle="1" w:styleId="Tab2DomainsICF">
    <w:name w:val="Tab2 Domains ICF"/>
    <w:basedOn w:val="a"/>
    <w:rsid w:val="00F97E53"/>
    <w:pPr>
      <w:spacing w:after="0" w:line="240" w:lineRule="auto"/>
      <w:ind w:left="113"/>
    </w:pPr>
    <w:rPr>
      <w:rFonts w:ascii="Times New Roman" w:eastAsia="Times New Roman" w:hAnsi="Times New Roman"/>
      <w:sz w:val="18"/>
      <w:szCs w:val="20"/>
      <w:lang w:val="en-GB" w:eastAsia="ru-RU"/>
    </w:rPr>
  </w:style>
  <w:style w:type="paragraph" w:customStyle="1" w:styleId="spc21i">
    <w:name w:val="spc 21i"/>
    <w:basedOn w:val="spc2i"/>
    <w:rsid w:val="00F97E53"/>
    <w:pPr>
      <w:spacing w:before="0"/>
    </w:pPr>
  </w:style>
  <w:style w:type="paragraph" w:customStyle="1" w:styleId="spc2i">
    <w:name w:val="spc 2i"/>
    <w:basedOn w:val="spc2"/>
    <w:rsid w:val="00F97E53"/>
    <w:rPr>
      <w:i/>
    </w:rPr>
  </w:style>
  <w:style w:type="paragraph" w:customStyle="1" w:styleId="ListalphabeticIndent05ICF">
    <w:name w:val="List alphabetic Indent 0.5 ICF"/>
    <w:basedOn w:val="a"/>
    <w:rsid w:val="00F97E53"/>
    <w:pPr>
      <w:tabs>
        <w:tab w:val="num" w:pos="360"/>
      </w:tabs>
      <w:spacing w:before="120" w:after="0" w:line="240" w:lineRule="auto"/>
      <w:ind w:left="360" w:hanging="360"/>
    </w:pPr>
    <w:rPr>
      <w:rFonts w:ascii="Times New Roman" w:eastAsia="Times New Roman" w:hAnsi="Times New Roman"/>
      <w:sz w:val="20"/>
      <w:szCs w:val="20"/>
      <w:lang w:val="en-GB" w:eastAsia="ru-RU"/>
    </w:rPr>
  </w:style>
  <w:style w:type="paragraph" w:customStyle="1" w:styleId="QualifierTextICF">
    <w:name w:val="Qualifier Text ICF"/>
    <w:basedOn w:val="spc2"/>
    <w:rsid w:val="00F97E53"/>
    <w:pPr>
      <w:tabs>
        <w:tab w:val="decimal" w:pos="288"/>
        <w:tab w:val="decimal" w:pos="432"/>
      </w:tabs>
      <w:spacing w:before="0" w:line="240" w:lineRule="auto"/>
    </w:pPr>
    <w:rPr>
      <w:sz w:val="20"/>
    </w:rPr>
  </w:style>
  <w:style w:type="paragraph" w:customStyle="1" w:styleId="Listnumberedpara2ICF">
    <w:name w:val="List numbered para2 ICF"/>
    <w:basedOn w:val="BodyTextStandICF"/>
    <w:rsid w:val="00F97E53"/>
    <w:pPr>
      <w:ind w:left="357"/>
    </w:pPr>
    <w:rPr>
      <w:lang w:val="ru-RU"/>
    </w:rPr>
  </w:style>
  <w:style w:type="paragraph" w:customStyle="1" w:styleId="Tab3HeadingsICF">
    <w:name w:val="Tab3 Headings ICF"/>
    <w:basedOn w:val="a"/>
    <w:rsid w:val="00F97E53"/>
    <w:pPr>
      <w:spacing w:before="120" w:after="120" w:line="240" w:lineRule="auto"/>
    </w:pPr>
    <w:rPr>
      <w:rFonts w:ascii="Times New Roman" w:eastAsia="Times New Roman" w:hAnsi="Times New Roman"/>
      <w:b/>
      <w:sz w:val="16"/>
      <w:szCs w:val="20"/>
      <w:lang w:val="en-GB" w:eastAsia="ru-RU"/>
    </w:rPr>
  </w:style>
  <w:style w:type="paragraph" w:customStyle="1" w:styleId="Tab3textinsideICF">
    <w:name w:val="Tab3 text inside ICF"/>
    <w:basedOn w:val="a"/>
    <w:rsid w:val="00F97E53"/>
    <w:pPr>
      <w:spacing w:before="60" w:after="60" w:line="240" w:lineRule="auto"/>
    </w:pPr>
    <w:rPr>
      <w:rFonts w:ascii="Times New Roman" w:eastAsia="Times New Roman" w:hAnsi="Times New Roman"/>
      <w:sz w:val="16"/>
      <w:szCs w:val="20"/>
      <w:lang w:val="en-GB" w:eastAsia="ru-RU"/>
    </w:rPr>
  </w:style>
  <w:style w:type="paragraph" w:customStyle="1" w:styleId="Tab3textexampleICF">
    <w:name w:val="Tab3 text example ICF"/>
    <w:basedOn w:val="Tab3textinsideICF"/>
    <w:rsid w:val="00F97E53"/>
  </w:style>
  <w:style w:type="paragraph" w:styleId="23">
    <w:name w:val="Body Text 2"/>
    <w:basedOn w:val="a"/>
    <w:link w:val="24"/>
    <w:uiPriority w:val="99"/>
    <w:rsid w:val="00F97E53"/>
    <w:pPr>
      <w:spacing w:before="120" w:after="120" w:line="240" w:lineRule="auto"/>
    </w:pPr>
    <w:rPr>
      <w:rFonts w:ascii="Times New Roman" w:eastAsia="Times New Roman" w:hAnsi="Times New Roman"/>
      <w:color w:val="000000"/>
      <w:sz w:val="16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F97E53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SectionCovernote">
    <w:name w:val="Section Cover note"/>
    <w:basedOn w:val="SectionCoverTextICF"/>
    <w:rsid w:val="00F97E53"/>
    <w:rPr>
      <w:sz w:val="32"/>
    </w:rPr>
  </w:style>
  <w:style w:type="paragraph" w:customStyle="1" w:styleId="block">
    <w:name w:val="block"/>
    <w:basedOn w:val="a"/>
    <w:rsid w:val="00F97E53"/>
    <w:pPr>
      <w:keepNext/>
      <w:keepLines/>
      <w:spacing w:before="120" w:after="0" w:line="240" w:lineRule="auto"/>
    </w:pPr>
    <w:rPr>
      <w:rFonts w:ascii="Times New Roman" w:eastAsia="Times New Roman" w:hAnsi="Times New Roman"/>
      <w:b/>
      <w:i/>
      <w:szCs w:val="20"/>
      <w:lang w:val="en-GB" w:eastAsia="ru-RU"/>
    </w:rPr>
  </w:style>
  <w:style w:type="paragraph" w:customStyle="1" w:styleId="ListCodeICF">
    <w:name w:val="List Code ICF"/>
    <w:basedOn w:val="a4"/>
    <w:rsid w:val="00F97E53"/>
    <w:pPr>
      <w:tabs>
        <w:tab w:val="clear" w:pos="4677"/>
        <w:tab w:val="clear" w:pos="9355"/>
        <w:tab w:val="left" w:pos="2693"/>
        <w:tab w:val="left" w:pos="5528"/>
      </w:tabs>
      <w:ind w:firstLine="0"/>
    </w:pPr>
    <w:rPr>
      <w:rFonts w:eastAsia="Times New Roman"/>
      <w:sz w:val="20"/>
      <w:szCs w:val="20"/>
      <w:lang w:val="en-GB"/>
    </w:rPr>
  </w:style>
  <w:style w:type="paragraph" w:customStyle="1" w:styleId="DH2AICF">
    <w:name w:val="DH2A ICF"/>
    <w:basedOn w:val="a"/>
    <w:rsid w:val="00F97E53"/>
    <w:pPr>
      <w:keepNext/>
      <w:suppressAutoHyphens/>
      <w:spacing w:after="60" w:line="240" w:lineRule="auto"/>
      <w:outlineLvl w:val="1"/>
    </w:pPr>
    <w:rPr>
      <w:rFonts w:ascii="Times New Roman" w:eastAsia="Times New Roman" w:hAnsi="Times New Roman"/>
      <w:b/>
      <w:noProof/>
      <w:sz w:val="32"/>
      <w:szCs w:val="20"/>
      <w:lang w:eastAsia="ru-RU"/>
    </w:rPr>
  </w:style>
  <w:style w:type="paragraph" w:customStyle="1" w:styleId="DH2ICF">
    <w:name w:val="DH2 ICF"/>
    <w:basedOn w:val="2"/>
    <w:rsid w:val="00F97E53"/>
    <w:pPr>
      <w:keepLines w:val="0"/>
      <w:spacing w:before="0" w:after="60" w:line="240" w:lineRule="auto"/>
    </w:pPr>
    <w:rPr>
      <w:rFonts w:ascii="Times New Roman" w:hAnsi="Times New Roman"/>
      <w:bCs w:val="0"/>
      <w:color w:val="auto"/>
      <w:sz w:val="40"/>
      <w:szCs w:val="20"/>
      <w:lang w:val="en-GB"/>
    </w:rPr>
  </w:style>
  <w:style w:type="paragraph" w:customStyle="1" w:styleId="ClNormalICF">
    <w:name w:val="ClNormal ICF"/>
    <w:basedOn w:val="a"/>
    <w:rsid w:val="00F97E53"/>
    <w:pPr>
      <w:keepNext/>
      <w:keepLines/>
      <w:spacing w:after="0" w:line="240" w:lineRule="auto"/>
    </w:pPr>
    <w:rPr>
      <w:rFonts w:ascii="Times New Roman" w:eastAsia="Times New Roman" w:hAnsi="Times New Roman"/>
      <w:sz w:val="20"/>
      <w:szCs w:val="20"/>
      <w:lang w:val="en-GB" w:eastAsia="ru-RU"/>
    </w:rPr>
  </w:style>
  <w:style w:type="paragraph" w:customStyle="1" w:styleId="DH3ICF">
    <w:name w:val="DH3 ICF"/>
    <w:basedOn w:val="3"/>
    <w:rsid w:val="00F97E53"/>
    <w:pPr>
      <w:spacing w:after="0"/>
    </w:pPr>
    <w:rPr>
      <w:rFonts w:ascii="Times New Roman" w:hAnsi="Times New Roman"/>
      <w:i/>
      <w:sz w:val="30"/>
    </w:rPr>
  </w:style>
  <w:style w:type="paragraph" w:customStyle="1" w:styleId="DH4ICF">
    <w:name w:val="DH4 ICF"/>
    <w:basedOn w:val="4"/>
    <w:rsid w:val="00F97E53"/>
    <w:pPr>
      <w:spacing w:after="0"/>
      <w:ind w:left="720" w:hanging="720"/>
    </w:pPr>
    <w:rPr>
      <w:rFonts w:ascii="Times New Roman" w:hAnsi="Times New Roman"/>
      <w:sz w:val="20"/>
    </w:rPr>
  </w:style>
  <w:style w:type="paragraph" w:customStyle="1" w:styleId="ClNormal2ICF">
    <w:name w:val="ClNormal2 ICF"/>
    <w:basedOn w:val="ClNormalICF"/>
    <w:rsid w:val="00F97E53"/>
    <w:pPr>
      <w:spacing w:after="120"/>
      <w:ind w:left="720"/>
    </w:pPr>
  </w:style>
  <w:style w:type="paragraph" w:customStyle="1" w:styleId="ClNormal3ICF">
    <w:name w:val="ClNormal3 ICF"/>
    <w:basedOn w:val="a"/>
    <w:rsid w:val="00F97E53"/>
    <w:pPr>
      <w:keepNext/>
      <w:keepLines/>
      <w:spacing w:after="120" w:line="240" w:lineRule="auto"/>
      <w:ind w:left="1440"/>
    </w:pPr>
    <w:rPr>
      <w:rFonts w:ascii="Times New Roman" w:eastAsia="Times New Roman" w:hAnsi="Times New Roman"/>
      <w:sz w:val="20"/>
      <w:szCs w:val="20"/>
      <w:lang w:val="en-GB" w:eastAsia="ru-RU"/>
    </w:rPr>
  </w:style>
  <w:style w:type="paragraph" w:customStyle="1" w:styleId="DH5ICF">
    <w:name w:val="DH5 ICF"/>
    <w:basedOn w:val="5"/>
    <w:rsid w:val="00F97E53"/>
    <w:pPr>
      <w:keepNext/>
      <w:spacing w:before="180" w:after="0"/>
      <w:ind w:left="1440" w:hanging="720"/>
    </w:pPr>
    <w:rPr>
      <w:rFonts w:ascii="Times New Roman" w:hAnsi="Times New Roman"/>
      <w:b/>
    </w:rPr>
  </w:style>
  <w:style w:type="paragraph" w:customStyle="1" w:styleId="DH6ICF">
    <w:name w:val="DH6 ICF"/>
    <w:basedOn w:val="6"/>
    <w:rsid w:val="00F97E53"/>
    <w:pPr>
      <w:keepNext/>
      <w:spacing w:before="180" w:after="0"/>
      <w:ind w:left="2160" w:hanging="720"/>
    </w:pPr>
    <w:rPr>
      <w:rFonts w:ascii="Times New Roman" w:hAnsi="Times New Roman"/>
      <w:b/>
      <w:i w:val="0"/>
    </w:rPr>
  </w:style>
  <w:style w:type="paragraph" w:customStyle="1" w:styleId="ClNormal4ICF">
    <w:name w:val="ClNormal4 ICF"/>
    <w:basedOn w:val="a"/>
    <w:rsid w:val="00F97E53"/>
    <w:pPr>
      <w:keepNext/>
      <w:keepLines/>
      <w:spacing w:after="120" w:line="240" w:lineRule="auto"/>
      <w:ind w:left="2160"/>
    </w:pPr>
    <w:rPr>
      <w:rFonts w:ascii="Times New Roman" w:eastAsia="Times New Roman" w:hAnsi="Times New Roman"/>
      <w:sz w:val="20"/>
      <w:szCs w:val="20"/>
      <w:lang w:val="en-GB" w:eastAsia="ru-RU"/>
    </w:rPr>
  </w:style>
  <w:style w:type="paragraph" w:customStyle="1" w:styleId="Heading2aAppICF">
    <w:name w:val="Heading 2a App. ICF"/>
    <w:basedOn w:val="4"/>
    <w:rsid w:val="00F97E53"/>
    <w:rPr>
      <w:rFonts w:ascii="Times New Roman" w:hAnsi="Times New Roman"/>
      <w:sz w:val="32"/>
    </w:rPr>
  </w:style>
  <w:style w:type="character" w:customStyle="1" w:styleId="TermsBold-ItalicICF">
    <w:name w:val="Terms Bold-Italic ICF"/>
    <w:rsid w:val="00F97E53"/>
    <w:rPr>
      <w:rFonts w:ascii="Times New Roman" w:hAnsi="Times New Roman" w:cs="Times New Roman"/>
      <w:b/>
      <w:i/>
      <w:sz w:val="20"/>
    </w:rPr>
  </w:style>
  <w:style w:type="paragraph" w:styleId="25">
    <w:name w:val="Body Text Indent 2"/>
    <w:basedOn w:val="a"/>
    <w:link w:val="26"/>
    <w:uiPriority w:val="99"/>
    <w:rsid w:val="00F97E53"/>
    <w:pPr>
      <w:keepNext/>
      <w:keepLines/>
      <w:spacing w:after="0" w:line="240" w:lineRule="auto"/>
      <w:ind w:left="1746"/>
    </w:pPr>
    <w:rPr>
      <w:rFonts w:ascii="MinioMM_367 RG 585 NO 11 OP" w:eastAsia="Times New Roman" w:hAnsi="MinioMM_367 RG 585 NO 11 OP"/>
      <w:noProof/>
      <w:sz w:val="24"/>
      <w:szCs w:val="20"/>
      <w:lang w:eastAsia="ru-RU"/>
    </w:rPr>
  </w:style>
  <w:style w:type="character" w:customStyle="1" w:styleId="26">
    <w:name w:val="Основной текст с отступом 2 Знак"/>
    <w:basedOn w:val="a0"/>
    <w:link w:val="25"/>
    <w:uiPriority w:val="99"/>
    <w:rsid w:val="00F97E53"/>
    <w:rPr>
      <w:rFonts w:ascii="MinioMM_367 RG 585 NO 11 OP" w:eastAsia="Times New Roman" w:hAnsi="MinioMM_367 RG 585 NO 11 OP" w:cs="Times New Roman"/>
      <w:noProof/>
      <w:sz w:val="24"/>
      <w:szCs w:val="20"/>
      <w:lang w:eastAsia="ru-RU"/>
    </w:rPr>
  </w:style>
  <w:style w:type="paragraph" w:customStyle="1" w:styleId="ListBulletIndentICF">
    <w:name w:val="List Bullet Indent ICF"/>
    <w:basedOn w:val="a"/>
    <w:rsid w:val="00F97E53"/>
    <w:pPr>
      <w:tabs>
        <w:tab w:val="num" w:pos="644"/>
      </w:tabs>
      <w:spacing w:after="0" w:line="320" w:lineRule="atLeast"/>
      <w:ind w:firstLine="284"/>
    </w:pPr>
    <w:rPr>
      <w:rFonts w:ascii="Times New Roman" w:eastAsia="Times New Roman" w:hAnsi="Times New Roman"/>
      <w:sz w:val="20"/>
      <w:szCs w:val="20"/>
      <w:lang w:val="en-GB" w:eastAsia="ru-RU"/>
    </w:rPr>
  </w:style>
  <w:style w:type="paragraph" w:customStyle="1" w:styleId="ListBulletParaspaceICF">
    <w:name w:val="List Bullet Para space ICF"/>
    <w:basedOn w:val="a"/>
    <w:rsid w:val="00F97E53"/>
    <w:pPr>
      <w:tabs>
        <w:tab w:val="num" w:pos="360"/>
      </w:tabs>
      <w:spacing w:before="200" w:after="0" w:line="240" w:lineRule="auto"/>
      <w:ind w:left="357" w:hanging="357"/>
    </w:pPr>
    <w:rPr>
      <w:rFonts w:ascii="Times New Roman" w:eastAsia="Times New Roman" w:hAnsi="Times New Roman"/>
      <w:sz w:val="20"/>
      <w:szCs w:val="20"/>
      <w:lang w:val="en-GB" w:eastAsia="ru-RU"/>
    </w:rPr>
  </w:style>
  <w:style w:type="paragraph" w:customStyle="1" w:styleId="ListCodeIndentICF">
    <w:name w:val="List Code Indent ICF"/>
    <w:basedOn w:val="a"/>
    <w:rsid w:val="00F97E53"/>
    <w:pPr>
      <w:tabs>
        <w:tab w:val="left" w:pos="822"/>
        <w:tab w:val="left" w:pos="2552"/>
      </w:tabs>
      <w:spacing w:before="240" w:after="0" w:line="240" w:lineRule="auto"/>
      <w:ind w:firstLine="113"/>
    </w:pPr>
    <w:rPr>
      <w:rFonts w:ascii="Times New Roman" w:eastAsia="Times New Roman" w:hAnsi="Times New Roman"/>
      <w:sz w:val="18"/>
      <w:szCs w:val="20"/>
      <w:lang w:val="en-GB" w:eastAsia="ru-RU"/>
    </w:rPr>
  </w:style>
  <w:style w:type="paragraph" w:customStyle="1" w:styleId="ListCodeIndent2ndICF">
    <w:name w:val="List Code Indent2nd ICF"/>
    <w:basedOn w:val="ListCodeIndentICF"/>
    <w:rsid w:val="00F97E53"/>
    <w:pPr>
      <w:spacing w:before="0"/>
    </w:pPr>
  </w:style>
  <w:style w:type="paragraph" w:customStyle="1" w:styleId="Heading4ItalicICF">
    <w:name w:val="Heading 4 Italic ICF"/>
    <w:basedOn w:val="8"/>
    <w:rsid w:val="00F97E53"/>
    <w:rPr>
      <w:rFonts w:ascii="Times New Roman" w:hAnsi="Times New Roman"/>
      <w:sz w:val="20"/>
    </w:rPr>
  </w:style>
  <w:style w:type="paragraph" w:customStyle="1" w:styleId="BodyTextparaspaceICF">
    <w:name w:val="Body Text para space ICF"/>
    <w:basedOn w:val="a"/>
    <w:rsid w:val="00F97E53"/>
    <w:pPr>
      <w:spacing w:before="60" w:after="0" w:line="240" w:lineRule="auto"/>
    </w:pPr>
    <w:rPr>
      <w:rFonts w:ascii="Times New Roman" w:eastAsia="Times New Roman" w:hAnsi="Times New Roman"/>
      <w:sz w:val="20"/>
      <w:szCs w:val="20"/>
      <w:lang w:val="en-GB" w:eastAsia="ru-RU"/>
    </w:rPr>
  </w:style>
  <w:style w:type="paragraph" w:customStyle="1" w:styleId="ListComponentsICF">
    <w:name w:val="List Components ICF"/>
    <w:basedOn w:val="a"/>
    <w:rsid w:val="00F97E53"/>
    <w:pPr>
      <w:spacing w:after="0" w:line="240" w:lineRule="auto"/>
      <w:ind w:left="720"/>
    </w:pPr>
    <w:rPr>
      <w:rFonts w:ascii="Times New Roman" w:eastAsia="Times New Roman" w:hAnsi="Times New Roman"/>
      <w:sz w:val="20"/>
      <w:szCs w:val="20"/>
      <w:lang w:val="en-GB" w:eastAsia="ru-RU"/>
    </w:rPr>
  </w:style>
  <w:style w:type="paragraph" w:customStyle="1" w:styleId="ListcodeexamplesICF">
    <w:name w:val="List code examples ICF"/>
    <w:basedOn w:val="a"/>
    <w:rsid w:val="00F97E53"/>
    <w:pPr>
      <w:spacing w:after="0" w:line="240" w:lineRule="auto"/>
    </w:pPr>
    <w:rPr>
      <w:rFonts w:ascii="Times New Roman" w:eastAsia="Times New Roman" w:hAnsi="Times New Roman"/>
      <w:sz w:val="16"/>
      <w:szCs w:val="20"/>
      <w:lang w:val="en-GB" w:eastAsia="ru-RU"/>
    </w:rPr>
  </w:style>
  <w:style w:type="character" w:customStyle="1" w:styleId="SemiBoldICF">
    <w:name w:val="Semi Bold ICF"/>
    <w:rsid w:val="00F97E53"/>
    <w:rPr>
      <w:rFonts w:ascii="MinioMM_485 SB 585 NO 11 OP" w:hAnsi="MinioMM_485 SB 585 NO 11 OP" w:cs="Times New Roman"/>
      <w:sz w:val="20"/>
    </w:rPr>
  </w:style>
  <w:style w:type="paragraph" w:customStyle="1" w:styleId="Tab1HeadingICF">
    <w:name w:val="Tab1Heading ICF"/>
    <w:basedOn w:val="a"/>
    <w:rsid w:val="00F97E53"/>
    <w:pPr>
      <w:spacing w:after="0" w:line="240" w:lineRule="auto"/>
      <w:outlineLvl w:val="0"/>
    </w:pPr>
    <w:rPr>
      <w:rFonts w:ascii="Times New Roman" w:eastAsia="Times New Roman" w:hAnsi="Times New Roman"/>
      <w:b/>
      <w:sz w:val="18"/>
      <w:szCs w:val="20"/>
      <w:lang w:val="en-GB" w:eastAsia="ru-RU"/>
    </w:rPr>
  </w:style>
  <w:style w:type="paragraph" w:customStyle="1" w:styleId="Tab1AppTextICF">
    <w:name w:val="Tab1AppText ICF"/>
    <w:basedOn w:val="21"/>
    <w:rsid w:val="00F97E53"/>
    <w:pPr>
      <w:widowControl/>
      <w:spacing w:line="240" w:lineRule="auto"/>
      <w:ind w:left="0" w:firstLine="0"/>
    </w:pPr>
    <w:rPr>
      <w:sz w:val="18"/>
      <w:lang w:val="ru-RU"/>
    </w:rPr>
  </w:style>
  <w:style w:type="paragraph" w:styleId="af1">
    <w:name w:val="Body Text"/>
    <w:basedOn w:val="a"/>
    <w:link w:val="af2"/>
    <w:uiPriority w:val="99"/>
    <w:rsid w:val="00F97E53"/>
    <w:pPr>
      <w:spacing w:after="0" w:line="240" w:lineRule="auto"/>
    </w:pPr>
    <w:rPr>
      <w:rFonts w:ascii="MinioMM_367 RG 585 NO 11 OP" w:eastAsia="Times New Roman" w:hAnsi="MinioMM_367 RG 585 NO 11 OP"/>
      <w:sz w:val="24"/>
      <w:szCs w:val="20"/>
      <w:lang w:val="en-GB" w:eastAsia="ru-RU"/>
    </w:rPr>
  </w:style>
  <w:style w:type="character" w:customStyle="1" w:styleId="af2">
    <w:name w:val="Основной текст Знак"/>
    <w:basedOn w:val="a0"/>
    <w:link w:val="af1"/>
    <w:uiPriority w:val="99"/>
    <w:rsid w:val="00F97E53"/>
    <w:rPr>
      <w:rFonts w:ascii="MinioMM_367 RG 585 NO 11 OP" w:eastAsia="Times New Roman" w:hAnsi="MinioMM_367 RG 585 NO 11 OP" w:cs="Times New Roman"/>
      <w:sz w:val="24"/>
      <w:szCs w:val="20"/>
      <w:lang w:val="en-GB" w:eastAsia="ru-RU"/>
    </w:rPr>
  </w:style>
  <w:style w:type="paragraph" w:customStyle="1" w:styleId="BodyTextIndent05cmICF">
    <w:name w:val="Body Text Indent 0.5cm ICF"/>
    <w:basedOn w:val="a"/>
    <w:rsid w:val="00F97E53"/>
    <w:pPr>
      <w:spacing w:before="240" w:after="0" w:line="240" w:lineRule="auto"/>
      <w:ind w:left="284"/>
    </w:pPr>
    <w:rPr>
      <w:rFonts w:ascii="Times New Roman" w:eastAsia="Times New Roman" w:hAnsi="Times New Roman"/>
      <w:sz w:val="20"/>
      <w:szCs w:val="20"/>
      <w:lang w:val="en-GB" w:eastAsia="ru-RU"/>
    </w:rPr>
  </w:style>
  <w:style w:type="paragraph" w:customStyle="1" w:styleId="Annex10TranslatorICF">
    <w:name w:val="Annex 10 Translator ICF"/>
    <w:basedOn w:val="a"/>
    <w:rsid w:val="00F97E53"/>
    <w:pPr>
      <w:spacing w:after="0" w:line="240" w:lineRule="auto"/>
      <w:ind w:left="284"/>
    </w:pPr>
    <w:rPr>
      <w:rFonts w:ascii="Times New Roman" w:eastAsia="Times New Roman" w:hAnsi="Times New Roman"/>
      <w:sz w:val="20"/>
      <w:szCs w:val="20"/>
      <w:lang w:val="en-GB" w:eastAsia="ru-RU"/>
    </w:rPr>
  </w:style>
  <w:style w:type="paragraph" w:customStyle="1" w:styleId="BodyTextIndent1stparaBoldICF">
    <w:name w:val="Body Text Indent 1st para Bold ICF"/>
    <w:basedOn w:val="item2"/>
    <w:rsid w:val="00F97E53"/>
    <w:pPr>
      <w:ind w:left="567" w:firstLine="0"/>
    </w:pPr>
    <w:rPr>
      <w:rFonts w:ascii="Times New Roman" w:hAnsi="Times New Roman"/>
      <w:b w:val="0"/>
    </w:rPr>
  </w:style>
  <w:style w:type="paragraph" w:customStyle="1" w:styleId="BodyTextIndent2ndparaICF">
    <w:name w:val="Body Text Indent 2nd para ICF"/>
    <w:basedOn w:val="a"/>
    <w:rsid w:val="00F97E53"/>
    <w:pPr>
      <w:spacing w:after="0" w:line="240" w:lineRule="auto"/>
      <w:ind w:firstLine="567"/>
    </w:pPr>
    <w:rPr>
      <w:rFonts w:ascii="Times New Roman" w:eastAsia="Times New Roman" w:hAnsi="Times New Roman"/>
      <w:sz w:val="20"/>
      <w:szCs w:val="20"/>
      <w:lang w:val="en-GB" w:eastAsia="ru-RU"/>
    </w:rPr>
  </w:style>
  <w:style w:type="paragraph" w:customStyle="1" w:styleId="HeaderICF">
    <w:name w:val="Header ICF"/>
    <w:basedOn w:val="a4"/>
    <w:rsid w:val="00F97E53"/>
    <w:pPr>
      <w:pBdr>
        <w:bottom w:val="single" w:sz="4" w:space="1" w:color="auto"/>
      </w:pBdr>
      <w:tabs>
        <w:tab w:val="clear" w:pos="4677"/>
        <w:tab w:val="clear" w:pos="9355"/>
        <w:tab w:val="right" w:pos="6407"/>
      </w:tabs>
      <w:ind w:firstLine="0"/>
      <w:jc w:val="left"/>
    </w:pPr>
    <w:rPr>
      <w:rFonts w:ascii="Minion Cyr Regular" w:eastAsia="Times New Roman" w:hAnsi="Minion Cyr Regular"/>
      <w:i/>
      <w:sz w:val="16"/>
      <w:szCs w:val="20"/>
      <w:lang w:val="en-GB"/>
    </w:rPr>
  </w:style>
  <w:style w:type="paragraph" w:customStyle="1" w:styleId="PageNumberICF">
    <w:name w:val="Page Number ICF"/>
    <w:basedOn w:val="a6"/>
    <w:rsid w:val="00F97E53"/>
    <w:pPr>
      <w:framePr w:wrap="around" w:vAnchor="text" w:hAnchor="margin" w:xAlign="center" w:y="1"/>
      <w:tabs>
        <w:tab w:val="clear" w:pos="4677"/>
        <w:tab w:val="clear" w:pos="9355"/>
        <w:tab w:val="center" w:pos="4153"/>
        <w:tab w:val="right" w:pos="8306"/>
      </w:tabs>
      <w:ind w:firstLine="0"/>
      <w:jc w:val="left"/>
    </w:pPr>
    <w:rPr>
      <w:rFonts w:eastAsia="Times New Roman"/>
      <w:sz w:val="16"/>
      <w:szCs w:val="20"/>
      <w:lang w:val="en-GB"/>
    </w:rPr>
  </w:style>
  <w:style w:type="paragraph" w:customStyle="1" w:styleId="Picture2">
    <w:name w:val="Picture 2"/>
    <w:basedOn w:val="a"/>
    <w:rsid w:val="00F97E53"/>
    <w:pPr>
      <w:spacing w:before="200" w:after="0" w:line="240" w:lineRule="auto"/>
      <w:jc w:val="center"/>
    </w:pPr>
    <w:rPr>
      <w:rFonts w:ascii="Arial" w:eastAsia="Times New Roman" w:hAnsi="Arial"/>
      <w:szCs w:val="20"/>
      <w:lang w:val="fr-CH" w:eastAsia="ru-RU"/>
    </w:rPr>
  </w:style>
  <w:style w:type="paragraph" w:customStyle="1" w:styleId="Fig1TextICF">
    <w:name w:val="Fig1 Text ICF"/>
    <w:basedOn w:val="a"/>
    <w:rsid w:val="00F97E53"/>
    <w:pPr>
      <w:spacing w:after="0" w:line="240" w:lineRule="auto"/>
      <w:jc w:val="center"/>
    </w:pPr>
    <w:rPr>
      <w:rFonts w:ascii="Times New Roman" w:eastAsia="Times New Roman" w:hAnsi="Times New Roman"/>
      <w:sz w:val="16"/>
      <w:szCs w:val="20"/>
      <w:lang w:val="en-GB" w:eastAsia="ru-RU"/>
    </w:rPr>
  </w:style>
  <w:style w:type="paragraph" w:styleId="31">
    <w:name w:val="Body Text 3"/>
    <w:basedOn w:val="a"/>
    <w:link w:val="32"/>
    <w:rsid w:val="00F97E53"/>
    <w:pPr>
      <w:spacing w:after="0" w:line="240" w:lineRule="auto"/>
      <w:jc w:val="right"/>
    </w:pPr>
    <w:rPr>
      <w:rFonts w:ascii="Times New Roman" w:eastAsia="Times New Roman" w:hAnsi="Times New Roman"/>
      <w:i/>
      <w:color w:val="000000"/>
      <w:sz w:val="20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F97E53"/>
    <w:rPr>
      <w:rFonts w:ascii="Times New Roman" w:eastAsia="Times New Roman" w:hAnsi="Times New Roman" w:cs="Times New Roman"/>
      <w:i/>
      <w:color w:val="000000"/>
      <w:sz w:val="20"/>
      <w:szCs w:val="20"/>
      <w:lang w:eastAsia="ru-RU"/>
    </w:rPr>
  </w:style>
  <w:style w:type="paragraph" w:customStyle="1" w:styleId="Textbox1ICF">
    <w:name w:val="Textbox1 ICF"/>
    <w:basedOn w:val="a"/>
    <w:rsid w:val="00F97E53"/>
    <w:pPr>
      <w:spacing w:before="120" w:after="120" w:line="240" w:lineRule="auto"/>
    </w:pPr>
    <w:rPr>
      <w:rFonts w:ascii="Times New Roman" w:eastAsia="Times New Roman" w:hAnsi="Times New Roman"/>
      <w:sz w:val="18"/>
      <w:szCs w:val="20"/>
      <w:lang w:val="en-GB" w:eastAsia="ru-RU"/>
    </w:rPr>
  </w:style>
  <w:style w:type="paragraph" w:customStyle="1" w:styleId="Textboxd1ICF">
    <w:name w:val="Textboxd1 ICF"/>
    <w:basedOn w:val="Textbox1ICF"/>
    <w:rsid w:val="00F97E53"/>
    <w:pPr>
      <w:spacing w:before="60" w:after="60"/>
    </w:pPr>
  </w:style>
  <w:style w:type="character" w:customStyle="1" w:styleId="af3">
    <w:name w:val="Текст примечания Знак"/>
    <w:link w:val="af4"/>
    <w:semiHidden/>
    <w:rsid w:val="00F97E53"/>
    <w:rPr>
      <w:rFonts w:ascii="MinioMM_367 RG 585 NO 11 OP" w:eastAsia="Times New Roman" w:hAnsi="MinioMM_367 RG 585 NO 11 OP"/>
      <w:sz w:val="24"/>
      <w:lang w:val="en-GB"/>
    </w:rPr>
  </w:style>
  <w:style w:type="paragraph" w:styleId="af4">
    <w:name w:val="annotation text"/>
    <w:basedOn w:val="a"/>
    <w:link w:val="af3"/>
    <w:semiHidden/>
    <w:rsid w:val="00F97E53"/>
    <w:pPr>
      <w:spacing w:after="0" w:line="240" w:lineRule="auto"/>
    </w:pPr>
    <w:rPr>
      <w:rFonts w:ascii="MinioMM_367 RG 585 NO 11 OP" w:eastAsia="Times New Roman" w:hAnsi="MinioMM_367 RG 585 NO 11 OP" w:cstheme="minorBidi"/>
      <w:sz w:val="24"/>
      <w:lang w:val="en-GB"/>
    </w:rPr>
  </w:style>
  <w:style w:type="character" w:customStyle="1" w:styleId="12">
    <w:name w:val="Текст примечания Знак1"/>
    <w:basedOn w:val="a0"/>
    <w:uiPriority w:val="99"/>
    <w:semiHidden/>
    <w:rsid w:val="00F97E53"/>
    <w:rPr>
      <w:rFonts w:ascii="Calibri" w:eastAsia="Calibri" w:hAnsi="Calibri" w:cs="Times New Roman"/>
      <w:sz w:val="20"/>
      <w:szCs w:val="20"/>
    </w:rPr>
  </w:style>
  <w:style w:type="character" w:customStyle="1" w:styleId="CommentTextChar1">
    <w:name w:val="Comment Text Char1"/>
    <w:basedOn w:val="a0"/>
    <w:semiHidden/>
    <w:rsid w:val="00F97E53"/>
    <w:rPr>
      <w:sz w:val="20"/>
      <w:szCs w:val="20"/>
    </w:rPr>
  </w:style>
  <w:style w:type="paragraph" w:styleId="af5">
    <w:name w:val="Normal (Web)"/>
    <w:basedOn w:val="a"/>
    <w:uiPriority w:val="99"/>
    <w:rsid w:val="00F97E5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F97E53"/>
    <w:rPr>
      <w:rFonts w:cs="Times New Roman"/>
    </w:rPr>
  </w:style>
  <w:style w:type="paragraph" w:customStyle="1" w:styleId="bold">
    <w:name w:val="bold"/>
    <w:basedOn w:val="a"/>
    <w:rsid w:val="00F97E53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text">
    <w:name w:val="text"/>
    <w:basedOn w:val="a"/>
    <w:rsid w:val="00F97E53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styleId="af6">
    <w:name w:val="Emphasis"/>
    <w:qFormat/>
    <w:rsid w:val="00F97E53"/>
    <w:rPr>
      <w:rFonts w:cs="Times New Roman"/>
      <w:i/>
      <w:iCs/>
    </w:rPr>
  </w:style>
  <w:style w:type="paragraph" w:customStyle="1" w:styleId="13">
    <w:name w:val="Абзац списка1"/>
    <w:basedOn w:val="a"/>
    <w:rsid w:val="00F97E53"/>
    <w:pPr>
      <w:ind w:left="720"/>
      <w:contextualSpacing/>
    </w:pPr>
    <w:rPr>
      <w:rFonts w:eastAsia="Times New Roman"/>
      <w:lang w:eastAsia="ru-RU"/>
    </w:rPr>
  </w:style>
  <w:style w:type="character" w:customStyle="1" w:styleId="af7">
    <w:name w:val="Текст выноски Знак"/>
    <w:link w:val="af8"/>
    <w:uiPriority w:val="99"/>
    <w:semiHidden/>
    <w:rsid w:val="00F97E53"/>
    <w:rPr>
      <w:rFonts w:ascii="Tahoma" w:eastAsia="Times New Roman" w:hAnsi="Tahoma" w:cs="Tahoma"/>
      <w:sz w:val="16"/>
      <w:szCs w:val="16"/>
    </w:rPr>
  </w:style>
  <w:style w:type="paragraph" w:styleId="af8">
    <w:name w:val="Balloon Text"/>
    <w:basedOn w:val="a"/>
    <w:link w:val="af7"/>
    <w:uiPriority w:val="99"/>
    <w:semiHidden/>
    <w:rsid w:val="00F97E53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14">
    <w:name w:val="Текст выноски Знак1"/>
    <w:basedOn w:val="a0"/>
    <w:uiPriority w:val="99"/>
    <w:semiHidden/>
    <w:rsid w:val="00F97E53"/>
    <w:rPr>
      <w:rFonts w:ascii="Tahoma" w:eastAsia="Calibri" w:hAnsi="Tahoma" w:cs="Tahoma"/>
      <w:sz w:val="16"/>
      <w:szCs w:val="16"/>
    </w:rPr>
  </w:style>
  <w:style w:type="character" w:customStyle="1" w:styleId="BalloonTextChar1">
    <w:name w:val="Balloon Text Char1"/>
    <w:basedOn w:val="a0"/>
    <w:uiPriority w:val="99"/>
    <w:semiHidden/>
    <w:rsid w:val="00F97E53"/>
    <w:rPr>
      <w:rFonts w:ascii="Tahoma" w:hAnsi="Tahoma" w:cs="Tahoma"/>
      <w:sz w:val="16"/>
      <w:szCs w:val="16"/>
    </w:rPr>
  </w:style>
  <w:style w:type="paragraph" w:customStyle="1" w:styleId="CharCharChar">
    <w:name w:val="Char Char Char"/>
    <w:basedOn w:val="a"/>
    <w:rsid w:val="00F97E5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ru-RU"/>
    </w:rPr>
  </w:style>
  <w:style w:type="character" w:customStyle="1" w:styleId="titleclass">
    <w:name w:val="titleclass"/>
    <w:rsid w:val="00F97E53"/>
    <w:rPr>
      <w:rFonts w:cs="Times New Roman"/>
    </w:rPr>
  </w:style>
  <w:style w:type="character" w:customStyle="1" w:styleId="descriptionclass">
    <w:name w:val="descriptionclass"/>
    <w:rsid w:val="00F97E53"/>
    <w:rPr>
      <w:rFonts w:cs="Times New Roman"/>
    </w:rPr>
  </w:style>
  <w:style w:type="character" w:customStyle="1" w:styleId="af9">
    <w:name w:val="Схема документа Знак"/>
    <w:link w:val="afa"/>
    <w:uiPriority w:val="99"/>
    <w:semiHidden/>
    <w:rsid w:val="00F97E53"/>
    <w:rPr>
      <w:rFonts w:ascii="Tahoma" w:hAnsi="Tahoma" w:cs="Tahoma"/>
      <w:sz w:val="16"/>
      <w:szCs w:val="16"/>
    </w:rPr>
  </w:style>
  <w:style w:type="paragraph" w:styleId="afa">
    <w:name w:val="Document Map"/>
    <w:basedOn w:val="a"/>
    <w:link w:val="af9"/>
    <w:uiPriority w:val="99"/>
    <w:semiHidden/>
    <w:unhideWhenUsed/>
    <w:rsid w:val="00F97E53"/>
    <w:pPr>
      <w:spacing w:after="0" w:line="360" w:lineRule="auto"/>
      <w:ind w:firstLine="851"/>
      <w:jc w:val="both"/>
    </w:pPr>
    <w:rPr>
      <w:rFonts w:ascii="Tahoma" w:eastAsiaTheme="minorHAnsi" w:hAnsi="Tahoma" w:cs="Tahoma"/>
      <w:sz w:val="16"/>
      <w:szCs w:val="16"/>
    </w:rPr>
  </w:style>
  <w:style w:type="character" w:customStyle="1" w:styleId="15">
    <w:name w:val="Схема документа Знак1"/>
    <w:basedOn w:val="a0"/>
    <w:uiPriority w:val="99"/>
    <w:semiHidden/>
    <w:rsid w:val="00F97E53"/>
    <w:rPr>
      <w:rFonts w:ascii="Tahoma" w:eastAsia="Calibri" w:hAnsi="Tahoma" w:cs="Tahoma"/>
      <w:sz w:val="16"/>
      <w:szCs w:val="16"/>
    </w:rPr>
  </w:style>
  <w:style w:type="character" w:customStyle="1" w:styleId="DocumentMapChar1">
    <w:name w:val="Document Map Char1"/>
    <w:basedOn w:val="a0"/>
    <w:uiPriority w:val="99"/>
    <w:semiHidden/>
    <w:rsid w:val="00F97E53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97E5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fb">
    <w:name w:val="footnote reference"/>
    <w:semiHidden/>
    <w:rsid w:val="00F97E53"/>
    <w:rPr>
      <w:vertAlign w:val="superscript"/>
    </w:rPr>
  </w:style>
  <w:style w:type="paragraph" w:customStyle="1" w:styleId="FORMATTEXT">
    <w:name w:val=".FORMATTEXT"/>
    <w:uiPriority w:val="99"/>
    <w:rsid w:val="00F97E5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FORMATTEXT">
    <w:name w:val=".UNFORMATTEXT"/>
    <w:uiPriority w:val="99"/>
    <w:rsid w:val="00F97E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c">
    <w:name w:val="Strong"/>
    <w:uiPriority w:val="22"/>
    <w:qFormat/>
    <w:rsid w:val="00F97E53"/>
    <w:rPr>
      <w:b/>
      <w:bCs/>
    </w:rPr>
  </w:style>
  <w:style w:type="paragraph" w:customStyle="1" w:styleId="ConsPlusNonformat">
    <w:name w:val="ConsPlusNonformat"/>
    <w:link w:val="ConsPlusNonformat0"/>
    <w:uiPriority w:val="99"/>
    <w:rsid w:val="00F97E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uiPriority w:val="99"/>
    <w:rsid w:val="00F97E53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d">
    <w:name w:val="FollowedHyperlink"/>
    <w:uiPriority w:val="99"/>
    <w:semiHidden/>
    <w:unhideWhenUsed/>
    <w:rsid w:val="00F97E53"/>
    <w:rPr>
      <w:color w:val="800080"/>
      <w:u w:val="single"/>
    </w:rPr>
  </w:style>
  <w:style w:type="character" w:customStyle="1" w:styleId="gray">
    <w:name w:val="gray"/>
    <w:basedOn w:val="a0"/>
    <w:rsid w:val="00F97E53"/>
  </w:style>
  <w:style w:type="character" w:customStyle="1" w:styleId="Absatz-Standardschriftart">
    <w:name w:val="Absatz-Standardschriftart"/>
    <w:rsid w:val="00F97E53"/>
  </w:style>
  <w:style w:type="character" w:customStyle="1" w:styleId="apple-style-span">
    <w:name w:val="apple-style-span"/>
    <w:basedOn w:val="a0"/>
    <w:rsid w:val="00F97E53"/>
  </w:style>
  <w:style w:type="paragraph" w:customStyle="1" w:styleId="Preformat">
    <w:name w:val="Preformat"/>
    <w:rsid w:val="00F97E5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1">
    <w:name w:val="consplusnonformat"/>
    <w:basedOn w:val="a"/>
    <w:rsid w:val="00F97E5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e">
    <w:name w:val="мой"/>
    <w:basedOn w:val="a"/>
    <w:autoRedefine/>
    <w:rsid w:val="00F97E53"/>
    <w:pPr>
      <w:spacing w:after="0" w:line="240" w:lineRule="auto"/>
      <w:ind w:left="-10" w:firstLine="10"/>
      <w:jc w:val="center"/>
    </w:pPr>
    <w:rPr>
      <w:rFonts w:ascii="Times New Roman" w:eastAsia="Times New Roman" w:hAnsi="Times New Roman"/>
      <w:bCs/>
      <w:sz w:val="24"/>
      <w:szCs w:val="24"/>
      <w:lang w:eastAsia="ru-RU"/>
    </w:rPr>
  </w:style>
  <w:style w:type="paragraph" w:styleId="aff">
    <w:name w:val="Body Text Indent"/>
    <w:basedOn w:val="a"/>
    <w:link w:val="aff0"/>
    <w:uiPriority w:val="99"/>
    <w:unhideWhenUsed/>
    <w:rsid w:val="00F97E53"/>
    <w:pPr>
      <w:spacing w:after="120"/>
      <w:ind w:left="283"/>
    </w:pPr>
    <w:rPr>
      <w:sz w:val="20"/>
      <w:szCs w:val="20"/>
      <w:lang w:eastAsia="ru-RU"/>
    </w:rPr>
  </w:style>
  <w:style w:type="character" w:customStyle="1" w:styleId="aff0">
    <w:name w:val="Основной текст с отступом Знак"/>
    <w:basedOn w:val="a0"/>
    <w:link w:val="aff"/>
    <w:uiPriority w:val="99"/>
    <w:rsid w:val="00F97E53"/>
    <w:rPr>
      <w:rFonts w:ascii="Calibri" w:eastAsia="Calibri" w:hAnsi="Calibri" w:cs="Times New Roman"/>
      <w:sz w:val="20"/>
      <w:szCs w:val="20"/>
      <w:lang w:eastAsia="ru-RU"/>
    </w:rPr>
  </w:style>
  <w:style w:type="paragraph" w:customStyle="1" w:styleId="aff1">
    <w:name w:val="Обращение"/>
    <w:basedOn w:val="a"/>
    <w:next w:val="a"/>
    <w:rsid w:val="00F97E53"/>
    <w:pPr>
      <w:spacing w:before="240" w:after="120" w:line="240" w:lineRule="auto"/>
      <w:jc w:val="center"/>
    </w:pPr>
    <w:rPr>
      <w:rFonts w:ascii="Times New Roman" w:eastAsia="Times New Roman" w:hAnsi="Times New Roman"/>
      <w:b/>
      <w:sz w:val="26"/>
      <w:szCs w:val="20"/>
      <w:lang w:eastAsia="ru-RU"/>
    </w:rPr>
  </w:style>
  <w:style w:type="character" w:customStyle="1" w:styleId="HTML0">
    <w:name w:val="Стандартный HTML Знак"/>
    <w:link w:val="HTML1"/>
    <w:uiPriority w:val="99"/>
    <w:rsid w:val="00F97E53"/>
    <w:rPr>
      <w:rFonts w:ascii="Courier New" w:eastAsia="Times New Roman" w:hAnsi="Courier New" w:cs="Courier New"/>
    </w:rPr>
  </w:style>
  <w:style w:type="paragraph" w:styleId="HTML1">
    <w:name w:val="HTML Preformatted"/>
    <w:basedOn w:val="a"/>
    <w:link w:val="HTML0"/>
    <w:uiPriority w:val="99"/>
    <w:unhideWhenUsed/>
    <w:rsid w:val="00F97E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</w:rPr>
  </w:style>
  <w:style w:type="character" w:customStyle="1" w:styleId="HTML10">
    <w:name w:val="Стандартный HTML Знак1"/>
    <w:basedOn w:val="a0"/>
    <w:uiPriority w:val="99"/>
    <w:semiHidden/>
    <w:rsid w:val="00F97E53"/>
    <w:rPr>
      <w:rFonts w:ascii="Consolas" w:eastAsia="Calibri" w:hAnsi="Consolas" w:cs="Times New Roman"/>
      <w:sz w:val="20"/>
      <w:szCs w:val="20"/>
    </w:rPr>
  </w:style>
  <w:style w:type="character" w:customStyle="1" w:styleId="HTMLPreformattedChar1">
    <w:name w:val="HTML Preformatted Char1"/>
    <w:basedOn w:val="a0"/>
    <w:uiPriority w:val="99"/>
    <w:semiHidden/>
    <w:rsid w:val="00F97E53"/>
    <w:rPr>
      <w:rFonts w:ascii="Consolas" w:hAnsi="Consolas"/>
      <w:sz w:val="20"/>
      <w:szCs w:val="20"/>
    </w:rPr>
  </w:style>
  <w:style w:type="character" w:customStyle="1" w:styleId="aff2">
    <w:name w:val="Гипертекстовая ссылка"/>
    <w:uiPriority w:val="99"/>
    <w:rsid w:val="00F97E53"/>
    <w:rPr>
      <w:color w:val="008000"/>
    </w:rPr>
  </w:style>
  <w:style w:type="paragraph" w:customStyle="1" w:styleId="16">
    <w:name w:val="Знак1"/>
    <w:basedOn w:val="a"/>
    <w:rsid w:val="00F97E5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ru-RU"/>
    </w:rPr>
  </w:style>
  <w:style w:type="character" w:customStyle="1" w:styleId="aff3">
    <w:name w:val="Активная гипертекстовая ссылка"/>
    <w:uiPriority w:val="99"/>
    <w:rsid w:val="00F97E53"/>
    <w:rPr>
      <w:color w:val="008000"/>
      <w:u w:val="single"/>
    </w:rPr>
  </w:style>
  <w:style w:type="paragraph" w:styleId="33">
    <w:name w:val="Body Text Indent 3"/>
    <w:basedOn w:val="a"/>
    <w:link w:val="34"/>
    <w:rsid w:val="00F97E53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4">
    <w:name w:val="Основной текст с отступом 3 Знак"/>
    <w:basedOn w:val="a0"/>
    <w:link w:val="33"/>
    <w:rsid w:val="00F97E5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HEADERTEXT">
    <w:name w:val=".HEADERTEXT"/>
    <w:uiPriority w:val="99"/>
    <w:rsid w:val="00F97E5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2B4279"/>
      <w:lang w:eastAsia="ru-RU"/>
    </w:rPr>
  </w:style>
  <w:style w:type="paragraph" w:customStyle="1" w:styleId="ConsNormal">
    <w:name w:val="ConsNormal"/>
    <w:rsid w:val="00F97E53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kern w:val="1"/>
      <w:sz w:val="20"/>
      <w:szCs w:val="20"/>
      <w:lang w:eastAsia="ar-SA"/>
    </w:rPr>
  </w:style>
  <w:style w:type="paragraph" w:customStyle="1" w:styleId="ConsPlusCell">
    <w:name w:val="ConsPlusCell"/>
    <w:rsid w:val="00F97E5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7">
    <w:name w:val="заголовок 1"/>
    <w:basedOn w:val="a"/>
    <w:next w:val="a"/>
    <w:uiPriority w:val="99"/>
    <w:rsid w:val="00F97E53"/>
    <w:pPr>
      <w:keepNext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aff4">
    <w:name w:val="endnote text"/>
    <w:basedOn w:val="a"/>
    <w:link w:val="aff5"/>
    <w:uiPriority w:val="99"/>
    <w:semiHidden/>
    <w:unhideWhenUsed/>
    <w:rsid w:val="00F97E53"/>
    <w:pPr>
      <w:spacing w:after="0" w:line="360" w:lineRule="auto"/>
      <w:ind w:firstLine="851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aff5">
    <w:name w:val="Текст концевой сноски Знак"/>
    <w:basedOn w:val="a0"/>
    <w:link w:val="aff4"/>
    <w:uiPriority w:val="99"/>
    <w:semiHidden/>
    <w:rsid w:val="00F97E53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6">
    <w:name w:val="endnote reference"/>
    <w:uiPriority w:val="99"/>
    <w:semiHidden/>
    <w:unhideWhenUsed/>
    <w:rsid w:val="00F97E5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1176</Words>
  <Characters>6705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DNA7 X86</cp:lastModifiedBy>
  <cp:revision>4</cp:revision>
  <dcterms:created xsi:type="dcterms:W3CDTF">2019-03-22T05:06:00Z</dcterms:created>
  <dcterms:modified xsi:type="dcterms:W3CDTF">2021-01-14T10:53:00Z</dcterms:modified>
</cp:coreProperties>
</file>