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4BB" w:rsidRDefault="00C604BB" w:rsidP="00C604BB">
      <w:pPr>
        <w:jc w:val="center"/>
        <w:rPr>
          <w:b/>
          <w:noProof/>
          <w:sz w:val="24"/>
          <w:szCs w:val="24"/>
        </w:rPr>
      </w:pPr>
    </w:p>
    <w:p w:rsidR="00C604BB" w:rsidRDefault="00C604BB" w:rsidP="00C604BB">
      <w:pPr>
        <w:jc w:val="center"/>
        <w:rPr>
          <w:b/>
          <w:noProof/>
          <w:sz w:val="24"/>
          <w:szCs w:val="24"/>
        </w:rPr>
      </w:pPr>
    </w:p>
    <w:p w:rsidR="00C604BB" w:rsidRDefault="00C604BB" w:rsidP="00C604BB">
      <w:pPr>
        <w:jc w:val="center"/>
        <w:rPr>
          <w:b/>
          <w:noProof/>
          <w:sz w:val="24"/>
          <w:szCs w:val="24"/>
        </w:rPr>
      </w:pPr>
    </w:p>
    <w:p w:rsidR="00C604BB" w:rsidRDefault="00C604BB" w:rsidP="00C604BB">
      <w:pPr>
        <w:jc w:val="center"/>
        <w:rPr>
          <w:b/>
          <w:noProof/>
          <w:sz w:val="36"/>
          <w:szCs w:val="36"/>
        </w:rPr>
      </w:pPr>
    </w:p>
    <w:p w:rsidR="00C604BB" w:rsidRDefault="00C604BB" w:rsidP="00C604BB">
      <w:pPr>
        <w:jc w:val="center"/>
        <w:rPr>
          <w:b/>
          <w:noProof/>
          <w:sz w:val="36"/>
          <w:szCs w:val="36"/>
        </w:rPr>
      </w:pPr>
    </w:p>
    <w:p w:rsidR="00C604BB" w:rsidRDefault="00C604BB" w:rsidP="00C604BB">
      <w:pPr>
        <w:jc w:val="center"/>
        <w:rPr>
          <w:b/>
          <w:noProof/>
          <w:sz w:val="36"/>
          <w:szCs w:val="36"/>
        </w:rPr>
      </w:pPr>
    </w:p>
    <w:p w:rsidR="00C604BB" w:rsidRDefault="00C604BB" w:rsidP="00C604BB">
      <w:pPr>
        <w:jc w:val="center"/>
        <w:rPr>
          <w:b/>
          <w:noProof/>
          <w:sz w:val="36"/>
          <w:szCs w:val="36"/>
        </w:rPr>
      </w:pPr>
    </w:p>
    <w:p w:rsidR="00C604BB" w:rsidRDefault="00C604BB" w:rsidP="00C604BB">
      <w:pPr>
        <w:jc w:val="center"/>
        <w:rPr>
          <w:b/>
          <w:noProof/>
          <w:sz w:val="36"/>
          <w:szCs w:val="36"/>
        </w:rPr>
      </w:pPr>
    </w:p>
    <w:p w:rsidR="00C604BB" w:rsidRDefault="00C604BB" w:rsidP="00C604BB">
      <w:pPr>
        <w:jc w:val="center"/>
        <w:rPr>
          <w:b/>
          <w:noProof/>
          <w:sz w:val="36"/>
          <w:szCs w:val="36"/>
        </w:rPr>
      </w:pPr>
      <w:r>
        <w:rPr>
          <w:b/>
          <w:noProof/>
          <w:sz w:val="36"/>
          <w:szCs w:val="36"/>
        </w:rPr>
        <w:t>Программа воспитания и социализации обучающихся ООО</w:t>
      </w:r>
    </w:p>
    <w:p w:rsidR="00C604BB" w:rsidRDefault="00C604BB" w:rsidP="00C604BB">
      <w:pPr>
        <w:jc w:val="center"/>
        <w:rPr>
          <w:b/>
          <w:noProof/>
          <w:sz w:val="36"/>
          <w:szCs w:val="36"/>
        </w:rPr>
      </w:pPr>
      <w:r>
        <w:rPr>
          <w:b/>
          <w:noProof/>
          <w:sz w:val="36"/>
          <w:szCs w:val="36"/>
        </w:rPr>
        <w:t>МКОУ СОШ № 16</w:t>
      </w:r>
    </w:p>
    <w:p w:rsidR="00C604BB" w:rsidRDefault="00C604BB" w:rsidP="00C604BB">
      <w:pPr>
        <w:jc w:val="center"/>
        <w:rPr>
          <w:b/>
          <w:noProof/>
          <w:sz w:val="36"/>
          <w:szCs w:val="36"/>
        </w:rPr>
      </w:pPr>
      <w:r>
        <w:rPr>
          <w:b/>
          <w:noProof/>
          <w:sz w:val="36"/>
          <w:szCs w:val="36"/>
        </w:rPr>
        <w:t>Является частью ООП ООО</w:t>
      </w:r>
    </w:p>
    <w:p w:rsidR="00C604BB" w:rsidRDefault="00C604BB" w:rsidP="00C604BB">
      <w:pPr>
        <w:jc w:val="center"/>
        <w:rPr>
          <w:b/>
          <w:noProof/>
          <w:sz w:val="36"/>
          <w:szCs w:val="36"/>
        </w:rPr>
      </w:pPr>
    </w:p>
    <w:p w:rsidR="00C604BB" w:rsidRDefault="00C604BB" w:rsidP="00C604BB">
      <w:pPr>
        <w:jc w:val="center"/>
        <w:rPr>
          <w:b/>
          <w:noProof/>
          <w:sz w:val="24"/>
          <w:szCs w:val="24"/>
        </w:rPr>
      </w:pPr>
    </w:p>
    <w:p w:rsidR="00C604BB" w:rsidRDefault="00C604BB" w:rsidP="00C604BB">
      <w:pPr>
        <w:jc w:val="center"/>
        <w:rPr>
          <w:b/>
          <w:noProof/>
          <w:sz w:val="24"/>
          <w:szCs w:val="24"/>
        </w:rPr>
      </w:pPr>
    </w:p>
    <w:p w:rsidR="00C604BB" w:rsidRDefault="00C604BB" w:rsidP="00C604BB">
      <w:pPr>
        <w:jc w:val="center"/>
        <w:rPr>
          <w:b/>
          <w:noProof/>
          <w:sz w:val="24"/>
          <w:szCs w:val="24"/>
        </w:rPr>
      </w:pPr>
    </w:p>
    <w:p w:rsidR="00C604BB" w:rsidRDefault="00C604BB" w:rsidP="00C604BB">
      <w:pPr>
        <w:jc w:val="center"/>
        <w:rPr>
          <w:b/>
          <w:noProof/>
          <w:sz w:val="24"/>
          <w:szCs w:val="24"/>
        </w:rPr>
      </w:pPr>
    </w:p>
    <w:p w:rsidR="00C604BB" w:rsidRDefault="00C604BB" w:rsidP="00C604BB">
      <w:pPr>
        <w:jc w:val="center"/>
        <w:rPr>
          <w:b/>
          <w:noProof/>
          <w:sz w:val="24"/>
          <w:szCs w:val="24"/>
        </w:rPr>
      </w:pPr>
    </w:p>
    <w:p w:rsidR="00C604BB" w:rsidRDefault="00C604BB" w:rsidP="00C604BB">
      <w:pPr>
        <w:jc w:val="center"/>
        <w:rPr>
          <w:b/>
          <w:noProof/>
          <w:sz w:val="24"/>
          <w:szCs w:val="24"/>
        </w:rPr>
      </w:pPr>
    </w:p>
    <w:p w:rsidR="00C604BB" w:rsidRDefault="00C604BB" w:rsidP="00C604BB">
      <w:pPr>
        <w:jc w:val="center"/>
        <w:rPr>
          <w:b/>
          <w:noProof/>
          <w:sz w:val="24"/>
          <w:szCs w:val="24"/>
        </w:rPr>
      </w:pPr>
    </w:p>
    <w:p w:rsidR="00C604BB" w:rsidRDefault="00C604BB" w:rsidP="00C604BB">
      <w:pPr>
        <w:jc w:val="center"/>
        <w:rPr>
          <w:b/>
          <w:noProof/>
          <w:sz w:val="24"/>
          <w:szCs w:val="24"/>
        </w:rPr>
      </w:pPr>
    </w:p>
    <w:p w:rsidR="00C604BB" w:rsidRDefault="00C604BB" w:rsidP="00C604BB">
      <w:pPr>
        <w:jc w:val="center"/>
        <w:rPr>
          <w:b/>
          <w:noProof/>
          <w:sz w:val="24"/>
          <w:szCs w:val="24"/>
        </w:rPr>
      </w:pPr>
    </w:p>
    <w:p w:rsidR="00C604BB" w:rsidRDefault="00C604BB" w:rsidP="00C604BB">
      <w:pPr>
        <w:jc w:val="center"/>
        <w:rPr>
          <w:b/>
          <w:noProof/>
          <w:sz w:val="24"/>
          <w:szCs w:val="24"/>
        </w:rPr>
      </w:pPr>
    </w:p>
    <w:p w:rsidR="00C604BB" w:rsidRDefault="00C604BB" w:rsidP="00C604BB">
      <w:pPr>
        <w:jc w:val="center"/>
        <w:rPr>
          <w:b/>
          <w:noProof/>
          <w:sz w:val="24"/>
          <w:szCs w:val="24"/>
        </w:rPr>
      </w:pPr>
    </w:p>
    <w:p w:rsidR="00C604BB" w:rsidRDefault="00C604BB" w:rsidP="00C604BB">
      <w:pPr>
        <w:jc w:val="center"/>
        <w:rPr>
          <w:b/>
          <w:noProof/>
          <w:sz w:val="24"/>
          <w:szCs w:val="24"/>
        </w:rPr>
      </w:pPr>
    </w:p>
    <w:p w:rsidR="00C604BB" w:rsidRDefault="00C604BB" w:rsidP="00C604BB">
      <w:pPr>
        <w:jc w:val="center"/>
        <w:rPr>
          <w:b/>
          <w:noProof/>
          <w:sz w:val="24"/>
          <w:szCs w:val="24"/>
        </w:rPr>
      </w:pPr>
    </w:p>
    <w:p w:rsidR="00C604BB" w:rsidRDefault="00C604BB" w:rsidP="00C604BB">
      <w:pPr>
        <w:jc w:val="center"/>
        <w:rPr>
          <w:b/>
          <w:sz w:val="24"/>
          <w:szCs w:val="24"/>
          <w:lang w:eastAsia="en-US"/>
        </w:rPr>
      </w:pPr>
    </w:p>
    <w:p w:rsidR="00C604BB" w:rsidRDefault="00C604BB" w:rsidP="00C604BB">
      <w:pPr>
        <w:jc w:val="center"/>
        <w:rPr>
          <w:b/>
          <w:sz w:val="24"/>
          <w:szCs w:val="24"/>
        </w:rPr>
      </w:pPr>
    </w:p>
    <w:p w:rsidR="00C604BB" w:rsidRDefault="00C604BB" w:rsidP="00C604BB">
      <w:pPr>
        <w:jc w:val="center"/>
        <w:rPr>
          <w:b/>
          <w:sz w:val="24"/>
          <w:szCs w:val="24"/>
        </w:rPr>
      </w:pPr>
    </w:p>
    <w:p w:rsidR="00C604BB" w:rsidRDefault="00C604BB" w:rsidP="00C604BB">
      <w:pPr>
        <w:autoSpaceDE w:val="0"/>
        <w:autoSpaceDN w:val="0"/>
        <w:adjustRightInd w:val="0"/>
        <w:jc w:val="both"/>
        <w:rPr>
          <w:b/>
          <w:sz w:val="24"/>
          <w:szCs w:val="24"/>
        </w:rPr>
      </w:pPr>
    </w:p>
    <w:p w:rsidR="00C604BB" w:rsidRDefault="00C604BB" w:rsidP="00C604BB">
      <w:pPr>
        <w:autoSpaceDE w:val="0"/>
        <w:autoSpaceDN w:val="0"/>
        <w:adjustRightInd w:val="0"/>
        <w:jc w:val="both"/>
        <w:rPr>
          <w:rFonts w:eastAsia="Times New Roman"/>
          <w:bCs/>
          <w:sz w:val="24"/>
          <w:szCs w:val="24"/>
        </w:rPr>
      </w:pPr>
    </w:p>
    <w:p w:rsidR="00B5195A" w:rsidRDefault="00B5195A" w:rsidP="00523910">
      <w:pPr>
        <w:ind w:right="397" w:firstLine="708"/>
        <w:jc w:val="both"/>
        <w:rPr>
          <w:rFonts w:eastAsia="Times New Roman"/>
          <w:color w:val="000000" w:themeColor="text1" w:themeShade="80"/>
          <w:sz w:val="24"/>
          <w:szCs w:val="24"/>
        </w:rPr>
      </w:pPr>
    </w:p>
    <w:p w:rsidR="00C604BB" w:rsidRDefault="00C604BB" w:rsidP="00523910">
      <w:pPr>
        <w:ind w:right="397" w:firstLine="708"/>
        <w:jc w:val="both"/>
        <w:rPr>
          <w:rFonts w:eastAsia="Times New Roman"/>
          <w:color w:val="000000" w:themeColor="text1" w:themeShade="80"/>
          <w:sz w:val="24"/>
          <w:szCs w:val="24"/>
        </w:rPr>
      </w:pPr>
    </w:p>
    <w:p w:rsidR="00C604BB" w:rsidRDefault="00C604BB" w:rsidP="00523910">
      <w:pPr>
        <w:ind w:right="397" w:firstLine="708"/>
        <w:jc w:val="both"/>
        <w:rPr>
          <w:rFonts w:eastAsia="Times New Roman"/>
          <w:color w:val="000000" w:themeColor="text1" w:themeShade="80"/>
          <w:sz w:val="24"/>
          <w:szCs w:val="24"/>
        </w:rPr>
      </w:pPr>
    </w:p>
    <w:p w:rsidR="00C604BB" w:rsidRDefault="00C604BB" w:rsidP="00523910">
      <w:pPr>
        <w:ind w:right="397" w:firstLine="708"/>
        <w:jc w:val="both"/>
        <w:rPr>
          <w:rFonts w:eastAsia="Times New Roman"/>
          <w:color w:val="000000" w:themeColor="text1" w:themeShade="80"/>
          <w:sz w:val="24"/>
          <w:szCs w:val="24"/>
        </w:rPr>
      </w:pPr>
    </w:p>
    <w:p w:rsidR="00C604BB" w:rsidRDefault="00C604BB" w:rsidP="00523910">
      <w:pPr>
        <w:ind w:right="397" w:firstLine="708"/>
        <w:jc w:val="both"/>
        <w:rPr>
          <w:rFonts w:eastAsia="Times New Roman"/>
          <w:color w:val="000000" w:themeColor="text1" w:themeShade="80"/>
          <w:sz w:val="24"/>
          <w:szCs w:val="24"/>
        </w:rPr>
      </w:pPr>
    </w:p>
    <w:p w:rsidR="00C604BB" w:rsidRDefault="00C604BB" w:rsidP="00523910">
      <w:pPr>
        <w:ind w:right="397" w:firstLine="708"/>
        <w:jc w:val="both"/>
        <w:rPr>
          <w:rFonts w:eastAsia="Times New Roman"/>
          <w:color w:val="000000" w:themeColor="text1" w:themeShade="80"/>
          <w:sz w:val="24"/>
          <w:szCs w:val="24"/>
        </w:rPr>
      </w:pPr>
    </w:p>
    <w:p w:rsidR="00C604BB" w:rsidRDefault="00C604BB" w:rsidP="00523910">
      <w:pPr>
        <w:ind w:right="397" w:firstLine="708"/>
        <w:jc w:val="both"/>
        <w:rPr>
          <w:rFonts w:eastAsia="Times New Roman"/>
          <w:color w:val="000000" w:themeColor="text1" w:themeShade="80"/>
          <w:sz w:val="24"/>
          <w:szCs w:val="24"/>
        </w:rPr>
      </w:pPr>
    </w:p>
    <w:p w:rsidR="00C604BB" w:rsidRDefault="00C604BB" w:rsidP="00523910">
      <w:pPr>
        <w:ind w:right="397" w:firstLine="708"/>
        <w:jc w:val="both"/>
        <w:rPr>
          <w:rFonts w:eastAsia="Times New Roman"/>
          <w:color w:val="000000" w:themeColor="text1" w:themeShade="80"/>
          <w:sz w:val="24"/>
          <w:szCs w:val="24"/>
        </w:rPr>
      </w:pPr>
    </w:p>
    <w:p w:rsidR="00C604BB" w:rsidRDefault="00C604BB" w:rsidP="00523910">
      <w:pPr>
        <w:ind w:right="397" w:firstLine="708"/>
        <w:jc w:val="both"/>
        <w:rPr>
          <w:rFonts w:eastAsia="Times New Roman"/>
          <w:color w:val="000000" w:themeColor="text1" w:themeShade="80"/>
          <w:sz w:val="24"/>
          <w:szCs w:val="24"/>
        </w:rPr>
      </w:pPr>
    </w:p>
    <w:p w:rsidR="00C604BB" w:rsidRDefault="00C604BB" w:rsidP="00523910">
      <w:pPr>
        <w:ind w:right="397" w:firstLine="708"/>
        <w:jc w:val="both"/>
        <w:rPr>
          <w:rFonts w:eastAsia="Times New Roman"/>
          <w:color w:val="000000" w:themeColor="text1" w:themeShade="80"/>
          <w:sz w:val="24"/>
          <w:szCs w:val="24"/>
        </w:rPr>
      </w:pPr>
    </w:p>
    <w:p w:rsidR="00C604BB" w:rsidRDefault="00C604BB" w:rsidP="00523910">
      <w:pPr>
        <w:ind w:right="397" w:firstLine="708"/>
        <w:jc w:val="both"/>
        <w:rPr>
          <w:rFonts w:eastAsia="Times New Roman"/>
          <w:color w:val="000000" w:themeColor="text1" w:themeShade="80"/>
          <w:sz w:val="24"/>
          <w:szCs w:val="24"/>
        </w:rPr>
      </w:pPr>
    </w:p>
    <w:p w:rsidR="00C604BB" w:rsidRDefault="00C604BB" w:rsidP="00523910">
      <w:pPr>
        <w:ind w:right="397" w:firstLine="708"/>
        <w:jc w:val="both"/>
        <w:rPr>
          <w:rFonts w:eastAsia="Times New Roman"/>
          <w:color w:val="000000" w:themeColor="text1" w:themeShade="80"/>
          <w:sz w:val="24"/>
          <w:szCs w:val="24"/>
        </w:rPr>
      </w:pPr>
    </w:p>
    <w:p w:rsidR="00C604BB" w:rsidRDefault="00C604BB" w:rsidP="00523910">
      <w:pPr>
        <w:ind w:right="397" w:firstLine="708"/>
        <w:jc w:val="both"/>
        <w:rPr>
          <w:rFonts w:eastAsia="Times New Roman"/>
          <w:color w:val="000000" w:themeColor="text1" w:themeShade="80"/>
          <w:sz w:val="24"/>
          <w:szCs w:val="24"/>
        </w:rPr>
      </w:pPr>
    </w:p>
    <w:p w:rsidR="00C604BB" w:rsidRDefault="00C604BB" w:rsidP="00523910">
      <w:pPr>
        <w:ind w:right="397" w:firstLine="708"/>
        <w:jc w:val="both"/>
        <w:rPr>
          <w:rFonts w:eastAsia="Times New Roman"/>
          <w:color w:val="000000" w:themeColor="text1" w:themeShade="80"/>
          <w:sz w:val="24"/>
          <w:szCs w:val="24"/>
        </w:rPr>
      </w:pPr>
    </w:p>
    <w:p w:rsidR="00C604BB" w:rsidRDefault="00C604BB" w:rsidP="00523910">
      <w:pPr>
        <w:ind w:right="397" w:firstLine="708"/>
        <w:jc w:val="both"/>
        <w:rPr>
          <w:rFonts w:eastAsia="Times New Roman"/>
          <w:color w:val="000000" w:themeColor="text1" w:themeShade="80"/>
          <w:sz w:val="24"/>
          <w:szCs w:val="24"/>
        </w:rPr>
      </w:pPr>
    </w:p>
    <w:p w:rsidR="00C604BB" w:rsidRPr="00B16212" w:rsidRDefault="00C604BB" w:rsidP="00523910">
      <w:pPr>
        <w:ind w:right="397" w:firstLine="708"/>
        <w:jc w:val="both"/>
        <w:rPr>
          <w:rFonts w:eastAsia="Times New Roman"/>
          <w:color w:val="000000" w:themeColor="text1" w:themeShade="80"/>
          <w:sz w:val="24"/>
          <w:szCs w:val="24"/>
        </w:rPr>
      </w:pPr>
    </w:p>
    <w:p w:rsidR="003B4271" w:rsidRPr="00B16212" w:rsidRDefault="003B4271" w:rsidP="00BE7DDF">
      <w:pPr>
        <w:jc w:val="center"/>
        <w:rPr>
          <w:rFonts w:eastAsia="Times New Roman"/>
          <w:b/>
          <w:bCs/>
          <w:color w:val="000000" w:themeColor="text1" w:themeShade="80"/>
          <w:sz w:val="24"/>
          <w:szCs w:val="24"/>
        </w:rPr>
      </w:pPr>
      <w:r w:rsidRPr="00B16212">
        <w:rPr>
          <w:rFonts w:eastAsia="Times New Roman"/>
          <w:b/>
          <w:bCs/>
          <w:color w:val="000000" w:themeColor="text1" w:themeShade="80"/>
          <w:sz w:val="24"/>
          <w:szCs w:val="24"/>
        </w:rPr>
        <w:lastRenderedPageBreak/>
        <w:t>2.5 Программа воспитания и социализации обучающихся при получении основного общего образования.</w:t>
      </w:r>
    </w:p>
    <w:p w:rsidR="003B4271" w:rsidRPr="00B16212" w:rsidRDefault="003B4271" w:rsidP="00523910">
      <w:pPr>
        <w:ind w:firstLine="708"/>
        <w:jc w:val="both"/>
        <w:rPr>
          <w:color w:val="000000" w:themeColor="text1" w:themeShade="80"/>
          <w:sz w:val="24"/>
          <w:szCs w:val="24"/>
        </w:rPr>
      </w:pPr>
      <w:r w:rsidRPr="00B16212">
        <w:rPr>
          <w:color w:val="000000" w:themeColor="text1" w:themeShade="80"/>
          <w:sz w:val="24"/>
          <w:szCs w:val="24"/>
        </w:rPr>
        <w:t>Проблема духовно-нравственного развития, воспитания и социализации  подрастающего поколения - одна из актуальных задач государства и общества.</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xml:space="preserve">Программа воспитания и социализации обучающихся на уровне основного общего образования </w:t>
      </w:r>
      <w:r w:rsidR="00523910" w:rsidRPr="00B16212">
        <w:rPr>
          <w:color w:val="000000" w:themeColor="text1" w:themeShade="80"/>
          <w:sz w:val="24"/>
          <w:szCs w:val="24"/>
        </w:rPr>
        <w:t>МКОУ СОШ № 16</w:t>
      </w:r>
      <w:r w:rsidRPr="00B16212">
        <w:rPr>
          <w:color w:val="000000" w:themeColor="text1" w:themeShade="80"/>
          <w:sz w:val="24"/>
          <w:szCs w:val="24"/>
        </w:rPr>
        <w:t xml:space="preserve"> г.Болотного (далее Программа) разработана в соответствии с требованиями закона «Об образовании»  № 273 ФЗ от 29 декабря 2012 года, ФГОС ООО, Концепции духовно-нравственного и развития и воспитания личности гражданина России, с учетом культурно-исторических, этнических, социально-экономических особенностей г. Болотного и Новосибирской области, запросов семьи, общественных организаций.</w:t>
      </w:r>
    </w:p>
    <w:p w:rsidR="003B4271" w:rsidRPr="00B16212" w:rsidRDefault="003B4271" w:rsidP="00523910">
      <w:pPr>
        <w:ind w:firstLine="708"/>
        <w:jc w:val="both"/>
        <w:rPr>
          <w:color w:val="000000" w:themeColor="text1" w:themeShade="80"/>
          <w:sz w:val="24"/>
          <w:szCs w:val="24"/>
        </w:rPr>
      </w:pPr>
      <w:r w:rsidRPr="00B16212">
        <w:rPr>
          <w:color w:val="000000" w:themeColor="text1" w:themeShade="80"/>
          <w:sz w:val="24"/>
          <w:szCs w:val="24"/>
        </w:rPr>
        <w:t xml:space="preserve"> В программе определены задачи, ценности, содержание, планируемые результаты, а также формы воспитания и социализации обучающихся, взаимодействия с семьей, организациями дополнительного образования и с другими субъектами социализации - социальными партнёрами</w:t>
      </w:r>
      <w:r w:rsidR="00523910" w:rsidRPr="00B16212">
        <w:rPr>
          <w:color w:val="000000" w:themeColor="text1" w:themeShade="80"/>
          <w:sz w:val="24"/>
          <w:szCs w:val="24"/>
        </w:rPr>
        <w:t xml:space="preserve"> организации, осуществляющей образовательную деятельность</w:t>
      </w:r>
      <w:r w:rsidRPr="00B16212">
        <w:rPr>
          <w:color w:val="000000" w:themeColor="text1" w:themeShade="80"/>
          <w:sz w:val="24"/>
          <w:szCs w:val="24"/>
        </w:rPr>
        <w:t>.</w:t>
      </w:r>
    </w:p>
    <w:p w:rsidR="003B4271" w:rsidRPr="00B16212" w:rsidRDefault="003B4271" w:rsidP="003B4271">
      <w:pPr>
        <w:ind w:firstLine="709"/>
        <w:jc w:val="both"/>
        <w:rPr>
          <w:color w:val="000000" w:themeColor="text1" w:themeShade="80"/>
          <w:sz w:val="24"/>
          <w:szCs w:val="24"/>
        </w:rPr>
      </w:pPr>
      <w:r w:rsidRPr="00B16212">
        <w:rPr>
          <w:color w:val="000000" w:themeColor="text1" w:themeShade="80"/>
          <w:sz w:val="24"/>
          <w:szCs w:val="24"/>
        </w:rPr>
        <w:t>В соответствии с Концепцией духовно-нравственого воспитания школьников современный национальный идеал личности - это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своей страны, уверенный в духовных и культурных традициях российского народа.</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xml:space="preserve">       Ориентируясь на этот воспитательный идеал и исходя из тех профессиональных ценностей, которые разделяет наш педагогический коллектив, мы сформулировали цель воспитания и социализации школьников. В качестве такой цели мы рассматриваем личностный рост ребенка, проявляющийся в приобретении им социально значимых знаний, в развитии его социально значимых отношений и в накоплении им опыта социально значимого действия.</w:t>
      </w:r>
    </w:p>
    <w:p w:rsidR="003B4271" w:rsidRPr="00B16212" w:rsidRDefault="003B4271" w:rsidP="003B4271">
      <w:pPr>
        <w:ind w:firstLine="708"/>
        <w:jc w:val="both"/>
        <w:rPr>
          <w:color w:val="000000" w:themeColor="text1" w:themeShade="80"/>
          <w:sz w:val="24"/>
          <w:szCs w:val="24"/>
        </w:rPr>
      </w:pPr>
      <w:r w:rsidRPr="00B16212">
        <w:rPr>
          <w:color w:val="000000" w:themeColor="text1" w:themeShade="80"/>
          <w:sz w:val="24"/>
          <w:szCs w:val="24"/>
        </w:rPr>
        <w:t>На уровне основного общего образования для достижения поставленной цели воспитания и социализации обучающихся решаются следующие задачи.</w:t>
      </w:r>
    </w:p>
    <w:p w:rsidR="003B4271" w:rsidRPr="00B16212" w:rsidRDefault="003B4271" w:rsidP="00B87F19">
      <w:pPr>
        <w:ind w:firstLine="708"/>
        <w:jc w:val="both"/>
        <w:rPr>
          <w:color w:val="000000" w:themeColor="text1" w:themeShade="80"/>
          <w:sz w:val="24"/>
          <w:szCs w:val="24"/>
        </w:rPr>
      </w:pPr>
      <w:r w:rsidRPr="00B16212">
        <w:rPr>
          <w:color w:val="000000" w:themeColor="text1" w:themeShade="80"/>
          <w:sz w:val="24"/>
          <w:szCs w:val="24"/>
        </w:rPr>
        <w:t>В области формирования личностной культуры:</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-формирование способности к духовному развитию, реализации творческого потенциала в учебно-игровой, предметно-продуктивной, социально ориентированной, общественно полезной деятельности на основе традиционных нравственных установок и моральных норм, непрерывного образования, самовоспитания и универсальной духовно-нравственной компетенции — «становиться лучше»;</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-укрепление нравственности, основанной на свободе воли и духовных отечественных традициях, внутренней установке личности школьника поступать согласно своей совести;</w:t>
      </w:r>
    </w:p>
    <w:p w:rsidR="003B4271" w:rsidRPr="00B16212" w:rsidRDefault="00B87F19" w:rsidP="003B4271">
      <w:pPr>
        <w:jc w:val="both"/>
        <w:rPr>
          <w:color w:val="000000" w:themeColor="text1" w:themeShade="80"/>
          <w:sz w:val="24"/>
          <w:szCs w:val="24"/>
        </w:rPr>
      </w:pPr>
      <w:r w:rsidRPr="00B16212">
        <w:rPr>
          <w:color w:val="000000" w:themeColor="text1" w:themeShade="80"/>
          <w:sz w:val="24"/>
          <w:szCs w:val="24"/>
        </w:rPr>
        <w:t>-</w:t>
      </w:r>
      <w:r w:rsidR="003B4271" w:rsidRPr="00B16212">
        <w:rPr>
          <w:color w:val="000000" w:themeColor="text1" w:themeShade="80"/>
          <w:sz w:val="24"/>
          <w:szCs w:val="24"/>
        </w:rPr>
        <w:t>формирование нравственного смысла учения, социально-ориентированной</w:t>
      </w:r>
      <w:r w:rsidRPr="00B16212">
        <w:rPr>
          <w:color w:val="000000" w:themeColor="text1" w:themeShade="80"/>
          <w:sz w:val="24"/>
          <w:szCs w:val="24"/>
        </w:rPr>
        <w:t xml:space="preserve"> </w:t>
      </w:r>
      <w:r w:rsidR="003B4271" w:rsidRPr="00B16212">
        <w:rPr>
          <w:color w:val="000000" w:themeColor="text1" w:themeShade="80"/>
          <w:sz w:val="24"/>
          <w:szCs w:val="24"/>
        </w:rPr>
        <w:t>общественно полезной деятельности;</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-формирование морали — осознанной обучающимся необходимости поведения, ориентированного на благо других людей;</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-усвоение обучающимся базовых национальных ценностей, духовных традиций народов России;</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-укрепление у подростка позитивной нравственной самооценки, самоуважения и жизненного оптимизма;</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-развитие эстетических потребностей, ценностей и чувств;</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-развитие способности открыто выражать и аргументированно отстаивать свою нравственно оправданную позицию, проявлять критичность к собственным намерениям, мыслям и поступкам;</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-развитие способности к самостоятельным поступкам и действиям, совершаемым на основе морального выбора, к принятию ответственности за их результаты;</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-развитие трудолюбия, способности к преодолению трудностей, целеустремлённости и настойчивости в достижении результата;</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-формирование творческого отношения к учёбе, труду, социальной деятельности на основе нравственных ценностей и моральных норм;</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lastRenderedPageBreak/>
        <w:t>-формирование у подростка первоначальных профессиональных намерений</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интересов, осознание нравственного значения будущего профессионального выбора;</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-осознание подростком ценности человеческой жизни, формирование умения противостоять в пределах своих возможностей действиям и влияниям, представляющим угрозу для жизни, физического и нравственного здоровья, духовной безопасности личности;</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-формирование экологической культуры, культуры здорового и безопасного образа жизни.</w:t>
      </w:r>
    </w:p>
    <w:p w:rsidR="003B4271" w:rsidRPr="00B16212" w:rsidRDefault="003B4271" w:rsidP="00B87F19">
      <w:pPr>
        <w:ind w:firstLine="708"/>
        <w:jc w:val="both"/>
        <w:rPr>
          <w:color w:val="000000" w:themeColor="text1" w:themeShade="80"/>
          <w:sz w:val="24"/>
          <w:szCs w:val="24"/>
        </w:rPr>
      </w:pPr>
      <w:r w:rsidRPr="00B16212">
        <w:rPr>
          <w:color w:val="000000" w:themeColor="text1" w:themeShade="80"/>
          <w:sz w:val="24"/>
          <w:szCs w:val="24"/>
        </w:rPr>
        <w:t>В области формирования социальной культуры:</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-формирование российской гражданской идентичности, включающей в себя идентичность члена семьи, школьного коллектива, территориально-культурной общности, этнического сообщества, российской гражданской нации;</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-развитие патриотизма и гражданской солидарности;</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xml:space="preserve">-развитие навыков и умений организации и осуществления сотрудничества с педагогами, сверстниками, родителями, старшими и младшими в решении личностно и социально значимых проблем на основе знаний, полученных в </w:t>
      </w:r>
      <w:r w:rsidR="00B87F19" w:rsidRPr="00B16212">
        <w:rPr>
          <w:color w:val="000000" w:themeColor="text1" w:themeShade="80"/>
          <w:sz w:val="24"/>
          <w:szCs w:val="24"/>
        </w:rPr>
        <w:t>ходе образовательной деятельности</w:t>
      </w:r>
      <w:r w:rsidRPr="00B16212">
        <w:rPr>
          <w:color w:val="000000" w:themeColor="text1" w:themeShade="80"/>
          <w:sz w:val="24"/>
          <w:szCs w:val="24"/>
        </w:rPr>
        <w:t>;</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-формирование у подростков первичных навыков успешной социализации;</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-формирование у подростков социальных компетенций, необходимых для конструктивного, успешного и ответственного поведения в обществе;</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-развитие доброжелательности и эмоциональной отзывчивости, понимания и сопереживания другим людям, приобретение опыта оказания помощи другим людям;</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-усвоение гуманистических и демократических ценностных ориентаций;</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-формирование осознанного и уважительного отношения к традиционным религиям и религиозным организациям России, к вере и религиозным убеждениям других людей, понимание значения религиозных идеалов в жизни человека, семьи и общества, роли традиционных религий в историческом и культурном развитии России;</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формирование культуры межэтнического общения, уважения к культурным, религиозным традициям, образу жизни представителей народов России.</w:t>
      </w:r>
    </w:p>
    <w:p w:rsidR="003B4271" w:rsidRPr="00B16212" w:rsidRDefault="003B4271" w:rsidP="00B87F19">
      <w:pPr>
        <w:ind w:firstLine="708"/>
        <w:jc w:val="both"/>
        <w:rPr>
          <w:color w:val="000000" w:themeColor="text1" w:themeShade="80"/>
          <w:sz w:val="24"/>
          <w:szCs w:val="24"/>
        </w:rPr>
      </w:pPr>
      <w:r w:rsidRPr="00B16212">
        <w:rPr>
          <w:color w:val="000000" w:themeColor="text1" w:themeShade="80"/>
          <w:sz w:val="24"/>
          <w:szCs w:val="24"/>
        </w:rPr>
        <w:t>В области формирования семейной культуры:</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-укрепление отношения к семье как основе российского общества;</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-формирование представлений о значении семьи для устойчивого и успешного развития человека;</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-укрепление у обучающегося уважительного отношения к родителям, осознанного, заботливого отношения к старшим и младшим;</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-знание традиций своей семьи, культурно-исторических и этнических традиций семей своего народа, других народов России.</w:t>
      </w:r>
    </w:p>
    <w:p w:rsidR="003B4271" w:rsidRPr="00B16212" w:rsidRDefault="003B4271" w:rsidP="002E1253">
      <w:pPr>
        <w:ind w:firstLine="708"/>
        <w:jc w:val="both"/>
        <w:rPr>
          <w:color w:val="000000" w:themeColor="text1" w:themeShade="80"/>
          <w:sz w:val="24"/>
          <w:szCs w:val="24"/>
        </w:rPr>
      </w:pPr>
      <w:r w:rsidRPr="00B16212">
        <w:rPr>
          <w:color w:val="000000" w:themeColor="text1" w:themeShade="80"/>
          <w:sz w:val="24"/>
          <w:szCs w:val="24"/>
        </w:rPr>
        <w:t>Основные направления, ценностные установки воспитания и социализации обучающихся, структура и содержание программы воспитания и социализации</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Содержанием воспитания и социализации обучающихся на уровне основного общего образования являются ценности, хранимые в культурных, семейных, религиозных, этнических, социальных традициях и передаваемые от поколения к поколению. Традиционными источниками нравственности являются следующие ценности:</w:t>
      </w:r>
    </w:p>
    <w:p w:rsidR="003B4271" w:rsidRPr="00B16212" w:rsidRDefault="003B4271" w:rsidP="00B52BD7">
      <w:pPr>
        <w:pStyle w:val="a3"/>
        <w:numPr>
          <w:ilvl w:val="0"/>
          <w:numId w:val="54"/>
        </w:numPr>
        <w:ind w:left="340"/>
        <w:jc w:val="both"/>
        <w:rPr>
          <w:color w:val="000000" w:themeColor="text1" w:themeShade="80"/>
          <w:sz w:val="24"/>
          <w:szCs w:val="24"/>
        </w:rPr>
      </w:pPr>
      <w:r w:rsidRPr="00B16212">
        <w:rPr>
          <w:color w:val="000000" w:themeColor="text1" w:themeShade="80"/>
          <w:sz w:val="24"/>
          <w:szCs w:val="24"/>
        </w:rPr>
        <w:t>патриотизм (любовь к России, к своему народу, к своей малой родине, служение Отечеству);</w:t>
      </w:r>
    </w:p>
    <w:p w:rsidR="003B4271" w:rsidRPr="00B16212" w:rsidRDefault="003B4271" w:rsidP="00B52BD7">
      <w:pPr>
        <w:pStyle w:val="a3"/>
        <w:numPr>
          <w:ilvl w:val="0"/>
          <w:numId w:val="54"/>
        </w:numPr>
        <w:ind w:left="340"/>
        <w:jc w:val="both"/>
        <w:rPr>
          <w:color w:val="000000" w:themeColor="text1" w:themeShade="80"/>
          <w:sz w:val="24"/>
          <w:szCs w:val="24"/>
        </w:rPr>
      </w:pPr>
      <w:r w:rsidRPr="00B16212">
        <w:rPr>
          <w:color w:val="000000" w:themeColor="text1" w:themeShade="80"/>
          <w:sz w:val="24"/>
          <w:szCs w:val="24"/>
        </w:rPr>
        <w:t>социальная солидарность (свобода личная и национальная; доверие к людям, институтам государства и гражданского общества; справедливость, милосердие, честь, достоинство);</w:t>
      </w:r>
    </w:p>
    <w:p w:rsidR="003B4271" w:rsidRPr="00B16212" w:rsidRDefault="003B4271" w:rsidP="00B52BD7">
      <w:pPr>
        <w:pStyle w:val="a3"/>
        <w:numPr>
          <w:ilvl w:val="0"/>
          <w:numId w:val="54"/>
        </w:numPr>
        <w:ind w:left="340"/>
        <w:jc w:val="both"/>
        <w:rPr>
          <w:color w:val="000000" w:themeColor="text1" w:themeShade="80"/>
          <w:sz w:val="24"/>
          <w:szCs w:val="24"/>
        </w:rPr>
      </w:pPr>
      <w:r w:rsidRPr="00B16212">
        <w:rPr>
          <w:color w:val="000000" w:themeColor="text1" w:themeShade="80"/>
          <w:sz w:val="24"/>
          <w:szCs w:val="24"/>
        </w:rPr>
        <w:t>гражданственность (правовое государство, гражданское общество, долг перед Отечеством, старшим поколением и семьей, закон и правопорядок, межэтнический мир, свобода совести и вероисповедания);</w:t>
      </w:r>
    </w:p>
    <w:p w:rsidR="003B4271" w:rsidRPr="00B16212" w:rsidRDefault="003B4271" w:rsidP="00B52BD7">
      <w:pPr>
        <w:pStyle w:val="a3"/>
        <w:numPr>
          <w:ilvl w:val="0"/>
          <w:numId w:val="54"/>
        </w:numPr>
        <w:ind w:left="340"/>
        <w:jc w:val="both"/>
        <w:rPr>
          <w:color w:val="000000" w:themeColor="text1" w:themeShade="80"/>
          <w:sz w:val="24"/>
          <w:szCs w:val="24"/>
        </w:rPr>
      </w:pPr>
      <w:r w:rsidRPr="00B16212">
        <w:rPr>
          <w:color w:val="000000" w:themeColor="text1" w:themeShade="80"/>
          <w:sz w:val="24"/>
          <w:szCs w:val="24"/>
        </w:rPr>
        <w:t>человечность (мир во всем мире, принятие и уважение многообразия культур и народов мира, равенство и независимость народов и государств мира, международное сотрудничество);</w:t>
      </w:r>
    </w:p>
    <w:p w:rsidR="003B4271" w:rsidRPr="00B16212" w:rsidRDefault="003B4271" w:rsidP="00B52BD7">
      <w:pPr>
        <w:pStyle w:val="a3"/>
        <w:numPr>
          <w:ilvl w:val="0"/>
          <w:numId w:val="54"/>
        </w:numPr>
        <w:ind w:left="340"/>
        <w:jc w:val="both"/>
        <w:rPr>
          <w:color w:val="000000" w:themeColor="text1" w:themeShade="80"/>
          <w:sz w:val="24"/>
          <w:szCs w:val="24"/>
        </w:rPr>
      </w:pPr>
      <w:r w:rsidRPr="00B16212">
        <w:rPr>
          <w:color w:val="000000" w:themeColor="text1" w:themeShade="80"/>
          <w:sz w:val="24"/>
          <w:szCs w:val="24"/>
        </w:rPr>
        <w:t>честь;</w:t>
      </w:r>
    </w:p>
    <w:p w:rsidR="003B4271" w:rsidRPr="00B16212" w:rsidRDefault="003B4271" w:rsidP="00B52BD7">
      <w:pPr>
        <w:pStyle w:val="a3"/>
        <w:numPr>
          <w:ilvl w:val="0"/>
          <w:numId w:val="54"/>
        </w:numPr>
        <w:ind w:left="340"/>
        <w:jc w:val="both"/>
        <w:rPr>
          <w:color w:val="000000" w:themeColor="text1" w:themeShade="80"/>
          <w:sz w:val="24"/>
          <w:szCs w:val="24"/>
        </w:rPr>
      </w:pPr>
      <w:r w:rsidRPr="00B16212">
        <w:rPr>
          <w:color w:val="000000" w:themeColor="text1" w:themeShade="80"/>
          <w:sz w:val="24"/>
          <w:szCs w:val="24"/>
        </w:rPr>
        <w:t>достоинство;</w:t>
      </w:r>
    </w:p>
    <w:p w:rsidR="003B4271" w:rsidRPr="00B16212" w:rsidRDefault="003B4271" w:rsidP="00B52BD7">
      <w:pPr>
        <w:pStyle w:val="a3"/>
        <w:numPr>
          <w:ilvl w:val="0"/>
          <w:numId w:val="54"/>
        </w:numPr>
        <w:ind w:left="340"/>
        <w:jc w:val="both"/>
        <w:rPr>
          <w:color w:val="000000" w:themeColor="text1" w:themeShade="80"/>
          <w:sz w:val="24"/>
          <w:szCs w:val="24"/>
        </w:rPr>
      </w:pPr>
      <w:r w:rsidRPr="00B16212">
        <w:rPr>
          <w:color w:val="000000" w:themeColor="text1" w:themeShade="80"/>
          <w:sz w:val="24"/>
          <w:szCs w:val="24"/>
        </w:rPr>
        <w:lastRenderedPageBreak/>
        <w:t>свобода (личная и национальная);</w:t>
      </w:r>
    </w:p>
    <w:p w:rsidR="003B4271" w:rsidRPr="00B16212" w:rsidRDefault="003B4271" w:rsidP="00B52BD7">
      <w:pPr>
        <w:pStyle w:val="a3"/>
        <w:numPr>
          <w:ilvl w:val="0"/>
          <w:numId w:val="54"/>
        </w:numPr>
        <w:ind w:left="340"/>
        <w:jc w:val="both"/>
        <w:rPr>
          <w:color w:val="000000" w:themeColor="text1" w:themeShade="80"/>
          <w:sz w:val="24"/>
          <w:szCs w:val="24"/>
        </w:rPr>
      </w:pPr>
      <w:r w:rsidRPr="00B16212">
        <w:rPr>
          <w:color w:val="000000" w:themeColor="text1" w:themeShade="80"/>
          <w:sz w:val="24"/>
          <w:szCs w:val="24"/>
        </w:rPr>
        <w:t>доверие (к людям, институтам государства и гражданского общества);</w:t>
      </w:r>
    </w:p>
    <w:p w:rsidR="003B4271" w:rsidRPr="00B16212" w:rsidRDefault="003B4271" w:rsidP="00B52BD7">
      <w:pPr>
        <w:pStyle w:val="a3"/>
        <w:numPr>
          <w:ilvl w:val="0"/>
          <w:numId w:val="54"/>
        </w:numPr>
        <w:ind w:left="340"/>
        <w:jc w:val="both"/>
        <w:rPr>
          <w:color w:val="000000" w:themeColor="text1" w:themeShade="80"/>
          <w:sz w:val="24"/>
          <w:szCs w:val="24"/>
        </w:rPr>
      </w:pPr>
      <w:r w:rsidRPr="00B16212">
        <w:rPr>
          <w:color w:val="000000" w:themeColor="text1" w:themeShade="80"/>
          <w:sz w:val="24"/>
          <w:szCs w:val="24"/>
        </w:rPr>
        <w:t>семья (любовь и верность, здоровье, достаток, почитание родителей, забота о старших и младших, забота о продолжении рода);</w:t>
      </w:r>
    </w:p>
    <w:p w:rsidR="003B4271" w:rsidRPr="00B16212" w:rsidRDefault="003B4271" w:rsidP="00B52BD7">
      <w:pPr>
        <w:pStyle w:val="a3"/>
        <w:numPr>
          <w:ilvl w:val="0"/>
          <w:numId w:val="54"/>
        </w:numPr>
        <w:ind w:left="340"/>
        <w:jc w:val="both"/>
        <w:rPr>
          <w:color w:val="000000" w:themeColor="text1" w:themeShade="80"/>
          <w:sz w:val="24"/>
          <w:szCs w:val="24"/>
        </w:rPr>
      </w:pPr>
      <w:r w:rsidRPr="00B16212">
        <w:rPr>
          <w:color w:val="000000" w:themeColor="text1" w:themeShade="80"/>
          <w:sz w:val="24"/>
          <w:szCs w:val="24"/>
        </w:rPr>
        <w:t xml:space="preserve">любовь (к близким, друзьям, школе и действия во благо их); </w:t>
      </w:r>
    </w:p>
    <w:p w:rsidR="003B4271" w:rsidRPr="00B16212" w:rsidRDefault="003B4271" w:rsidP="00B52BD7">
      <w:pPr>
        <w:pStyle w:val="a3"/>
        <w:numPr>
          <w:ilvl w:val="0"/>
          <w:numId w:val="54"/>
        </w:numPr>
        <w:ind w:left="340"/>
        <w:jc w:val="both"/>
        <w:rPr>
          <w:color w:val="000000" w:themeColor="text1" w:themeShade="80"/>
          <w:sz w:val="24"/>
          <w:szCs w:val="24"/>
        </w:rPr>
      </w:pPr>
      <w:r w:rsidRPr="00B16212">
        <w:rPr>
          <w:color w:val="000000" w:themeColor="text1" w:themeShade="80"/>
          <w:sz w:val="24"/>
          <w:szCs w:val="24"/>
        </w:rPr>
        <w:t>дружба;</w:t>
      </w:r>
    </w:p>
    <w:p w:rsidR="003B4271" w:rsidRPr="00B16212" w:rsidRDefault="003B4271" w:rsidP="00B52BD7">
      <w:pPr>
        <w:pStyle w:val="a3"/>
        <w:numPr>
          <w:ilvl w:val="0"/>
          <w:numId w:val="54"/>
        </w:numPr>
        <w:ind w:left="340"/>
        <w:jc w:val="both"/>
        <w:rPr>
          <w:color w:val="000000" w:themeColor="text1" w:themeShade="80"/>
          <w:sz w:val="24"/>
          <w:szCs w:val="24"/>
        </w:rPr>
      </w:pPr>
      <w:r w:rsidRPr="00B16212">
        <w:rPr>
          <w:color w:val="000000" w:themeColor="text1" w:themeShade="80"/>
          <w:sz w:val="24"/>
          <w:szCs w:val="24"/>
        </w:rPr>
        <w:t>здоровье (физическое и душевное, психологическое, нравственное, личное, близких и общества, здоровый образ жизни);</w:t>
      </w:r>
    </w:p>
    <w:p w:rsidR="003B4271" w:rsidRPr="00B16212" w:rsidRDefault="003B4271" w:rsidP="00B52BD7">
      <w:pPr>
        <w:pStyle w:val="a3"/>
        <w:numPr>
          <w:ilvl w:val="0"/>
          <w:numId w:val="54"/>
        </w:numPr>
        <w:ind w:left="340"/>
        <w:jc w:val="both"/>
        <w:rPr>
          <w:color w:val="000000" w:themeColor="text1" w:themeShade="80"/>
          <w:sz w:val="24"/>
          <w:szCs w:val="24"/>
        </w:rPr>
      </w:pPr>
      <w:r w:rsidRPr="00B16212">
        <w:rPr>
          <w:color w:val="000000" w:themeColor="text1" w:themeShade="80"/>
          <w:sz w:val="24"/>
          <w:szCs w:val="24"/>
        </w:rPr>
        <w:t>труд и творчество (творчество и созидание, целеустремленность и настойчивость, трудолюбие, бережливость);</w:t>
      </w:r>
    </w:p>
    <w:p w:rsidR="003B4271" w:rsidRPr="00B16212" w:rsidRDefault="003B4271" w:rsidP="00B52BD7">
      <w:pPr>
        <w:pStyle w:val="a3"/>
        <w:numPr>
          <w:ilvl w:val="0"/>
          <w:numId w:val="54"/>
        </w:numPr>
        <w:ind w:left="340"/>
        <w:jc w:val="both"/>
        <w:rPr>
          <w:color w:val="000000" w:themeColor="text1" w:themeShade="80"/>
          <w:sz w:val="24"/>
          <w:szCs w:val="24"/>
        </w:rPr>
      </w:pPr>
      <w:r w:rsidRPr="00B16212">
        <w:rPr>
          <w:color w:val="000000" w:themeColor="text1" w:themeShade="80"/>
          <w:sz w:val="24"/>
          <w:szCs w:val="24"/>
        </w:rPr>
        <w:t>наука (познание, истина, научная картина мира, экологическое сознание);</w:t>
      </w:r>
    </w:p>
    <w:p w:rsidR="003B4271" w:rsidRPr="00B16212" w:rsidRDefault="003B4271" w:rsidP="00B52BD7">
      <w:pPr>
        <w:pStyle w:val="a3"/>
        <w:numPr>
          <w:ilvl w:val="0"/>
          <w:numId w:val="54"/>
        </w:numPr>
        <w:ind w:left="340"/>
        <w:jc w:val="both"/>
        <w:rPr>
          <w:color w:val="000000" w:themeColor="text1" w:themeShade="80"/>
          <w:sz w:val="24"/>
          <w:szCs w:val="24"/>
        </w:rPr>
      </w:pPr>
      <w:r w:rsidRPr="00B16212">
        <w:rPr>
          <w:color w:val="000000" w:themeColor="text1" w:themeShade="80"/>
          <w:sz w:val="24"/>
          <w:szCs w:val="24"/>
        </w:rPr>
        <w:t>традиционные российские религии. Учитывая светский характер обучения в государственных и муниципальных школах, ценности традиционных российских религий присваиваются школьниками в виде системных культурологических представлений о религиозных идеалах;</w:t>
      </w:r>
    </w:p>
    <w:p w:rsidR="003B4271" w:rsidRPr="00B16212" w:rsidRDefault="003B4271" w:rsidP="00B52BD7">
      <w:pPr>
        <w:pStyle w:val="a3"/>
        <w:numPr>
          <w:ilvl w:val="0"/>
          <w:numId w:val="54"/>
        </w:numPr>
        <w:ind w:left="340"/>
        <w:jc w:val="both"/>
        <w:rPr>
          <w:color w:val="000000" w:themeColor="text1" w:themeShade="80"/>
          <w:sz w:val="24"/>
          <w:szCs w:val="24"/>
        </w:rPr>
      </w:pPr>
      <w:r w:rsidRPr="00B16212">
        <w:rPr>
          <w:color w:val="000000" w:themeColor="text1" w:themeShade="80"/>
          <w:sz w:val="24"/>
          <w:szCs w:val="24"/>
        </w:rPr>
        <w:t>искусство и литература (красота, гармония, духовный мир человека, нравственный выбор, смысл жизни, эстетическое развитие);</w:t>
      </w:r>
    </w:p>
    <w:p w:rsidR="003B4271" w:rsidRPr="00B16212" w:rsidRDefault="003B4271" w:rsidP="00B52BD7">
      <w:pPr>
        <w:pStyle w:val="a3"/>
        <w:numPr>
          <w:ilvl w:val="0"/>
          <w:numId w:val="54"/>
        </w:numPr>
        <w:ind w:left="340"/>
        <w:jc w:val="both"/>
        <w:rPr>
          <w:color w:val="000000" w:themeColor="text1" w:themeShade="80"/>
          <w:sz w:val="24"/>
          <w:szCs w:val="24"/>
        </w:rPr>
      </w:pPr>
      <w:r w:rsidRPr="00B16212">
        <w:rPr>
          <w:color w:val="000000" w:themeColor="text1" w:themeShade="80"/>
          <w:sz w:val="24"/>
          <w:szCs w:val="24"/>
        </w:rPr>
        <w:t>природа (жизнь, родная земля, заповедная природа, планета Земля). Процесс перехода базовых ценностей в личностные ценностные смыслы и ориентиры требует включения ребенка в процесс открытия для себя смысла той или иной ценности, определения собственного отношения к ней, формирования опыта созидательной реализации этих ценностей на практике.</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Структура и содержание программы</w:t>
      </w:r>
    </w:p>
    <w:p w:rsidR="003B4271" w:rsidRPr="00B16212" w:rsidRDefault="003B4271" w:rsidP="00B87F19">
      <w:pPr>
        <w:ind w:firstLine="708"/>
        <w:jc w:val="both"/>
        <w:rPr>
          <w:color w:val="000000" w:themeColor="text1" w:themeShade="80"/>
          <w:sz w:val="24"/>
          <w:szCs w:val="24"/>
        </w:rPr>
      </w:pPr>
      <w:r w:rsidRPr="00B16212">
        <w:rPr>
          <w:color w:val="000000" w:themeColor="text1" w:themeShade="80"/>
          <w:sz w:val="24"/>
          <w:szCs w:val="24"/>
        </w:rPr>
        <w:t xml:space="preserve">Основные направления духовно-нравственного воспитания осуществляются через уклад школьной жизни, который организован педагогическим коллективом, родителями, социальными партнёрами </w:t>
      </w:r>
      <w:r w:rsidR="00B87F19" w:rsidRPr="00B16212">
        <w:rPr>
          <w:color w:val="000000" w:themeColor="text1" w:themeShade="80"/>
          <w:sz w:val="24"/>
          <w:szCs w:val="24"/>
        </w:rPr>
        <w:t>организации, осуществляющей образовательную деятельность</w:t>
      </w:r>
      <w:r w:rsidRPr="00B16212">
        <w:rPr>
          <w:color w:val="000000" w:themeColor="text1" w:themeShade="80"/>
          <w:sz w:val="24"/>
          <w:szCs w:val="24"/>
        </w:rPr>
        <w:t>, и включают различные виды деятельности детей: урочную, внеурочную, внеклассную, внешкольную, семейную, на основе базовых национальных ценностей, традиционных моральных норм, национальных духовных традиций народов России.</w:t>
      </w:r>
    </w:p>
    <w:p w:rsidR="003B4271" w:rsidRPr="00B16212" w:rsidRDefault="003B4271" w:rsidP="00B87F19">
      <w:pPr>
        <w:ind w:firstLine="708"/>
        <w:jc w:val="both"/>
        <w:rPr>
          <w:color w:val="000000" w:themeColor="text1" w:themeShade="80"/>
          <w:sz w:val="24"/>
          <w:szCs w:val="24"/>
        </w:rPr>
      </w:pPr>
      <w:r w:rsidRPr="00B16212">
        <w:rPr>
          <w:color w:val="000000" w:themeColor="text1" w:themeShade="80"/>
          <w:sz w:val="24"/>
          <w:szCs w:val="24"/>
        </w:rPr>
        <w:t>Урочная деятельность. Учебное занятие - место разнообразных коллективных действий, переживаний, накопления опыта нравственных взаимоотношений. На занятиях дети приучаются к самостоятельной работе, для успешного осуществления необходимо соотносить свои действия и действия других, научиться слушать и понимать своих товарищей, сопоставлять свои знания со знаниями остальных, отстаивать мнение, помогать другим и самому принимать помощь. На занятиях дети коллективно переживают чувство радости от самого процесса получения новых знаний, огорчение от неудач, ошибок. В воспитательном отношении все учебные предметы, изучаемые в школе, важны. Разнообразие предметов дает возможность каждому ребенку проявить в учении сильную сторону своей индивидуальности.</w:t>
      </w:r>
    </w:p>
    <w:p w:rsidR="003B4271" w:rsidRPr="00B16212" w:rsidRDefault="003B4271" w:rsidP="00B87F19">
      <w:pPr>
        <w:ind w:firstLine="708"/>
        <w:jc w:val="both"/>
        <w:rPr>
          <w:color w:val="000000" w:themeColor="text1" w:themeShade="80"/>
          <w:sz w:val="24"/>
          <w:szCs w:val="24"/>
        </w:rPr>
      </w:pPr>
      <w:r w:rsidRPr="00B16212">
        <w:rPr>
          <w:color w:val="000000" w:themeColor="text1" w:themeShade="80"/>
          <w:sz w:val="24"/>
          <w:szCs w:val="24"/>
        </w:rPr>
        <w:t>Внеурочная деятельность, в соответствии со Стандартом, определена следующими направлениями развития личности, реализуемыми через систему дополнительного образования школы: спортивно – оздоровительное, духовно-нравственное, общеинтеллектуальное, социальное, общекультурное.</w:t>
      </w:r>
    </w:p>
    <w:p w:rsidR="00B87F19" w:rsidRPr="00B16212" w:rsidRDefault="003B4271" w:rsidP="00EC4CB6">
      <w:pPr>
        <w:ind w:firstLine="708"/>
        <w:jc w:val="both"/>
        <w:rPr>
          <w:color w:val="000000" w:themeColor="text1" w:themeShade="80"/>
          <w:sz w:val="24"/>
          <w:szCs w:val="24"/>
        </w:rPr>
      </w:pPr>
      <w:r w:rsidRPr="00B16212">
        <w:rPr>
          <w:color w:val="000000" w:themeColor="text1" w:themeShade="80"/>
          <w:sz w:val="24"/>
          <w:szCs w:val="24"/>
        </w:rPr>
        <w:t>Основные формы внеурочной деятельности: кружки, секции, проектная деятельность, экскурсии, олимпиады, соревнования, общественно - полезные практические занятия, мастерские и др.</w:t>
      </w:r>
    </w:p>
    <w:p w:rsidR="003B4271" w:rsidRPr="00B16212" w:rsidRDefault="003B4271" w:rsidP="00B87F19">
      <w:pPr>
        <w:jc w:val="center"/>
        <w:rPr>
          <w:b/>
          <w:color w:val="000000" w:themeColor="text1" w:themeShade="80"/>
          <w:sz w:val="24"/>
          <w:szCs w:val="24"/>
        </w:rPr>
      </w:pPr>
      <w:r w:rsidRPr="00B16212">
        <w:rPr>
          <w:b/>
          <w:color w:val="000000" w:themeColor="text1" w:themeShade="80"/>
          <w:sz w:val="24"/>
          <w:szCs w:val="24"/>
        </w:rPr>
        <w:t>Структура программы воспитания и социализация обучающихся на уровне основного общего образования</w:t>
      </w:r>
    </w:p>
    <w:tbl>
      <w:tblPr>
        <w:tblStyle w:val="a9"/>
        <w:tblW w:w="0" w:type="auto"/>
        <w:tblInd w:w="-176" w:type="dxa"/>
        <w:tblLook w:val="04A0"/>
      </w:tblPr>
      <w:tblGrid>
        <w:gridCol w:w="1835"/>
        <w:gridCol w:w="2140"/>
        <w:gridCol w:w="2157"/>
        <w:gridCol w:w="2105"/>
        <w:gridCol w:w="2076"/>
      </w:tblGrid>
      <w:tr w:rsidR="00625E06" w:rsidRPr="00C10686" w:rsidTr="005E1E9A">
        <w:tc>
          <w:tcPr>
            <w:tcW w:w="1930" w:type="dxa"/>
          </w:tcPr>
          <w:p w:rsidR="003B4271" w:rsidRPr="00C10686" w:rsidRDefault="003B4271" w:rsidP="003B4271">
            <w:pPr>
              <w:jc w:val="both"/>
              <w:rPr>
                <w:color w:val="000000" w:themeColor="text1" w:themeShade="80"/>
              </w:rPr>
            </w:pPr>
            <w:r w:rsidRPr="00C10686">
              <w:rPr>
                <w:color w:val="000000" w:themeColor="text1" w:themeShade="80"/>
              </w:rPr>
              <w:t>Направление</w:t>
            </w:r>
          </w:p>
        </w:tc>
        <w:tc>
          <w:tcPr>
            <w:tcW w:w="2254" w:type="dxa"/>
          </w:tcPr>
          <w:p w:rsidR="003B4271" w:rsidRPr="00C10686" w:rsidRDefault="003B4271" w:rsidP="003B4271">
            <w:pPr>
              <w:jc w:val="both"/>
              <w:rPr>
                <w:color w:val="000000" w:themeColor="text1" w:themeShade="80"/>
              </w:rPr>
            </w:pPr>
            <w:r w:rsidRPr="00C10686">
              <w:rPr>
                <w:color w:val="000000" w:themeColor="text1" w:themeShade="80"/>
              </w:rPr>
              <w:t>Ценности</w:t>
            </w:r>
          </w:p>
        </w:tc>
        <w:tc>
          <w:tcPr>
            <w:tcW w:w="2272" w:type="dxa"/>
          </w:tcPr>
          <w:p w:rsidR="003B4271" w:rsidRPr="00C10686" w:rsidRDefault="003B4271" w:rsidP="003B4271">
            <w:pPr>
              <w:jc w:val="both"/>
              <w:rPr>
                <w:color w:val="000000" w:themeColor="text1" w:themeShade="80"/>
              </w:rPr>
            </w:pPr>
            <w:r w:rsidRPr="00C10686">
              <w:rPr>
                <w:color w:val="000000" w:themeColor="text1" w:themeShade="80"/>
              </w:rPr>
              <w:t>Содержание</w:t>
            </w:r>
          </w:p>
        </w:tc>
        <w:tc>
          <w:tcPr>
            <w:tcW w:w="2217" w:type="dxa"/>
          </w:tcPr>
          <w:p w:rsidR="003B4271" w:rsidRPr="00C10686" w:rsidRDefault="003B4271" w:rsidP="003B4271">
            <w:pPr>
              <w:jc w:val="both"/>
              <w:rPr>
                <w:color w:val="000000" w:themeColor="text1" w:themeShade="80"/>
              </w:rPr>
            </w:pPr>
            <w:r w:rsidRPr="00C10686">
              <w:rPr>
                <w:color w:val="000000" w:themeColor="text1" w:themeShade="80"/>
              </w:rPr>
              <w:t>Примерные виды деятельности и формы занятий</w:t>
            </w:r>
          </w:p>
        </w:tc>
        <w:tc>
          <w:tcPr>
            <w:tcW w:w="2185" w:type="dxa"/>
          </w:tcPr>
          <w:p w:rsidR="003B4271" w:rsidRPr="00C10686" w:rsidRDefault="003B4271" w:rsidP="003B4271">
            <w:pPr>
              <w:jc w:val="both"/>
              <w:rPr>
                <w:color w:val="000000" w:themeColor="text1" w:themeShade="80"/>
              </w:rPr>
            </w:pPr>
            <w:r w:rsidRPr="00C10686">
              <w:rPr>
                <w:color w:val="000000" w:themeColor="text1" w:themeShade="80"/>
              </w:rPr>
              <w:t>Планируемые результаты</w:t>
            </w:r>
          </w:p>
        </w:tc>
      </w:tr>
      <w:tr w:rsidR="00625E06" w:rsidRPr="00C10686" w:rsidTr="005E1E9A">
        <w:tc>
          <w:tcPr>
            <w:tcW w:w="1930" w:type="dxa"/>
          </w:tcPr>
          <w:p w:rsidR="003B4271" w:rsidRPr="00C10686" w:rsidRDefault="003B4271" w:rsidP="003B4271">
            <w:pPr>
              <w:jc w:val="both"/>
              <w:rPr>
                <w:color w:val="000000" w:themeColor="text1" w:themeShade="80"/>
              </w:rPr>
            </w:pPr>
            <w:r w:rsidRPr="00C10686">
              <w:rPr>
                <w:color w:val="000000" w:themeColor="text1" w:themeShade="80"/>
              </w:rPr>
              <w:t>Воспитание</w:t>
            </w:r>
          </w:p>
          <w:p w:rsidR="003B4271" w:rsidRPr="00C10686" w:rsidRDefault="003B4271" w:rsidP="003B4271">
            <w:pPr>
              <w:jc w:val="both"/>
              <w:rPr>
                <w:color w:val="000000" w:themeColor="text1" w:themeShade="80"/>
              </w:rPr>
            </w:pPr>
            <w:r w:rsidRPr="00C10686">
              <w:rPr>
                <w:color w:val="000000" w:themeColor="text1" w:themeShade="80"/>
              </w:rPr>
              <w:lastRenderedPageBreak/>
              <w:t>гражданственности, патриотизма,</w:t>
            </w:r>
          </w:p>
          <w:p w:rsidR="003B4271" w:rsidRPr="00C10686" w:rsidRDefault="003B4271" w:rsidP="003B4271">
            <w:pPr>
              <w:jc w:val="both"/>
              <w:rPr>
                <w:color w:val="000000" w:themeColor="text1" w:themeShade="80"/>
              </w:rPr>
            </w:pPr>
            <w:r w:rsidRPr="00C10686">
              <w:rPr>
                <w:color w:val="000000" w:themeColor="text1" w:themeShade="80"/>
              </w:rPr>
              <w:t>уважения к</w:t>
            </w:r>
          </w:p>
          <w:p w:rsidR="003B4271" w:rsidRPr="00C10686" w:rsidRDefault="003B4271" w:rsidP="003B4271">
            <w:pPr>
              <w:jc w:val="both"/>
              <w:rPr>
                <w:color w:val="000000" w:themeColor="text1" w:themeShade="80"/>
              </w:rPr>
            </w:pPr>
            <w:r w:rsidRPr="00C10686">
              <w:rPr>
                <w:color w:val="000000" w:themeColor="text1" w:themeShade="80"/>
              </w:rPr>
              <w:t>правам, свободам</w:t>
            </w:r>
          </w:p>
          <w:p w:rsidR="003B4271" w:rsidRPr="00C10686" w:rsidRDefault="003B4271" w:rsidP="003B4271">
            <w:pPr>
              <w:jc w:val="both"/>
              <w:rPr>
                <w:color w:val="000000" w:themeColor="text1" w:themeShade="80"/>
              </w:rPr>
            </w:pPr>
            <w:r w:rsidRPr="00C10686">
              <w:rPr>
                <w:color w:val="000000" w:themeColor="text1" w:themeShade="80"/>
              </w:rPr>
              <w:t>и обязанностям</w:t>
            </w:r>
          </w:p>
          <w:p w:rsidR="003B4271" w:rsidRPr="00C10686" w:rsidRDefault="003B4271" w:rsidP="003B4271">
            <w:pPr>
              <w:jc w:val="both"/>
              <w:rPr>
                <w:color w:val="000000" w:themeColor="text1" w:themeShade="80"/>
              </w:rPr>
            </w:pPr>
            <w:r w:rsidRPr="00C10686">
              <w:rPr>
                <w:color w:val="000000" w:themeColor="text1" w:themeShade="80"/>
              </w:rPr>
              <w:t>человека</w:t>
            </w:r>
          </w:p>
        </w:tc>
        <w:tc>
          <w:tcPr>
            <w:tcW w:w="2254" w:type="dxa"/>
          </w:tcPr>
          <w:p w:rsidR="003B4271" w:rsidRPr="00C10686" w:rsidRDefault="003B4271" w:rsidP="003B4271">
            <w:pPr>
              <w:jc w:val="both"/>
              <w:rPr>
                <w:color w:val="000000" w:themeColor="text1" w:themeShade="80"/>
              </w:rPr>
            </w:pPr>
            <w:r w:rsidRPr="00C10686">
              <w:rPr>
                <w:color w:val="000000" w:themeColor="text1" w:themeShade="80"/>
              </w:rPr>
              <w:lastRenderedPageBreak/>
              <w:t>Любовь к России,</w:t>
            </w:r>
          </w:p>
          <w:p w:rsidR="003B4271" w:rsidRPr="00C10686" w:rsidRDefault="003B4271" w:rsidP="003B4271">
            <w:pPr>
              <w:jc w:val="both"/>
              <w:rPr>
                <w:color w:val="000000" w:themeColor="text1" w:themeShade="80"/>
              </w:rPr>
            </w:pPr>
            <w:r w:rsidRPr="00C10686">
              <w:rPr>
                <w:color w:val="000000" w:themeColor="text1" w:themeShade="80"/>
              </w:rPr>
              <w:lastRenderedPageBreak/>
              <w:t>своему народу, своему</w:t>
            </w:r>
          </w:p>
          <w:p w:rsidR="003B4271" w:rsidRPr="00C10686" w:rsidRDefault="003B4271" w:rsidP="003B4271">
            <w:pPr>
              <w:jc w:val="both"/>
              <w:rPr>
                <w:color w:val="000000" w:themeColor="text1" w:themeShade="80"/>
              </w:rPr>
            </w:pPr>
            <w:r w:rsidRPr="00C10686">
              <w:rPr>
                <w:color w:val="000000" w:themeColor="text1" w:themeShade="80"/>
              </w:rPr>
              <w:t>краю, служение</w:t>
            </w:r>
          </w:p>
          <w:p w:rsidR="003B4271" w:rsidRPr="00C10686" w:rsidRDefault="003B4271" w:rsidP="003B4271">
            <w:pPr>
              <w:jc w:val="both"/>
              <w:rPr>
                <w:color w:val="000000" w:themeColor="text1" w:themeShade="80"/>
              </w:rPr>
            </w:pPr>
            <w:r w:rsidRPr="00C10686">
              <w:rPr>
                <w:color w:val="000000" w:themeColor="text1" w:themeShade="80"/>
              </w:rPr>
              <w:t>Отечеству, правовое</w:t>
            </w:r>
          </w:p>
          <w:p w:rsidR="003B4271" w:rsidRPr="00C10686" w:rsidRDefault="003B4271" w:rsidP="003B4271">
            <w:pPr>
              <w:jc w:val="both"/>
              <w:rPr>
                <w:color w:val="000000" w:themeColor="text1" w:themeShade="80"/>
              </w:rPr>
            </w:pPr>
            <w:r w:rsidRPr="00C10686">
              <w:rPr>
                <w:color w:val="000000" w:themeColor="text1" w:themeShade="80"/>
              </w:rPr>
              <w:t>государство,</w:t>
            </w:r>
          </w:p>
          <w:p w:rsidR="003B4271" w:rsidRPr="00C10686" w:rsidRDefault="003B4271" w:rsidP="003B4271">
            <w:pPr>
              <w:jc w:val="both"/>
              <w:rPr>
                <w:color w:val="000000" w:themeColor="text1" w:themeShade="80"/>
              </w:rPr>
            </w:pPr>
            <w:r w:rsidRPr="00C10686">
              <w:rPr>
                <w:color w:val="000000" w:themeColor="text1" w:themeShade="80"/>
              </w:rPr>
              <w:t>гражданское</w:t>
            </w:r>
          </w:p>
          <w:p w:rsidR="003B4271" w:rsidRPr="00C10686" w:rsidRDefault="003B4271" w:rsidP="003B4271">
            <w:pPr>
              <w:jc w:val="both"/>
              <w:rPr>
                <w:color w:val="000000" w:themeColor="text1" w:themeShade="80"/>
              </w:rPr>
            </w:pPr>
            <w:r w:rsidRPr="00C10686">
              <w:rPr>
                <w:color w:val="000000" w:themeColor="text1" w:themeShade="80"/>
              </w:rPr>
              <w:t>общество, закон и</w:t>
            </w:r>
          </w:p>
          <w:p w:rsidR="003B4271" w:rsidRPr="00C10686" w:rsidRDefault="003B4271" w:rsidP="003B4271">
            <w:pPr>
              <w:jc w:val="both"/>
              <w:rPr>
                <w:color w:val="000000" w:themeColor="text1" w:themeShade="80"/>
              </w:rPr>
            </w:pPr>
            <w:r w:rsidRPr="00C10686">
              <w:rPr>
                <w:color w:val="000000" w:themeColor="text1" w:themeShade="80"/>
              </w:rPr>
              <w:t>правопорядок,</w:t>
            </w:r>
          </w:p>
          <w:p w:rsidR="003B4271" w:rsidRPr="00C10686" w:rsidRDefault="003B4271" w:rsidP="003B4271">
            <w:pPr>
              <w:jc w:val="both"/>
              <w:rPr>
                <w:color w:val="000000" w:themeColor="text1" w:themeShade="80"/>
              </w:rPr>
            </w:pPr>
            <w:r w:rsidRPr="00C10686">
              <w:rPr>
                <w:color w:val="000000" w:themeColor="text1" w:themeShade="80"/>
              </w:rPr>
              <w:t>поликультурный мир,</w:t>
            </w:r>
          </w:p>
          <w:p w:rsidR="003B4271" w:rsidRPr="00C10686" w:rsidRDefault="003B4271" w:rsidP="003B4271">
            <w:pPr>
              <w:jc w:val="both"/>
              <w:rPr>
                <w:color w:val="000000" w:themeColor="text1" w:themeShade="80"/>
              </w:rPr>
            </w:pPr>
            <w:r w:rsidRPr="00C10686">
              <w:rPr>
                <w:color w:val="000000" w:themeColor="text1" w:themeShade="80"/>
              </w:rPr>
              <w:t>свобода личная и</w:t>
            </w:r>
          </w:p>
          <w:p w:rsidR="003B4271" w:rsidRPr="00C10686" w:rsidRDefault="003B4271" w:rsidP="003B4271">
            <w:pPr>
              <w:jc w:val="both"/>
              <w:rPr>
                <w:color w:val="000000" w:themeColor="text1" w:themeShade="80"/>
              </w:rPr>
            </w:pPr>
            <w:r w:rsidRPr="00C10686">
              <w:rPr>
                <w:color w:val="000000" w:themeColor="text1" w:themeShade="80"/>
              </w:rPr>
              <w:t>национальная, доверие</w:t>
            </w:r>
          </w:p>
          <w:p w:rsidR="003B4271" w:rsidRPr="00C10686" w:rsidRDefault="003B4271" w:rsidP="003B4271">
            <w:pPr>
              <w:jc w:val="both"/>
              <w:rPr>
                <w:color w:val="000000" w:themeColor="text1" w:themeShade="80"/>
              </w:rPr>
            </w:pPr>
            <w:r w:rsidRPr="00C10686">
              <w:rPr>
                <w:color w:val="000000" w:themeColor="text1" w:themeShade="80"/>
              </w:rPr>
              <w:t>к людям, институтам</w:t>
            </w:r>
          </w:p>
          <w:p w:rsidR="003B4271" w:rsidRPr="00C10686" w:rsidRDefault="003B4271" w:rsidP="003B4271">
            <w:pPr>
              <w:jc w:val="both"/>
              <w:rPr>
                <w:color w:val="000000" w:themeColor="text1" w:themeShade="80"/>
              </w:rPr>
            </w:pPr>
            <w:r w:rsidRPr="00C10686">
              <w:rPr>
                <w:color w:val="000000" w:themeColor="text1" w:themeShade="80"/>
              </w:rPr>
              <w:t>государства и</w:t>
            </w:r>
          </w:p>
          <w:p w:rsidR="003B4271" w:rsidRPr="00C10686" w:rsidRDefault="003B4271" w:rsidP="003B4271">
            <w:pPr>
              <w:jc w:val="both"/>
              <w:rPr>
                <w:color w:val="000000" w:themeColor="text1" w:themeShade="80"/>
              </w:rPr>
            </w:pPr>
            <w:r w:rsidRPr="00C10686">
              <w:rPr>
                <w:color w:val="000000" w:themeColor="text1" w:themeShade="80"/>
              </w:rPr>
              <w:t>гражданского</w:t>
            </w:r>
          </w:p>
          <w:p w:rsidR="003B4271" w:rsidRPr="00C10686" w:rsidRDefault="003B4271" w:rsidP="003B4271">
            <w:pPr>
              <w:jc w:val="both"/>
              <w:rPr>
                <w:color w:val="000000" w:themeColor="text1" w:themeShade="80"/>
              </w:rPr>
            </w:pPr>
            <w:r w:rsidRPr="00C10686">
              <w:rPr>
                <w:color w:val="000000" w:themeColor="text1" w:themeShade="80"/>
              </w:rPr>
              <w:t>общества</w:t>
            </w:r>
          </w:p>
        </w:tc>
        <w:tc>
          <w:tcPr>
            <w:tcW w:w="2272" w:type="dxa"/>
          </w:tcPr>
          <w:p w:rsidR="003B4271" w:rsidRPr="00C10686" w:rsidRDefault="003B4271" w:rsidP="003B4271">
            <w:pPr>
              <w:jc w:val="both"/>
              <w:rPr>
                <w:color w:val="000000" w:themeColor="text1" w:themeShade="80"/>
              </w:rPr>
            </w:pPr>
            <w:r w:rsidRPr="00C10686">
              <w:rPr>
                <w:color w:val="000000" w:themeColor="text1" w:themeShade="80"/>
              </w:rPr>
              <w:lastRenderedPageBreak/>
              <w:t xml:space="preserve">-общее </w:t>
            </w:r>
            <w:r w:rsidRPr="00C10686">
              <w:rPr>
                <w:color w:val="000000" w:themeColor="text1" w:themeShade="80"/>
              </w:rPr>
              <w:lastRenderedPageBreak/>
              <w:t>представление о политическом устройстве российского государства, его институтах, их роли в жизни общества, о символах государства, их историческом происхождении и социально-культурном значении, о ключевых ценностях современного общества России;</w:t>
            </w:r>
          </w:p>
          <w:p w:rsidR="003B4271" w:rsidRPr="00C10686" w:rsidRDefault="003B4271" w:rsidP="003B4271">
            <w:pPr>
              <w:jc w:val="both"/>
              <w:rPr>
                <w:color w:val="000000" w:themeColor="text1" w:themeShade="80"/>
              </w:rPr>
            </w:pPr>
            <w:r w:rsidRPr="00C10686">
              <w:rPr>
                <w:color w:val="000000" w:themeColor="text1" w:themeShade="80"/>
              </w:rPr>
              <w:t>-системные представления об институтах гражданского общества, их истории и современном состоянии в России и мире, о возможностях участия граждан в общественном управлении;</w:t>
            </w:r>
          </w:p>
          <w:p w:rsidR="003B4271" w:rsidRPr="00C10686" w:rsidRDefault="003B4271" w:rsidP="003B4271">
            <w:pPr>
              <w:jc w:val="both"/>
              <w:rPr>
                <w:color w:val="000000" w:themeColor="text1" w:themeShade="80"/>
              </w:rPr>
            </w:pPr>
            <w:r w:rsidRPr="00C10686">
              <w:rPr>
                <w:color w:val="000000" w:themeColor="text1" w:themeShade="80"/>
              </w:rPr>
              <w:t>- понимание и одобрение правил поведения в обществе, уважение органов и лиц, охраняющих общественный порядок;</w:t>
            </w:r>
          </w:p>
          <w:p w:rsidR="003B4271" w:rsidRPr="00C10686" w:rsidRDefault="003B4271" w:rsidP="003B4271">
            <w:pPr>
              <w:jc w:val="both"/>
              <w:rPr>
                <w:color w:val="000000" w:themeColor="text1" w:themeShade="80"/>
              </w:rPr>
            </w:pPr>
            <w:r w:rsidRPr="00C10686">
              <w:rPr>
                <w:color w:val="000000" w:themeColor="text1" w:themeShade="80"/>
              </w:rPr>
              <w:t>-осознание конституционного долга и обязанностей гражданина своей Родины;</w:t>
            </w:r>
          </w:p>
          <w:p w:rsidR="003B4271" w:rsidRPr="00C10686" w:rsidRDefault="003B4271" w:rsidP="003B4271">
            <w:pPr>
              <w:jc w:val="both"/>
              <w:rPr>
                <w:color w:val="000000" w:themeColor="text1" w:themeShade="80"/>
              </w:rPr>
            </w:pPr>
            <w:r w:rsidRPr="00C10686">
              <w:rPr>
                <w:color w:val="000000" w:themeColor="text1" w:themeShade="80"/>
              </w:rPr>
              <w:t xml:space="preserve">-системные представления о народах России, об их общей исторической судьбе, о единстве народов нашей  страны, знание национальных героев и важнейших событий отечественной </w:t>
            </w:r>
            <w:r w:rsidRPr="00C10686">
              <w:rPr>
                <w:color w:val="000000" w:themeColor="text1" w:themeShade="80"/>
              </w:rPr>
              <w:lastRenderedPageBreak/>
              <w:t>истории;</w:t>
            </w:r>
          </w:p>
          <w:p w:rsidR="003B4271" w:rsidRPr="00C10686" w:rsidRDefault="003B4271" w:rsidP="003B4271">
            <w:pPr>
              <w:jc w:val="both"/>
              <w:rPr>
                <w:color w:val="000000" w:themeColor="text1" w:themeShade="80"/>
              </w:rPr>
            </w:pPr>
            <w:r w:rsidRPr="00C10686">
              <w:rPr>
                <w:color w:val="000000" w:themeColor="text1" w:themeShade="80"/>
              </w:rPr>
              <w:t>-негативное отношение к нарушениям порядка в классе, школе, общественных местах, к невыполнению человеком своих общественных обязанностей, к антиобщественным действиям, поступкам.</w:t>
            </w:r>
          </w:p>
        </w:tc>
        <w:tc>
          <w:tcPr>
            <w:tcW w:w="2217" w:type="dxa"/>
          </w:tcPr>
          <w:p w:rsidR="003B4271" w:rsidRPr="00C10686" w:rsidRDefault="003B4271" w:rsidP="003B4271">
            <w:pPr>
              <w:jc w:val="both"/>
              <w:rPr>
                <w:color w:val="000000" w:themeColor="text1" w:themeShade="80"/>
              </w:rPr>
            </w:pPr>
            <w:r w:rsidRPr="00C10686">
              <w:rPr>
                <w:color w:val="000000" w:themeColor="text1" w:themeShade="80"/>
              </w:rPr>
              <w:lastRenderedPageBreak/>
              <w:t xml:space="preserve">-Изучают  </w:t>
            </w:r>
            <w:r w:rsidRPr="00C10686">
              <w:rPr>
                <w:color w:val="000000" w:themeColor="text1" w:themeShade="80"/>
              </w:rPr>
              <w:lastRenderedPageBreak/>
              <w:t xml:space="preserve">Конституцию РФ, получают знания об основных правах и обязанностях граждан России, о политическом устройстве  Российского государства, его институтах, их роли в жизни общества, о символах государства- Флаге, Гербе России, о  флаге и гербе субъекта Российской Федерации, </w:t>
            </w:r>
          </w:p>
          <w:p w:rsidR="003B4271" w:rsidRPr="00C10686" w:rsidRDefault="003B4271" w:rsidP="003B4271">
            <w:pPr>
              <w:jc w:val="both"/>
              <w:rPr>
                <w:color w:val="000000" w:themeColor="text1" w:themeShade="80"/>
              </w:rPr>
            </w:pPr>
            <w:r w:rsidRPr="00C10686">
              <w:rPr>
                <w:color w:val="000000" w:themeColor="text1" w:themeShade="80"/>
              </w:rPr>
              <w:t xml:space="preserve">в котором находится  </w:t>
            </w:r>
            <w:r w:rsidR="005343FD" w:rsidRPr="00C10686">
              <w:rPr>
                <w:color w:val="000000" w:themeColor="text1" w:themeShade="80"/>
              </w:rPr>
              <w:t>организация, осуществляющая образовательную деятельность</w:t>
            </w:r>
            <w:r w:rsidRPr="00C10686">
              <w:rPr>
                <w:color w:val="000000" w:themeColor="text1" w:themeShade="80"/>
              </w:rPr>
              <w:t>.</w:t>
            </w:r>
          </w:p>
          <w:p w:rsidR="003B4271" w:rsidRPr="00C10686" w:rsidRDefault="003B4271" w:rsidP="003B4271">
            <w:pPr>
              <w:jc w:val="both"/>
              <w:rPr>
                <w:color w:val="000000" w:themeColor="text1" w:themeShade="80"/>
              </w:rPr>
            </w:pPr>
            <w:r w:rsidRPr="00C10686">
              <w:rPr>
                <w:color w:val="000000" w:themeColor="text1" w:themeShade="80"/>
              </w:rPr>
              <w:t>-Знакомятся с героическими страницами истории России, жизнью замечательных людей, явивших примеры гражданского служения, исполнения патриотического долга, с обязанностями гражданина (в процессе бесед, экскурсий, просмотра кинофильмов, путешествий по историческим и памятным местам, сюжетно-ролевых игр гражданского и историко- патриотического содержания,  изучения учебных дисциплин).</w:t>
            </w:r>
          </w:p>
          <w:p w:rsidR="003B4271" w:rsidRPr="00C10686" w:rsidRDefault="003B4271" w:rsidP="003B4271">
            <w:pPr>
              <w:jc w:val="both"/>
              <w:rPr>
                <w:color w:val="000000" w:themeColor="text1" w:themeShade="80"/>
              </w:rPr>
            </w:pPr>
            <w:r w:rsidRPr="00C10686">
              <w:rPr>
                <w:color w:val="000000" w:themeColor="text1" w:themeShade="80"/>
              </w:rPr>
              <w:t xml:space="preserve">-Знакомятся  с историей и культурой родного </w:t>
            </w:r>
            <w:r w:rsidRPr="00C10686">
              <w:rPr>
                <w:color w:val="000000" w:themeColor="text1" w:themeShade="80"/>
              </w:rPr>
              <w:lastRenderedPageBreak/>
              <w:t>края, народным творчеством, этнокультурными традициями, фольклором, особенностями быта народов России (в процессе бесед, сюжетно-ролевых игр, просмотра кинофильмов, творческих конкурсов, фестивалей, праздников, экскурсий, путешествий, туристско-краеведческих экспедиций, изучения учебных дисциплин).</w:t>
            </w:r>
          </w:p>
          <w:p w:rsidR="003B4271" w:rsidRPr="00C10686" w:rsidRDefault="003B4271" w:rsidP="003B4271">
            <w:pPr>
              <w:jc w:val="both"/>
              <w:rPr>
                <w:color w:val="000000" w:themeColor="text1" w:themeShade="80"/>
              </w:rPr>
            </w:pPr>
            <w:r w:rsidRPr="00C10686">
              <w:rPr>
                <w:color w:val="000000" w:themeColor="text1" w:themeShade="80"/>
              </w:rPr>
              <w:t>-Знакомятся с важнейшими событиями в истории нашей страны, содержанием и значением государственных праздников (в процессе бесед, проведения классных часов, просмотра учебных фильмов, участия в подготовке и проведении мероприятий, посвященных государственным праздникам).</w:t>
            </w:r>
          </w:p>
          <w:p w:rsidR="003B4271" w:rsidRPr="00C10686" w:rsidRDefault="003B4271" w:rsidP="003B4271">
            <w:pPr>
              <w:jc w:val="both"/>
              <w:rPr>
                <w:color w:val="000000" w:themeColor="text1" w:themeShade="80"/>
              </w:rPr>
            </w:pPr>
            <w:r w:rsidRPr="00C10686">
              <w:rPr>
                <w:color w:val="000000" w:themeColor="text1" w:themeShade="80"/>
              </w:rPr>
              <w:t xml:space="preserve">-Знакомятся с деятельностью общественных организаций патриотической и гражданской направленности, детско-юношеских движений, организаций, сообществ, с правами гражданина (в процессе </w:t>
            </w:r>
            <w:r w:rsidRPr="00C10686">
              <w:rPr>
                <w:color w:val="000000" w:themeColor="text1" w:themeShade="80"/>
              </w:rPr>
              <w:lastRenderedPageBreak/>
              <w:t xml:space="preserve">экскурсий, встреч и бесед с представителями общественных организаций, посильного участия в социальных проектах и мероприятиях, проводимых детско-юношескими организациями). </w:t>
            </w:r>
          </w:p>
          <w:p w:rsidR="003B4271" w:rsidRPr="00C10686" w:rsidRDefault="003B4271" w:rsidP="003B4271">
            <w:pPr>
              <w:jc w:val="both"/>
              <w:rPr>
                <w:color w:val="000000" w:themeColor="text1" w:themeShade="80"/>
              </w:rPr>
            </w:pPr>
            <w:r w:rsidRPr="00C10686">
              <w:rPr>
                <w:color w:val="000000" w:themeColor="text1" w:themeShade="80"/>
              </w:rPr>
              <w:t>-Участвуют в беседах о подвигах Российской армии,  защитниках Отечества, в проведении игр военно-патриотического содержания, конкурсов и спортивных соревнований, сюжетно-ролевых игр на местности, встреч с ветеранами и военнослужащими.</w:t>
            </w:r>
          </w:p>
          <w:p w:rsidR="003B4271" w:rsidRPr="00C10686" w:rsidRDefault="003B4271" w:rsidP="003B4271">
            <w:pPr>
              <w:jc w:val="both"/>
              <w:rPr>
                <w:color w:val="000000" w:themeColor="text1" w:themeShade="80"/>
              </w:rPr>
            </w:pPr>
            <w:r w:rsidRPr="00C10686">
              <w:rPr>
                <w:color w:val="000000" w:themeColor="text1" w:themeShade="80"/>
              </w:rPr>
              <w:t>-Получают опыт межкультурной с детьми и взрослыми- представителями разных народов России, знакомятся с особенностями их культур и образа  жизни (в процессе бесед, народных игр, организации и проведения национально-культурных  праздников).</w:t>
            </w:r>
          </w:p>
          <w:p w:rsidR="003B4271" w:rsidRPr="00C10686" w:rsidRDefault="003B4271" w:rsidP="003B4271">
            <w:pPr>
              <w:jc w:val="both"/>
              <w:rPr>
                <w:color w:val="000000" w:themeColor="text1" w:themeShade="80"/>
              </w:rPr>
            </w:pPr>
            <w:r w:rsidRPr="00C10686">
              <w:rPr>
                <w:color w:val="000000" w:themeColor="text1" w:themeShade="80"/>
              </w:rPr>
              <w:t xml:space="preserve">-Участвуют во встречах и беседах с выпускниками своей  школы, знакомятся с биографиями выпускников, явивших собой достойные примеры гражданственности  </w:t>
            </w:r>
            <w:r w:rsidRPr="00C10686">
              <w:rPr>
                <w:color w:val="000000" w:themeColor="text1" w:themeShade="80"/>
              </w:rPr>
              <w:lastRenderedPageBreak/>
              <w:t>и патриотизма.</w:t>
            </w:r>
          </w:p>
        </w:tc>
        <w:tc>
          <w:tcPr>
            <w:tcW w:w="2185" w:type="dxa"/>
          </w:tcPr>
          <w:p w:rsidR="003B4271" w:rsidRPr="00C10686" w:rsidRDefault="003B4271" w:rsidP="003B4271">
            <w:pPr>
              <w:jc w:val="both"/>
              <w:rPr>
                <w:color w:val="000000" w:themeColor="text1" w:themeShade="80"/>
              </w:rPr>
            </w:pPr>
            <w:r w:rsidRPr="00C10686">
              <w:rPr>
                <w:color w:val="000000" w:themeColor="text1" w:themeShade="80"/>
              </w:rPr>
              <w:lastRenderedPageBreak/>
              <w:t xml:space="preserve">-ценностное </w:t>
            </w:r>
            <w:r w:rsidRPr="00C10686">
              <w:rPr>
                <w:color w:val="000000" w:themeColor="text1" w:themeShade="80"/>
              </w:rPr>
              <w:lastRenderedPageBreak/>
              <w:t>отношение к России, своему народу, своему краю, отечественному культурно-историческому наследию, государственной символике, законам Российской Федерации, русскому и родному языку, народным традициям, старшему поколению;</w:t>
            </w:r>
          </w:p>
          <w:p w:rsidR="003B4271" w:rsidRPr="00C10686" w:rsidRDefault="003B4271" w:rsidP="003B4271">
            <w:pPr>
              <w:jc w:val="both"/>
              <w:rPr>
                <w:color w:val="000000" w:themeColor="text1" w:themeShade="80"/>
              </w:rPr>
            </w:pPr>
            <w:r w:rsidRPr="00C10686">
              <w:rPr>
                <w:color w:val="000000" w:themeColor="text1" w:themeShade="80"/>
              </w:rPr>
              <w:t>-элементарные представления об институтах гражданского общества, о государственном устройстве и социальной структуре российского общества, наиболее значимых страницах истории страны,  об этнических традициях  и культурном достоянии своего края, о примерах исполнения и патриотического долга;</w:t>
            </w:r>
          </w:p>
          <w:p w:rsidR="003B4271" w:rsidRPr="00C10686" w:rsidRDefault="003B4271" w:rsidP="003B4271">
            <w:pPr>
              <w:jc w:val="both"/>
              <w:rPr>
                <w:color w:val="000000" w:themeColor="text1" w:themeShade="80"/>
              </w:rPr>
            </w:pPr>
            <w:r w:rsidRPr="00C10686">
              <w:rPr>
                <w:color w:val="000000" w:themeColor="text1" w:themeShade="80"/>
              </w:rPr>
              <w:t>-первоначальный опыт постижения ценностей гражданского общества национальной истории и культуры;</w:t>
            </w:r>
          </w:p>
          <w:p w:rsidR="003B4271" w:rsidRPr="00C10686" w:rsidRDefault="003B4271" w:rsidP="003B4271">
            <w:pPr>
              <w:jc w:val="both"/>
              <w:rPr>
                <w:color w:val="000000" w:themeColor="text1" w:themeShade="80"/>
              </w:rPr>
            </w:pPr>
            <w:r w:rsidRPr="00C10686">
              <w:rPr>
                <w:color w:val="000000" w:themeColor="text1" w:themeShade="80"/>
              </w:rPr>
              <w:t>- опыт ролевого взаимодействия и реализации гражданской, патриотической позиции;</w:t>
            </w:r>
          </w:p>
          <w:p w:rsidR="003B4271" w:rsidRPr="00C10686" w:rsidRDefault="003B4271" w:rsidP="003B4271">
            <w:pPr>
              <w:jc w:val="both"/>
              <w:rPr>
                <w:color w:val="000000" w:themeColor="text1" w:themeShade="80"/>
              </w:rPr>
            </w:pPr>
            <w:r w:rsidRPr="00C10686">
              <w:rPr>
                <w:color w:val="000000" w:themeColor="text1" w:themeShade="80"/>
              </w:rPr>
              <w:t xml:space="preserve">-опыт социальной и межкультурной </w:t>
            </w:r>
            <w:r w:rsidRPr="00C10686">
              <w:rPr>
                <w:color w:val="000000" w:themeColor="text1" w:themeShade="80"/>
              </w:rPr>
              <w:lastRenderedPageBreak/>
              <w:t>коммуникации;</w:t>
            </w:r>
          </w:p>
          <w:p w:rsidR="003B4271" w:rsidRPr="00C10686" w:rsidRDefault="003B4271" w:rsidP="003B4271">
            <w:pPr>
              <w:jc w:val="both"/>
              <w:rPr>
                <w:color w:val="000000" w:themeColor="text1" w:themeShade="80"/>
              </w:rPr>
            </w:pPr>
            <w:r w:rsidRPr="00C10686">
              <w:rPr>
                <w:color w:val="000000" w:themeColor="text1" w:themeShade="80"/>
              </w:rPr>
              <w:t>-знания о правах и обязанностях человека, гражданина, семьянина, товарища.</w:t>
            </w:r>
          </w:p>
          <w:p w:rsidR="003B4271" w:rsidRPr="00C10686" w:rsidRDefault="003B4271" w:rsidP="003B4271">
            <w:pPr>
              <w:jc w:val="both"/>
              <w:rPr>
                <w:color w:val="000000" w:themeColor="text1" w:themeShade="80"/>
              </w:rPr>
            </w:pPr>
          </w:p>
        </w:tc>
      </w:tr>
      <w:tr w:rsidR="00625E06" w:rsidRPr="00C10686" w:rsidTr="005E1E9A">
        <w:tc>
          <w:tcPr>
            <w:tcW w:w="1930" w:type="dxa"/>
          </w:tcPr>
          <w:p w:rsidR="003B4271" w:rsidRPr="00C10686" w:rsidRDefault="003B4271" w:rsidP="003B4271">
            <w:pPr>
              <w:jc w:val="both"/>
              <w:rPr>
                <w:color w:val="000000" w:themeColor="text1" w:themeShade="80"/>
              </w:rPr>
            </w:pPr>
            <w:r w:rsidRPr="00C10686">
              <w:rPr>
                <w:color w:val="000000" w:themeColor="text1" w:themeShade="80"/>
              </w:rPr>
              <w:lastRenderedPageBreak/>
              <w:t>Воспитание социальной ответственности и компетентности</w:t>
            </w:r>
          </w:p>
        </w:tc>
        <w:tc>
          <w:tcPr>
            <w:tcW w:w="2254" w:type="dxa"/>
          </w:tcPr>
          <w:p w:rsidR="003B4271" w:rsidRPr="00C10686" w:rsidRDefault="003B4271" w:rsidP="003B4271">
            <w:pPr>
              <w:jc w:val="both"/>
              <w:rPr>
                <w:color w:val="000000" w:themeColor="text1" w:themeShade="80"/>
              </w:rPr>
            </w:pPr>
            <w:r w:rsidRPr="00C10686">
              <w:rPr>
                <w:color w:val="000000" w:themeColor="text1" w:themeShade="80"/>
              </w:rPr>
              <w:t>Правовое государство, демократическое государство, социальное государство, закон и правопорядок, социальная компетентность, социальная ответственность, служение Отечеству, ответственность за настоящее и будущее своей страны).</w:t>
            </w:r>
          </w:p>
        </w:tc>
        <w:tc>
          <w:tcPr>
            <w:tcW w:w="2272" w:type="dxa"/>
          </w:tcPr>
          <w:p w:rsidR="003B4271" w:rsidRPr="00C10686" w:rsidRDefault="003B4271" w:rsidP="003B4271">
            <w:pPr>
              <w:jc w:val="both"/>
              <w:rPr>
                <w:color w:val="000000" w:themeColor="text1" w:themeShade="80"/>
              </w:rPr>
            </w:pPr>
            <w:r w:rsidRPr="00C10686">
              <w:rPr>
                <w:color w:val="000000" w:themeColor="text1" w:themeShade="80"/>
              </w:rPr>
              <w:t>-осознанное принятие роли гражданина, знание гражданских прав и обязанностей, приобретение первоначального опыта ответственного гражданского поведения;</w:t>
            </w:r>
          </w:p>
          <w:p w:rsidR="003B4271" w:rsidRPr="00C10686" w:rsidRDefault="003B4271" w:rsidP="003B4271">
            <w:pPr>
              <w:jc w:val="both"/>
              <w:rPr>
                <w:color w:val="000000" w:themeColor="text1" w:themeShade="80"/>
              </w:rPr>
            </w:pPr>
            <w:r w:rsidRPr="00C10686">
              <w:rPr>
                <w:color w:val="000000" w:themeColor="text1" w:themeShade="80"/>
              </w:rPr>
              <w:t>-усвоение позитивного социального опыта, образцов поведения подростков и молодёжи в современном мире;</w:t>
            </w:r>
          </w:p>
          <w:p w:rsidR="003B4271" w:rsidRPr="00C10686" w:rsidRDefault="003B4271" w:rsidP="003B4271">
            <w:pPr>
              <w:jc w:val="both"/>
              <w:rPr>
                <w:color w:val="000000" w:themeColor="text1" w:themeShade="80"/>
              </w:rPr>
            </w:pPr>
            <w:r w:rsidRPr="00C10686">
              <w:rPr>
                <w:color w:val="000000" w:themeColor="text1" w:themeShade="80"/>
              </w:rPr>
              <w:t>-освоение норм и правил общественного поведения, психологических установок, знаний и навыков, позволяющих обучающимся успешно действовать в современном обществе;</w:t>
            </w:r>
          </w:p>
          <w:p w:rsidR="003B4271" w:rsidRPr="00C10686" w:rsidRDefault="003B4271" w:rsidP="003B4271">
            <w:pPr>
              <w:jc w:val="both"/>
              <w:rPr>
                <w:color w:val="000000" w:themeColor="text1" w:themeShade="80"/>
              </w:rPr>
            </w:pPr>
            <w:r w:rsidRPr="00C10686">
              <w:rPr>
                <w:color w:val="000000" w:themeColor="text1" w:themeShade="80"/>
              </w:rPr>
              <w:t>-приобретение опыта взаимодействия, совместной деятельности и общения со сверстниками, старшими и младшими, взрослыми, с реальным социальным окружением в процессе решения личностных и общественно значимых проблем;</w:t>
            </w:r>
          </w:p>
          <w:p w:rsidR="003B4271" w:rsidRPr="00C10686" w:rsidRDefault="003B4271" w:rsidP="003B4271">
            <w:pPr>
              <w:jc w:val="both"/>
              <w:rPr>
                <w:color w:val="000000" w:themeColor="text1" w:themeShade="80"/>
              </w:rPr>
            </w:pPr>
            <w:r w:rsidRPr="00C10686">
              <w:rPr>
                <w:color w:val="000000" w:themeColor="text1" w:themeShade="80"/>
              </w:rPr>
              <w:t>-осознанное принятие основных социальных ролей, соответствующих подростковому возрасту;</w:t>
            </w:r>
          </w:p>
          <w:p w:rsidR="003B4271" w:rsidRPr="00C10686" w:rsidRDefault="003B4271" w:rsidP="003B4271">
            <w:pPr>
              <w:jc w:val="both"/>
              <w:rPr>
                <w:color w:val="000000" w:themeColor="text1" w:themeShade="80"/>
              </w:rPr>
            </w:pPr>
            <w:r w:rsidRPr="00C10686">
              <w:rPr>
                <w:color w:val="000000" w:themeColor="text1" w:themeShade="80"/>
              </w:rPr>
              <w:t xml:space="preserve">-социальные роли в семье сына </w:t>
            </w:r>
            <w:r w:rsidRPr="00C10686">
              <w:rPr>
                <w:color w:val="000000" w:themeColor="text1" w:themeShade="80"/>
              </w:rPr>
              <w:lastRenderedPageBreak/>
              <w:t>(дочери), брата (сестры), помощника, ответственного хозяина (хозяйки), наследника (наследницы);</w:t>
            </w:r>
          </w:p>
          <w:p w:rsidR="003B4271" w:rsidRPr="00C10686" w:rsidRDefault="003B4271" w:rsidP="003B4271">
            <w:pPr>
              <w:jc w:val="both"/>
              <w:rPr>
                <w:color w:val="000000" w:themeColor="text1" w:themeShade="80"/>
              </w:rPr>
            </w:pPr>
            <w:r w:rsidRPr="00C10686">
              <w:rPr>
                <w:color w:val="000000" w:themeColor="text1" w:themeShade="80"/>
              </w:rPr>
              <w:t>-социальные роли в классе: лидер-ведомый, партнёр, инициатор, референтный в определенных вопросах, руководитель, организатор, помощник, собеседник, слушатель;</w:t>
            </w:r>
          </w:p>
          <w:p w:rsidR="003B4271" w:rsidRPr="00C10686" w:rsidRDefault="003B4271" w:rsidP="003B4271">
            <w:pPr>
              <w:jc w:val="both"/>
              <w:rPr>
                <w:color w:val="000000" w:themeColor="text1" w:themeShade="80"/>
              </w:rPr>
            </w:pPr>
            <w:r w:rsidRPr="00C10686">
              <w:rPr>
                <w:color w:val="000000" w:themeColor="text1" w:themeShade="80"/>
              </w:rPr>
              <w:t>-социальные роли в обществе: гендерная, член определенной социальной группы, потребитель, покупатель, пассажир, зритель, спортсмен, читатель, сотрудник и др.;</w:t>
            </w:r>
          </w:p>
          <w:p w:rsidR="003B4271" w:rsidRPr="00C10686" w:rsidRDefault="003B4271" w:rsidP="003B4271">
            <w:pPr>
              <w:jc w:val="both"/>
              <w:rPr>
                <w:color w:val="000000" w:themeColor="text1" w:themeShade="80"/>
              </w:rPr>
            </w:pPr>
            <w:r w:rsidRPr="00C10686">
              <w:rPr>
                <w:color w:val="000000" w:themeColor="text1" w:themeShade="80"/>
              </w:rPr>
              <w:t>-формирование собственного конструктивного стиля общественного поведения.</w:t>
            </w:r>
          </w:p>
        </w:tc>
        <w:tc>
          <w:tcPr>
            <w:tcW w:w="2217" w:type="dxa"/>
          </w:tcPr>
          <w:p w:rsidR="003B4271" w:rsidRPr="00C10686" w:rsidRDefault="003B4271" w:rsidP="003B4271">
            <w:pPr>
              <w:jc w:val="both"/>
              <w:rPr>
                <w:color w:val="000000" w:themeColor="text1" w:themeShade="80"/>
              </w:rPr>
            </w:pPr>
            <w:r w:rsidRPr="00C10686">
              <w:rPr>
                <w:color w:val="000000" w:themeColor="text1" w:themeShade="80"/>
              </w:rPr>
              <w:lastRenderedPageBreak/>
              <w:t>Активно участвуют в улучшении школьной среды, доступных сфер жизни окружающего социума.</w:t>
            </w:r>
          </w:p>
          <w:p w:rsidR="003B4271" w:rsidRPr="00C10686" w:rsidRDefault="003B4271" w:rsidP="003B4271">
            <w:pPr>
              <w:jc w:val="both"/>
              <w:rPr>
                <w:color w:val="000000" w:themeColor="text1" w:themeShade="80"/>
              </w:rPr>
            </w:pPr>
            <w:r w:rsidRPr="00C10686">
              <w:rPr>
                <w:color w:val="000000" w:themeColor="text1" w:themeShade="80"/>
              </w:rPr>
              <w:t>Овладевают формами и методами самовоспитания: самокритика, самовнушение, самообязательство, самопереключение, эмоционально- мысленный перенос в положение другого человека.</w:t>
            </w:r>
          </w:p>
          <w:p w:rsidR="003B4271" w:rsidRPr="00C10686" w:rsidRDefault="003B4271" w:rsidP="003B4271">
            <w:pPr>
              <w:jc w:val="both"/>
              <w:rPr>
                <w:color w:val="000000" w:themeColor="text1" w:themeShade="80"/>
              </w:rPr>
            </w:pPr>
            <w:r w:rsidRPr="00C10686">
              <w:rPr>
                <w:color w:val="000000" w:themeColor="text1" w:themeShade="80"/>
              </w:rPr>
              <w:t>Активно и осознанно участвуют в разнообразных видах и  типах отношений в основных сферах  своей жизнедеятельности: общение, учеба, игра, спорт, творчество, увлечения (хобби).</w:t>
            </w:r>
          </w:p>
          <w:p w:rsidR="003B4271" w:rsidRPr="00C10686" w:rsidRDefault="003B4271" w:rsidP="003B4271">
            <w:pPr>
              <w:jc w:val="both"/>
              <w:rPr>
                <w:color w:val="000000" w:themeColor="text1" w:themeShade="80"/>
              </w:rPr>
            </w:pPr>
            <w:r w:rsidRPr="00C10686">
              <w:rPr>
                <w:color w:val="000000" w:themeColor="text1" w:themeShade="80"/>
              </w:rPr>
              <w:t>Приобретают опыт и осваивают основные формы учебного сотрудничества: сотрудничество со сверстниками и с учителями.</w:t>
            </w:r>
          </w:p>
          <w:p w:rsidR="003B4271" w:rsidRPr="00C10686" w:rsidRDefault="003B4271" w:rsidP="003B4271">
            <w:pPr>
              <w:jc w:val="both"/>
              <w:rPr>
                <w:color w:val="000000" w:themeColor="text1" w:themeShade="80"/>
              </w:rPr>
            </w:pPr>
            <w:r w:rsidRPr="00C10686">
              <w:rPr>
                <w:color w:val="000000" w:themeColor="text1" w:themeShade="80"/>
              </w:rPr>
              <w:t>Активно участвуют в организации, осуществлении и развитии школьного самоуправления: участвуют в принятии решений руководящих органов образовательного учреждения; решают вопросы, связанные с самообслуживание</w:t>
            </w:r>
            <w:r w:rsidRPr="00C10686">
              <w:rPr>
                <w:color w:val="000000" w:themeColor="text1" w:themeShade="80"/>
              </w:rPr>
              <w:lastRenderedPageBreak/>
              <w:t>м, поддержанием порядка, дисциплины, дежурства и работы в школе; контролируют выполнение обучающимися основных прав и обязанностей; защищают права  обучающихся на всех уровнях управления школой и т.д.</w:t>
            </w:r>
          </w:p>
          <w:p w:rsidR="003B4271" w:rsidRPr="00C10686" w:rsidRDefault="003B4271" w:rsidP="003B4271">
            <w:pPr>
              <w:jc w:val="both"/>
              <w:rPr>
                <w:color w:val="000000" w:themeColor="text1" w:themeShade="80"/>
              </w:rPr>
            </w:pPr>
            <w:r w:rsidRPr="00C10686">
              <w:rPr>
                <w:color w:val="000000" w:themeColor="text1" w:themeShade="80"/>
              </w:rPr>
              <w:t>Разрабатывают на основе полученных знаний и активно участвуют в реализации посильных социальных проектов- проведении практических разовых мероприятий или организации систематических программ, решающих конкретную социальную проблему школы,  городского или сельского поселения.</w:t>
            </w:r>
          </w:p>
          <w:p w:rsidR="003B4271" w:rsidRPr="00C10686" w:rsidRDefault="003B4271" w:rsidP="003B4271">
            <w:pPr>
              <w:jc w:val="both"/>
              <w:rPr>
                <w:color w:val="000000" w:themeColor="text1" w:themeShade="80"/>
              </w:rPr>
            </w:pPr>
            <w:r w:rsidRPr="00C10686">
              <w:rPr>
                <w:color w:val="000000" w:themeColor="text1" w:themeShade="80"/>
              </w:rPr>
              <w:t>Учатся реконструировать (в форме описаний, презентаций, фото- и видеоматериалов и др.) определенные ситуации, имитирующие социальные отношения в ходе выполнения ролевых проектов.</w:t>
            </w:r>
          </w:p>
        </w:tc>
        <w:tc>
          <w:tcPr>
            <w:tcW w:w="2185" w:type="dxa"/>
          </w:tcPr>
          <w:p w:rsidR="003B4271" w:rsidRPr="00C10686" w:rsidRDefault="003B4271" w:rsidP="003B4271">
            <w:pPr>
              <w:jc w:val="both"/>
              <w:rPr>
                <w:color w:val="000000" w:themeColor="text1" w:themeShade="80"/>
              </w:rPr>
            </w:pPr>
            <w:r w:rsidRPr="00C10686">
              <w:rPr>
                <w:color w:val="000000" w:themeColor="text1" w:themeShade="80"/>
              </w:rPr>
              <w:lastRenderedPageBreak/>
              <w:t>- позитивное отношение,  сознательное принятие роли гражданина;</w:t>
            </w:r>
          </w:p>
          <w:p w:rsidR="003B4271" w:rsidRPr="00C10686" w:rsidRDefault="003B4271" w:rsidP="003B4271">
            <w:pPr>
              <w:jc w:val="both"/>
              <w:rPr>
                <w:color w:val="000000" w:themeColor="text1" w:themeShade="80"/>
              </w:rPr>
            </w:pPr>
            <w:r w:rsidRPr="00C10686">
              <w:rPr>
                <w:color w:val="000000" w:themeColor="text1" w:themeShade="80"/>
              </w:rPr>
              <w:t>-умение дифференцировать, принимать или не принимать информацию, поступающую из социальной среды, СМИ, Интернета, исходя из традиционных духовных ценностей и моральных норм;</w:t>
            </w:r>
          </w:p>
          <w:p w:rsidR="003B4271" w:rsidRPr="00C10686" w:rsidRDefault="003B4271" w:rsidP="003B4271">
            <w:pPr>
              <w:jc w:val="both"/>
              <w:rPr>
                <w:color w:val="000000" w:themeColor="text1" w:themeShade="80"/>
              </w:rPr>
            </w:pPr>
            <w:r w:rsidRPr="00C10686">
              <w:rPr>
                <w:color w:val="000000" w:themeColor="text1" w:themeShade="80"/>
              </w:rPr>
              <w:t>-первоначальные навыки практической деятельности в составе различных социокультурных групп конструктивной общественной направленности;</w:t>
            </w:r>
          </w:p>
          <w:p w:rsidR="003B4271" w:rsidRPr="00C10686" w:rsidRDefault="003B4271" w:rsidP="003B4271">
            <w:pPr>
              <w:jc w:val="both"/>
              <w:rPr>
                <w:color w:val="000000" w:themeColor="text1" w:themeShade="80"/>
              </w:rPr>
            </w:pPr>
            <w:r w:rsidRPr="00C10686">
              <w:rPr>
                <w:color w:val="000000" w:themeColor="text1" w:themeShade="80"/>
              </w:rPr>
              <w:t>-сознательное понимание своей принадлежности к социальным общностям (семья, классный и школьный коллектив, сообщество городского или сельского поселения, неформальные подростковые общности и др.), определение своего места и роли в этих сообществах;</w:t>
            </w:r>
          </w:p>
          <w:p w:rsidR="003B4271" w:rsidRPr="00C10686" w:rsidRDefault="003B4271" w:rsidP="003B4271">
            <w:pPr>
              <w:jc w:val="both"/>
              <w:rPr>
                <w:color w:val="000000" w:themeColor="text1" w:themeShade="80"/>
              </w:rPr>
            </w:pPr>
            <w:r w:rsidRPr="00C10686">
              <w:rPr>
                <w:color w:val="000000" w:themeColor="text1" w:themeShade="80"/>
              </w:rPr>
              <w:t>-знание  о различных общественных и профессиональных организациях, их структуре, целях и характере деятельности;</w:t>
            </w:r>
          </w:p>
          <w:p w:rsidR="003B4271" w:rsidRPr="00C10686" w:rsidRDefault="003B4271" w:rsidP="003B4271">
            <w:pPr>
              <w:jc w:val="both"/>
              <w:rPr>
                <w:color w:val="000000" w:themeColor="text1" w:themeShade="80"/>
              </w:rPr>
            </w:pPr>
            <w:r w:rsidRPr="00C10686">
              <w:rPr>
                <w:color w:val="000000" w:themeColor="text1" w:themeShade="80"/>
              </w:rPr>
              <w:t xml:space="preserve">-умение вести дискуссию по </w:t>
            </w:r>
            <w:r w:rsidRPr="00C10686">
              <w:rPr>
                <w:color w:val="000000" w:themeColor="text1" w:themeShade="80"/>
              </w:rPr>
              <w:lastRenderedPageBreak/>
              <w:t>социальным вопросам, обосновывать свою гражданскую позицию, вести диалог и достигать взаимопонимания;</w:t>
            </w:r>
          </w:p>
          <w:p w:rsidR="003B4271" w:rsidRPr="00C10686" w:rsidRDefault="003B4271" w:rsidP="003B4271">
            <w:pPr>
              <w:jc w:val="both"/>
              <w:rPr>
                <w:color w:val="000000" w:themeColor="text1" w:themeShade="80"/>
              </w:rPr>
            </w:pPr>
            <w:r w:rsidRPr="00C10686">
              <w:rPr>
                <w:color w:val="000000" w:themeColor="text1" w:themeShade="80"/>
              </w:rPr>
              <w:t>-умение самостоятельно разрабатывать, согласовывать со сверстниками, учителями  и родителями и выполнять правила поведения в семье, классном и школьном коллективах;</w:t>
            </w:r>
          </w:p>
          <w:p w:rsidR="003B4271" w:rsidRPr="00C10686" w:rsidRDefault="003B4271" w:rsidP="003B4271">
            <w:pPr>
              <w:jc w:val="both"/>
              <w:rPr>
                <w:color w:val="000000" w:themeColor="text1" w:themeShade="80"/>
              </w:rPr>
            </w:pPr>
            <w:r w:rsidRPr="00C10686">
              <w:rPr>
                <w:color w:val="000000" w:themeColor="text1" w:themeShade="80"/>
              </w:rPr>
              <w:t>-умение моделировать простые социальные отношения, прослеживать взаимосвязь прошлых и настоящих  социальных событий, прогнозировать развитие социальной ситуации в семье, классном и школьном коллективе, городском или сельском поселении;</w:t>
            </w:r>
          </w:p>
          <w:p w:rsidR="003B4271" w:rsidRPr="00C10686" w:rsidRDefault="003B4271" w:rsidP="003B4271">
            <w:pPr>
              <w:jc w:val="both"/>
              <w:rPr>
                <w:color w:val="000000" w:themeColor="text1" w:themeShade="80"/>
              </w:rPr>
            </w:pPr>
            <w:r w:rsidRPr="00C10686">
              <w:rPr>
                <w:color w:val="000000" w:themeColor="text1" w:themeShade="80"/>
              </w:rPr>
              <w:t>-ценностное отношение к мужскому  или женскому гендеру (своему социальному полу), знание и принятие правил поролевого поведения в контексте традиционных моральных  норм.</w:t>
            </w:r>
          </w:p>
        </w:tc>
      </w:tr>
      <w:tr w:rsidR="00625E06" w:rsidRPr="00C10686" w:rsidTr="005E1E9A">
        <w:tc>
          <w:tcPr>
            <w:tcW w:w="1930" w:type="dxa"/>
          </w:tcPr>
          <w:p w:rsidR="003B4271" w:rsidRPr="00C10686" w:rsidRDefault="003B4271" w:rsidP="003B4271">
            <w:pPr>
              <w:jc w:val="both"/>
              <w:rPr>
                <w:color w:val="000000" w:themeColor="text1" w:themeShade="80"/>
              </w:rPr>
            </w:pPr>
            <w:r w:rsidRPr="00C10686">
              <w:rPr>
                <w:color w:val="000000" w:themeColor="text1" w:themeShade="80"/>
              </w:rPr>
              <w:lastRenderedPageBreak/>
              <w:t xml:space="preserve">Воспитание нравственных чувств, убеждений, этнического </w:t>
            </w:r>
            <w:r w:rsidRPr="00C10686">
              <w:rPr>
                <w:color w:val="000000" w:themeColor="text1" w:themeShade="80"/>
              </w:rPr>
              <w:lastRenderedPageBreak/>
              <w:t>сознания</w:t>
            </w:r>
          </w:p>
        </w:tc>
        <w:tc>
          <w:tcPr>
            <w:tcW w:w="2254" w:type="dxa"/>
          </w:tcPr>
          <w:p w:rsidR="003B4271" w:rsidRPr="00C10686" w:rsidRDefault="003B4271" w:rsidP="003B4271">
            <w:pPr>
              <w:jc w:val="both"/>
              <w:rPr>
                <w:color w:val="000000" w:themeColor="text1" w:themeShade="80"/>
              </w:rPr>
            </w:pPr>
            <w:r w:rsidRPr="00C10686">
              <w:rPr>
                <w:color w:val="000000" w:themeColor="text1" w:themeShade="80"/>
              </w:rPr>
              <w:lastRenderedPageBreak/>
              <w:t xml:space="preserve">Нравственный выбор; жизнь и смысл жизни; справедливость; милосердие; честь; </w:t>
            </w:r>
            <w:r w:rsidRPr="00C10686">
              <w:rPr>
                <w:color w:val="000000" w:themeColor="text1" w:themeShade="80"/>
              </w:rPr>
              <w:lastRenderedPageBreak/>
              <w:t xml:space="preserve">достоинство; уважение родителей; уважение достоинства другого человека, равноправие, ответственность, любовь и верность; забота о старших и младших; свобода  совести и вероисповедания; толерантность, представление о светской этике, вере, духовности, религиозной жизни человека, ценностях религиозного мировоззрения, формируемое на основе межконфессионального диалога; духовно-нравственное развитие личности. </w:t>
            </w:r>
          </w:p>
        </w:tc>
        <w:tc>
          <w:tcPr>
            <w:tcW w:w="2272" w:type="dxa"/>
          </w:tcPr>
          <w:p w:rsidR="003B4271" w:rsidRPr="00C10686" w:rsidRDefault="003B4271" w:rsidP="003B4271">
            <w:pPr>
              <w:jc w:val="both"/>
              <w:rPr>
                <w:color w:val="000000" w:themeColor="text1" w:themeShade="80"/>
              </w:rPr>
            </w:pPr>
            <w:r w:rsidRPr="00C10686">
              <w:rPr>
                <w:color w:val="000000" w:themeColor="text1" w:themeShade="80"/>
              </w:rPr>
              <w:lastRenderedPageBreak/>
              <w:t xml:space="preserve">-Сознательное принятие базовых национальных российских ценностей; любовь </w:t>
            </w:r>
            <w:r w:rsidRPr="00C10686">
              <w:rPr>
                <w:color w:val="000000" w:themeColor="text1" w:themeShade="80"/>
              </w:rPr>
              <w:lastRenderedPageBreak/>
              <w:t>к школе, своему селу, городу, народу, России, к героическому прошлому и настоящему нашего Отечества; желание продолжать героические традиции многонационального российского народа;</w:t>
            </w:r>
          </w:p>
          <w:p w:rsidR="003B4271" w:rsidRPr="00C10686" w:rsidRDefault="003B4271" w:rsidP="003B4271">
            <w:pPr>
              <w:jc w:val="both"/>
              <w:rPr>
                <w:color w:val="000000" w:themeColor="text1" w:themeShade="80"/>
              </w:rPr>
            </w:pPr>
            <w:r w:rsidRPr="00C10686">
              <w:rPr>
                <w:color w:val="000000" w:themeColor="text1" w:themeShade="80"/>
              </w:rPr>
              <w:t>-Понимание смысла гуманных отношений; понимание высокой ценности человеческой жизни; стремление строить свои  отношения с людьми и поступать по законам совести, добра и справедливости;</w:t>
            </w:r>
          </w:p>
          <w:p w:rsidR="003B4271" w:rsidRPr="00C10686" w:rsidRDefault="003B4271" w:rsidP="003B4271">
            <w:pPr>
              <w:jc w:val="both"/>
              <w:rPr>
                <w:color w:val="000000" w:themeColor="text1" w:themeShade="80"/>
              </w:rPr>
            </w:pPr>
            <w:r w:rsidRPr="00C10686">
              <w:rPr>
                <w:color w:val="000000" w:themeColor="text1" w:themeShade="80"/>
              </w:rPr>
              <w:t>-Понимание значения религиозных идеалов в жизни человека и общества, нравственной сущности правил культуры поведения, общения и речи, умение выполнять их независимо от внешнего контроля;</w:t>
            </w:r>
          </w:p>
          <w:p w:rsidR="003B4271" w:rsidRPr="00C10686" w:rsidRDefault="003B4271" w:rsidP="003B4271">
            <w:pPr>
              <w:jc w:val="both"/>
              <w:rPr>
                <w:color w:val="000000" w:themeColor="text1" w:themeShade="80"/>
              </w:rPr>
            </w:pPr>
            <w:r w:rsidRPr="00C10686">
              <w:rPr>
                <w:color w:val="000000" w:themeColor="text1" w:themeShade="80"/>
              </w:rPr>
              <w:t xml:space="preserve">-Понимание  значения нравственно-волевого усилия в выполнении учебных, учебно-трудовых и общественных обязанностей; стремление преодолевать трудности и доводить начатое дело до конца; </w:t>
            </w:r>
          </w:p>
          <w:p w:rsidR="003B4271" w:rsidRPr="00C10686" w:rsidRDefault="003B4271" w:rsidP="003B4271">
            <w:pPr>
              <w:jc w:val="both"/>
              <w:rPr>
                <w:color w:val="000000" w:themeColor="text1" w:themeShade="80"/>
              </w:rPr>
            </w:pPr>
            <w:r w:rsidRPr="00C10686">
              <w:rPr>
                <w:color w:val="000000" w:themeColor="text1" w:themeShade="80"/>
              </w:rPr>
              <w:t xml:space="preserve">-Умение осуществлять нравственный </w:t>
            </w:r>
            <w:r w:rsidRPr="00C10686">
              <w:rPr>
                <w:color w:val="000000" w:themeColor="text1" w:themeShade="80"/>
              </w:rPr>
              <w:lastRenderedPageBreak/>
              <w:t>выбор намерений, действий и поступков; готовность к самоограничению для достижения собственных нравственных идеалов; стремление вырабатывать и осуществлять личную программу самовоспитания;</w:t>
            </w:r>
          </w:p>
          <w:p w:rsidR="003B4271" w:rsidRPr="00C10686" w:rsidRDefault="003B4271" w:rsidP="003B4271">
            <w:pPr>
              <w:jc w:val="both"/>
              <w:rPr>
                <w:color w:val="000000" w:themeColor="text1" w:themeShade="80"/>
              </w:rPr>
            </w:pPr>
            <w:r w:rsidRPr="00C10686">
              <w:rPr>
                <w:color w:val="000000" w:themeColor="text1" w:themeShade="80"/>
              </w:rPr>
              <w:t>-Понимание и сознательное принятие нравственных норм взаимоотношений в семье; осознание значения семьи для жизни человека, его личностного и социального развития. Продолжения рода;</w:t>
            </w:r>
          </w:p>
          <w:p w:rsidR="003B4271" w:rsidRPr="00C10686" w:rsidRDefault="003B4271" w:rsidP="003B4271">
            <w:pPr>
              <w:jc w:val="both"/>
              <w:rPr>
                <w:color w:val="000000" w:themeColor="text1" w:themeShade="80"/>
              </w:rPr>
            </w:pPr>
            <w:r w:rsidRPr="00C10686">
              <w:rPr>
                <w:color w:val="000000" w:themeColor="text1" w:themeShade="80"/>
              </w:rPr>
              <w:t>-Отрицательное отношение к аморальным поступкам, проявлениям эгоизма и иждивенчества, равнодушия, лицемерия, грубости, оскорбительным словам и действиям, нарушениям общественного порядка.</w:t>
            </w:r>
          </w:p>
        </w:tc>
        <w:tc>
          <w:tcPr>
            <w:tcW w:w="2217" w:type="dxa"/>
          </w:tcPr>
          <w:p w:rsidR="003B4271" w:rsidRPr="00C10686" w:rsidRDefault="003B4271" w:rsidP="003B4271">
            <w:pPr>
              <w:jc w:val="both"/>
              <w:rPr>
                <w:color w:val="000000" w:themeColor="text1" w:themeShade="80"/>
              </w:rPr>
            </w:pPr>
            <w:r w:rsidRPr="00C10686">
              <w:rPr>
                <w:color w:val="000000" w:themeColor="text1" w:themeShade="80"/>
              </w:rPr>
              <w:lastRenderedPageBreak/>
              <w:t xml:space="preserve">Знакомятся с конкретными примерами высоконравственных отношений </w:t>
            </w:r>
            <w:r w:rsidRPr="00C10686">
              <w:rPr>
                <w:color w:val="000000" w:themeColor="text1" w:themeShade="80"/>
              </w:rPr>
              <w:lastRenderedPageBreak/>
              <w:t>людей, участвуют в подготовке и проведении бесед. Участвуют в общественно полезном труде в помощь школе, городу, району. Принимают добровольное участие в делах благотворительности, милосердия. В оказании помощи нуждающимся, заботе о животных, живых существах, природе.</w:t>
            </w:r>
          </w:p>
          <w:p w:rsidR="003B4271" w:rsidRPr="00C10686" w:rsidRDefault="003B4271" w:rsidP="003B4271">
            <w:pPr>
              <w:jc w:val="both"/>
              <w:rPr>
                <w:color w:val="000000" w:themeColor="text1" w:themeShade="80"/>
              </w:rPr>
            </w:pPr>
            <w:r w:rsidRPr="00C10686">
              <w:rPr>
                <w:color w:val="000000" w:themeColor="text1" w:themeShade="80"/>
              </w:rPr>
              <w:t>Расширяют положительный опыт общения со сверстниками противоположного пола в учебе, общественной работе, отдыхе, спорте, активно участвуют в подготовке и проведении бесед о дружбе, любви, нравственных отношениях.</w:t>
            </w:r>
          </w:p>
          <w:p w:rsidR="003B4271" w:rsidRPr="00C10686" w:rsidRDefault="003B4271" w:rsidP="003B4271">
            <w:pPr>
              <w:jc w:val="both"/>
              <w:rPr>
                <w:color w:val="000000" w:themeColor="text1" w:themeShade="80"/>
              </w:rPr>
            </w:pPr>
            <w:r w:rsidRPr="00C10686">
              <w:rPr>
                <w:color w:val="000000" w:themeColor="text1" w:themeShade="80"/>
              </w:rPr>
              <w:t xml:space="preserve">Получают системные представления о нравственных взаимоотношениях в  семье, расширяют опыт позитивного взаимодействия в семье ( в процессе проведения бесед о семье, родителях и прародителях, выполнения и  и презентации совместно с родителями творческих проектов, проведения других мероприятий, раскрывающих историю семьи, воспитывающих </w:t>
            </w:r>
            <w:r w:rsidRPr="00C10686">
              <w:rPr>
                <w:color w:val="000000" w:themeColor="text1" w:themeShade="80"/>
              </w:rPr>
              <w:lastRenderedPageBreak/>
              <w:t>уважение к  старшему поколению, укрепляющих преемственность между поколениями). Знакомятся с деятельностью традиционных религиозных организаций.</w:t>
            </w:r>
          </w:p>
        </w:tc>
        <w:tc>
          <w:tcPr>
            <w:tcW w:w="2185" w:type="dxa"/>
          </w:tcPr>
          <w:p w:rsidR="003B4271" w:rsidRPr="00C10686" w:rsidRDefault="003B4271" w:rsidP="003B4271">
            <w:pPr>
              <w:jc w:val="both"/>
              <w:rPr>
                <w:color w:val="000000" w:themeColor="text1" w:themeShade="80"/>
              </w:rPr>
            </w:pPr>
            <w:r w:rsidRPr="00C10686">
              <w:rPr>
                <w:color w:val="000000" w:themeColor="text1" w:themeShade="80"/>
              </w:rPr>
              <w:lastRenderedPageBreak/>
              <w:t xml:space="preserve">-Ценностное отношение к школе, городу, народу, России, к героическому </w:t>
            </w:r>
            <w:r w:rsidRPr="00C10686">
              <w:rPr>
                <w:color w:val="000000" w:themeColor="text1" w:themeShade="80"/>
              </w:rPr>
              <w:lastRenderedPageBreak/>
              <w:t>прошлому и настоящему нашего Отечества;</w:t>
            </w:r>
          </w:p>
          <w:p w:rsidR="003B4271" w:rsidRPr="00C10686" w:rsidRDefault="003B4271" w:rsidP="003B4271">
            <w:pPr>
              <w:jc w:val="both"/>
              <w:rPr>
                <w:color w:val="000000" w:themeColor="text1" w:themeShade="80"/>
              </w:rPr>
            </w:pPr>
            <w:r w:rsidRPr="00C10686">
              <w:rPr>
                <w:color w:val="000000" w:themeColor="text1" w:themeShade="80"/>
              </w:rPr>
              <w:t>-Чувство дружбы к представителям всех национальностей РФ;</w:t>
            </w:r>
          </w:p>
          <w:p w:rsidR="003B4271" w:rsidRPr="00C10686" w:rsidRDefault="003B4271" w:rsidP="003B4271">
            <w:pPr>
              <w:jc w:val="both"/>
              <w:rPr>
                <w:color w:val="000000" w:themeColor="text1" w:themeShade="80"/>
              </w:rPr>
            </w:pPr>
            <w:r w:rsidRPr="00C10686">
              <w:rPr>
                <w:color w:val="000000" w:themeColor="text1" w:themeShade="80"/>
              </w:rPr>
              <w:t>-Умение сочетать личные и общественные интересы, дорожить своей честью, честью своей семьи, школы; установление дружеских взаимоотношений в коллективе, основанных на взаимопомощи и взаимной поддержке;</w:t>
            </w:r>
          </w:p>
          <w:p w:rsidR="003B4271" w:rsidRPr="00C10686" w:rsidRDefault="003B4271" w:rsidP="003B4271">
            <w:pPr>
              <w:jc w:val="both"/>
              <w:rPr>
                <w:color w:val="000000" w:themeColor="text1" w:themeShade="80"/>
              </w:rPr>
            </w:pPr>
            <w:r w:rsidRPr="00C10686">
              <w:rPr>
                <w:color w:val="000000" w:themeColor="text1" w:themeShade="80"/>
              </w:rPr>
              <w:t>-Уважение родителей, уважительное отношение  к старшим, доброжелательное отношение к сверстникам и младшим;</w:t>
            </w:r>
          </w:p>
          <w:p w:rsidR="003B4271" w:rsidRPr="00C10686" w:rsidRDefault="003B4271" w:rsidP="003B4271">
            <w:pPr>
              <w:jc w:val="both"/>
              <w:rPr>
                <w:color w:val="000000" w:themeColor="text1" w:themeShade="80"/>
              </w:rPr>
            </w:pPr>
            <w:r w:rsidRPr="00C10686">
              <w:rPr>
                <w:color w:val="000000" w:themeColor="text1" w:themeShade="80"/>
              </w:rPr>
              <w:t>-Знание традиций своей семьи и школы, бережное отношение к ним;</w:t>
            </w:r>
          </w:p>
          <w:p w:rsidR="003B4271" w:rsidRPr="00C10686" w:rsidRDefault="003B4271" w:rsidP="003B4271">
            <w:pPr>
              <w:jc w:val="both"/>
              <w:rPr>
                <w:color w:val="000000" w:themeColor="text1" w:themeShade="80"/>
              </w:rPr>
            </w:pPr>
            <w:r w:rsidRPr="00C10686">
              <w:rPr>
                <w:color w:val="000000" w:themeColor="text1" w:themeShade="80"/>
              </w:rPr>
              <w:t>-Понимание значения  религиозных идеалов в жизни человека и общества, роли традиционных религий в развитии Российского государства;</w:t>
            </w:r>
          </w:p>
          <w:p w:rsidR="003B4271" w:rsidRPr="00C10686" w:rsidRDefault="003B4271" w:rsidP="003B4271">
            <w:pPr>
              <w:jc w:val="both"/>
              <w:rPr>
                <w:color w:val="000000" w:themeColor="text1" w:themeShade="80"/>
              </w:rPr>
            </w:pPr>
            <w:r w:rsidRPr="00C10686">
              <w:rPr>
                <w:color w:val="000000" w:themeColor="text1" w:themeShade="80"/>
              </w:rPr>
              <w:t>-Понимание нравственной сущности правил культуры поведения, общения и речи, умение преодолевать конфликты в общении;</w:t>
            </w:r>
          </w:p>
          <w:p w:rsidR="003B4271" w:rsidRPr="00C10686" w:rsidRDefault="003B4271" w:rsidP="003B4271">
            <w:pPr>
              <w:jc w:val="both"/>
              <w:rPr>
                <w:color w:val="000000" w:themeColor="text1" w:themeShade="80"/>
              </w:rPr>
            </w:pPr>
            <w:r w:rsidRPr="00C10686">
              <w:rPr>
                <w:color w:val="000000" w:themeColor="text1" w:themeShade="80"/>
              </w:rPr>
              <w:lastRenderedPageBreak/>
              <w:t>-Готовность сознательно выполнять правила для обучающихся, понимание необходимости самодисциплины;</w:t>
            </w:r>
          </w:p>
          <w:p w:rsidR="003B4271" w:rsidRPr="00C10686" w:rsidRDefault="003B4271" w:rsidP="003B4271">
            <w:pPr>
              <w:jc w:val="both"/>
              <w:rPr>
                <w:color w:val="000000" w:themeColor="text1" w:themeShade="80"/>
              </w:rPr>
            </w:pPr>
            <w:r w:rsidRPr="00C10686">
              <w:rPr>
                <w:color w:val="000000" w:themeColor="text1" w:themeShade="80"/>
              </w:rPr>
              <w:t>-Готовность к самоограничению для достижения собственных нравственных идеалов; стремление вырабатывать и осуществлять личную программу самовоспитания;</w:t>
            </w:r>
          </w:p>
          <w:p w:rsidR="003B4271" w:rsidRPr="00C10686" w:rsidRDefault="003B4271" w:rsidP="003B4271">
            <w:pPr>
              <w:jc w:val="both"/>
              <w:rPr>
                <w:color w:val="000000" w:themeColor="text1" w:themeShade="80"/>
              </w:rPr>
            </w:pPr>
            <w:r w:rsidRPr="00C10686">
              <w:rPr>
                <w:color w:val="000000" w:themeColor="text1" w:themeShade="80"/>
              </w:rPr>
              <w:t>-Выработка волевых черт характера, способность ставить  перед собой  общественно значимые цели, желание участвовать в их достижении, способность объективно оценивать себя;</w:t>
            </w:r>
          </w:p>
          <w:p w:rsidR="003B4271" w:rsidRPr="00C10686" w:rsidRDefault="003B4271" w:rsidP="003B4271">
            <w:pPr>
              <w:jc w:val="both"/>
              <w:rPr>
                <w:color w:val="000000" w:themeColor="text1" w:themeShade="80"/>
              </w:rPr>
            </w:pPr>
            <w:r w:rsidRPr="00C10686">
              <w:rPr>
                <w:color w:val="000000" w:themeColor="text1" w:themeShade="80"/>
              </w:rPr>
              <w:t>-Умение устанавливать со сверстниками другого пола дружеские, гуманные, искренние отношения, стремление  к честности и скромности во взаимоотношениях;</w:t>
            </w:r>
          </w:p>
          <w:p w:rsidR="003B4271" w:rsidRPr="00C10686" w:rsidRDefault="003B4271" w:rsidP="003B4271">
            <w:pPr>
              <w:jc w:val="both"/>
              <w:rPr>
                <w:color w:val="000000" w:themeColor="text1" w:themeShade="80"/>
              </w:rPr>
            </w:pPr>
            <w:r w:rsidRPr="00C10686">
              <w:rPr>
                <w:color w:val="000000" w:themeColor="text1" w:themeShade="80"/>
              </w:rPr>
              <w:t>-Сознательное принятие нравственных норм взаимоотношений в семье; осознание значения семьи для жизни человека;</w:t>
            </w:r>
          </w:p>
          <w:p w:rsidR="003B4271" w:rsidRPr="00C10686" w:rsidRDefault="003B4271" w:rsidP="003B4271">
            <w:pPr>
              <w:jc w:val="both"/>
              <w:rPr>
                <w:color w:val="000000" w:themeColor="text1" w:themeShade="80"/>
              </w:rPr>
            </w:pPr>
            <w:r w:rsidRPr="00C10686">
              <w:rPr>
                <w:color w:val="000000" w:themeColor="text1" w:themeShade="80"/>
              </w:rPr>
              <w:t xml:space="preserve">-Понимание взаимосвязи физического, нравственного (душевного) и </w:t>
            </w:r>
            <w:r w:rsidRPr="00C10686">
              <w:rPr>
                <w:color w:val="000000" w:themeColor="text1" w:themeShade="80"/>
              </w:rPr>
              <w:lastRenderedPageBreak/>
              <w:t>социально-психологического (здоровья семьи и школьного коллектива) здоровья человека, влияния нравственности человека на его жизнь, здоровье, благополучие;</w:t>
            </w:r>
          </w:p>
          <w:p w:rsidR="003B4271" w:rsidRPr="00C10686" w:rsidRDefault="003B4271" w:rsidP="003B4271">
            <w:pPr>
              <w:jc w:val="both"/>
              <w:rPr>
                <w:color w:val="000000" w:themeColor="text1" w:themeShade="80"/>
              </w:rPr>
            </w:pPr>
            <w:r w:rsidRPr="00C10686">
              <w:rPr>
                <w:color w:val="000000" w:themeColor="text1" w:themeShade="80"/>
              </w:rPr>
              <w:t xml:space="preserve">-Понимание возможного негативного влияния на морально-психологическое состояние человека компьютерных игр, кино, телевизионных передач, рекламы; </w:t>
            </w:r>
          </w:p>
          <w:p w:rsidR="003B4271" w:rsidRPr="00C10686" w:rsidRDefault="003B4271" w:rsidP="003B4271">
            <w:pPr>
              <w:jc w:val="both"/>
              <w:rPr>
                <w:color w:val="000000" w:themeColor="text1" w:themeShade="80"/>
              </w:rPr>
            </w:pPr>
            <w:r w:rsidRPr="00C10686">
              <w:rPr>
                <w:color w:val="000000" w:themeColor="text1" w:themeShade="80"/>
              </w:rPr>
              <w:t>-Умение противодействовать разрушительному влиянию информационной среды.</w:t>
            </w:r>
          </w:p>
        </w:tc>
      </w:tr>
      <w:tr w:rsidR="00625E06" w:rsidRPr="00C10686" w:rsidTr="005E1E9A">
        <w:tc>
          <w:tcPr>
            <w:tcW w:w="1930" w:type="dxa"/>
          </w:tcPr>
          <w:p w:rsidR="003B4271" w:rsidRPr="00C10686" w:rsidRDefault="003B4271" w:rsidP="003B4271">
            <w:pPr>
              <w:jc w:val="both"/>
              <w:rPr>
                <w:color w:val="000000" w:themeColor="text1" w:themeShade="80"/>
              </w:rPr>
            </w:pPr>
            <w:r w:rsidRPr="00C10686">
              <w:rPr>
                <w:color w:val="000000" w:themeColor="text1" w:themeShade="80"/>
              </w:rPr>
              <w:lastRenderedPageBreak/>
              <w:t>Воспитание экологической культуры, культуры здорового и безопасного образа жизни</w:t>
            </w:r>
          </w:p>
        </w:tc>
        <w:tc>
          <w:tcPr>
            <w:tcW w:w="2254" w:type="dxa"/>
          </w:tcPr>
          <w:p w:rsidR="003B4271" w:rsidRPr="00C10686" w:rsidRDefault="003B4271" w:rsidP="003B4271">
            <w:pPr>
              <w:jc w:val="both"/>
              <w:rPr>
                <w:color w:val="000000" w:themeColor="text1" w:themeShade="80"/>
              </w:rPr>
            </w:pPr>
            <w:r w:rsidRPr="00C10686">
              <w:rPr>
                <w:color w:val="000000" w:themeColor="text1" w:themeShade="80"/>
              </w:rPr>
              <w:t xml:space="preserve">Жизнь во всех её проявлениях; экологическая безопасность; экологическая грамотность; физическое, физиологическое, репродуктивное, психическое, социально-психологическое, духовное здоровье; экологическая культура; экологически целесообразный здоровый и безопасный образ жизни; ресурсосбережение; экологическая этика; экологическая ответственность;  социальное партнерство для улучшения экологического </w:t>
            </w:r>
            <w:r w:rsidRPr="00C10686">
              <w:rPr>
                <w:color w:val="000000" w:themeColor="text1" w:themeShade="80"/>
              </w:rPr>
              <w:lastRenderedPageBreak/>
              <w:t>качества окружающей среды; устойчивое развитие общества в гармонии с природой.</w:t>
            </w:r>
          </w:p>
        </w:tc>
        <w:tc>
          <w:tcPr>
            <w:tcW w:w="2272" w:type="dxa"/>
          </w:tcPr>
          <w:p w:rsidR="003B4271" w:rsidRPr="00C10686" w:rsidRDefault="003B4271" w:rsidP="003B4271">
            <w:pPr>
              <w:jc w:val="both"/>
              <w:rPr>
                <w:color w:val="000000" w:themeColor="text1" w:themeShade="80"/>
              </w:rPr>
            </w:pPr>
            <w:r w:rsidRPr="00C10686">
              <w:rPr>
                <w:color w:val="000000" w:themeColor="text1" w:themeShade="80"/>
              </w:rPr>
              <w:lastRenderedPageBreak/>
              <w:t>-Присвоение эколого-культурных ценностей и ценностей здоровья своего народа, народов России как одно из направлений общероссийской гражданской идентичности;</w:t>
            </w:r>
          </w:p>
          <w:p w:rsidR="003B4271" w:rsidRPr="00C10686" w:rsidRDefault="003B4271" w:rsidP="003B4271">
            <w:pPr>
              <w:jc w:val="both"/>
              <w:rPr>
                <w:color w:val="000000" w:themeColor="text1" w:themeShade="80"/>
              </w:rPr>
            </w:pPr>
            <w:r w:rsidRPr="00C10686">
              <w:rPr>
                <w:color w:val="000000" w:themeColor="text1" w:themeShade="80"/>
              </w:rPr>
              <w:t xml:space="preserve">-Умение придавать экологическую направленность любой деятельности, проекту, демонстрировать экологическое мышление и экологическую грамотность в разных формах деятельности; понимание взаимной связи здоровья, экологического качества </w:t>
            </w:r>
            <w:r w:rsidRPr="00C10686">
              <w:rPr>
                <w:color w:val="000000" w:themeColor="text1" w:themeShade="80"/>
              </w:rPr>
              <w:lastRenderedPageBreak/>
              <w:t>окружающей среды и экологической культуры человека;</w:t>
            </w:r>
          </w:p>
          <w:p w:rsidR="003B4271" w:rsidRPr="00C10686" w:rsidRDefault="003B4271" w:rsidP="003B4271">
            <w:pPr>
              <w:jc w:val="both"/>
              <w:rPr>
                <w:color w:val="000000" w:themeColor="text1" w:themeShade="80"/>
              </w:rPr>
            </w:pPr>
            <w:r w:rsidRPr="00C10686">
              <w:rPr>
                <w:color w:val="000000" w:themeColor="text1" w:themeShade="80"/>
              </w:rPr>
              <w:t>-Осознание единства и взаимовлияния различных видов здоровья человека: физического (сила, ловкость, выносливость),  физиологического (работоспособность, устойчивость к заболеваниям), психического (умственная работоспособность, эмоциональное благополучие), социально-психологического (способность справиться со стрессом, качество отношений с окружающими людьми); репродуктивное (забота о своём здоровье как будущего родителя); духовного (иерархия ценностей; их зависимости от экологической культуры, культуры здорового и безопасного образа жизни человека;</w:t>
            </w:r>
          </w:p>
          <w:p w:rsidR="003B4271" w:rsidRPr="00C10686" w:rsidRDefault="003B4271" w:rsidP="003B4271">
            <w:pPr>
              <w:jc w:val="both"/>
              <w:rPr>
                <w:color w:val="000000" w:themeColor="text1" w:themeShade="80"/>
              </w:rPr>
            </w:pPr>
            <w:r w:rsidRPr="00C10686">
              <w:rPr>
                <w:color w:val="000000" w:themeColor="text1" w:themeShade="80"/>
              </w:rPr>
              <w:t>-Интерес к прогулкам на природе, подвижным играм, участию в спортивных соревнованиях, туристическим походам, занятиям в спортивных секциях, военизированным играм;</w:t>
            </w:r>
          </w:p>
          <w:p w:rsidR="003B4271" w:rsidRPr="00C10686" w:rsidRDefault="003B4271" w:rsidP="003B4271">
            <w:pPr>
              <w:jc w:val="both"/>
              <w:rPr>
                <w:color w:val="000000" w:themeColor="text1" w:themeShade="80"/>
              </w:rPr>
            </w:pPr>
            <w:r w:rsidRPr="00C10686">
              <w:rPr>
                <w:color w:val="000000" w:themeColor="text1" w:themeShade="80"/>
              </w:rPr>
              <w:t xml:space="preserve">-Представления о факторах </w:t>
            </w:r>
            <w:r w:rsidRPr="00C10686">
              <w:rPr>
                <w:color w:val="000000" w:themeColor="text1" w:themeShade="80"/>
              </w:rPr>
              <w:lastRenderedPageBreak/>
              <w:t>окружающей природно-социальной среды, негативно влияющих на здоровье человека; способах их компенсации, избегания, преодоления;</w:t>
            </w:r>
          </w:p>
          <w:p w:rsidR="003B4271" w:rsidRPr="00C10686" w:rsidRDefault="003B4271" w:rsidP="003B4271">
            <w:pPr>
              <w:jc w:val="both"/>
              <w:rPr>
                <w:color w:val="000000" w:themeColor="text1" w:themeShade="80"/>
              </w:rPr>
            </w:pPr>
            <w:r w:rsidRPr="00C10686">
              <w:rPr>
                <w:color w:val="000000" w:themeColor="text1" w:themeShade="80"/>
              </w:rPr>
              <w:t>-Способность прогнозировать последствия деятельности человека в природе, оценивать влияние природных и антропогенных факторов риска на здоровье человека;</w:t>
            </w:r>
          </w:p>
          <w:p w:rsidR="003B4271" w:rsidRPr="00C10686" w:rsidRDefault="003B4271" w:rsidP="003B4271">
            <w:pPr>
              <w:jc w:val="both"/>
              <w:rPr>
                <w:color w:val="000000" w:themeColor="text1" w:themeShade="80"/>
              </w:rPr>
            </w:pPr>
            <w:r w:rsidRPr="00C10686">
              <w:rPr>
                <w:color w:val="000000" w:themeColor="text1" w:themeShade="80"/>
              </w:rPr>
              <w:t>-Опыт самооценки личного вклада в ресурсосбережение, сохранение качества окружающей среды, биоразнообразия, экологическую безопасность;</w:t>
            </w:r>
          </w:p>
          <w:p w:rsidR="003B4271" w:rsidRPr="00C10686" w:rsidRDefault="003B4271" w:rsidP="003B4271">
            <w:pPr>
              <w:jc w:val="both"/>
              <w:rPr>
                <w:color w:val="000000" w:themeColor="text1" w:themeShade="80"/>
              </w:rPr>
            </w:pPr>
            <w:r w:rsidRPr="00C10686">
              <w:rPr>
                <w:color w:val="000000" w:themeColor="text1" w:themeShade="80"/>
              </w:rPr>
              <w:t>-Осознание социальной значимости идей устойчивого развития; готовность участвовать в пропаганде идей образования для устойчивого развития;</w:t>
            </w:r>
          </w:p>
          <w:p w:rsidR="003B4271" w:rsidRPr="00C10686" w:rsidRDefault="003B4271" w:rsidP="003B4271">
            <w:pPr>
              <w:jc w:val="both"/>
              <w:rPr>
                <w:color w:val="000000" w:themeColor="text1" w:themeShade="80"/>
              </w:rPr>
            </w:pPr>
            <w:r w:rsidRPr="00C10686">
              <w:rPr>
                <w:color w:val="000000" w:themeColor="text1" w:themeShade="80"/>
              </w:rPr>
              <w:t>-Знание основ законодательства в области защиты здоровья и экологического качества окружающей среды и выполнение его требований;</w:t>
            </w:r>
          </w:p>
          <w:p w:rsidR="003B4271" w:rsidRPr="00C10686" w:rsidRDefault="003B4271" w:rsidP="003B4271">
            <w:pPr>
              <w:jc w:val="both"/>
              <w:rPr>
                <w:color w:val="000000" w:themeColor="text1" w:themeShade="80"/>
              </w:rPr>
            </w:pPr>
            <w:r w:rsidRPr="00C10686">
              <w:rPr>
                <w:color w:val="000000" w:themeColor="text1" w:themeShade="80"/>
              </w:rPr>
              <w:t xml:space="preserve">-Овладение способами социального взаимодействия по вопросам улучшения экологического качества окружающей среды, </w:t>
            </w:r>
            <w:r w:rsidRPr="00C10686">
              <w:rPr>
                <w:color w:val="000000" w:themeColor="text1" w:themeShade="80"/>
              </w:rPr>
              <w:lastRenderedPageBreak/>
              <w:t>устойчивого развития территории, экологического здоровьесберегающего просвещения населения;</w:t>
            </w:r>
          </w:p>
          <w:p w:rsidR="003B4271" w:rsidRPr="00C10686" w:rsidRDefault="003B4271" w:rsidP="003B4271">
            <w:pPr>
              <w:jc w:val="both"/>
              <w:rPr>
                <w:color w:val="000000" w:themeColor="text1" w:themeShade="80"/>
              </w:rPr>
            </w:pPr>
            <w:r w:rsidRPr="00C10686">
              <w:rPr>
                <w:color w:val="000000" w:themeColor="text1" w:themeShade="80"/>
              </w:rPr>
              <w:t>Профессиональная ориентация с учетом представлений о вкладе разных профессий в решение проблем экологии, здоровья, устойчивого развития общества;</w:t>
            </w:r>
          </w:p>
          <w:p w:rsidR="003B4271" w:rsidRPr="00C10686" w:rsidRDefault="003B4271" w:rsidP="003B4271">
            <w:pPr>
              <w:jc w:val="both"/>
              <w:rPr>
                <w:color w:val="000000" w:themeColor="text1" w:themeShade="80"/>
              </w:rPr>
            </w:pPr>
            <w:r w:rsidRPr="00C10686">
              <w:rPr>
                <w:color w:val="000000" w:themeColor="text1" w:themeShade="80"/>
              </w:rPr>
              <w:t>-Развитие экологической грамотности родителей, населения, привлечение их к организации общественно значимой экологически ориентированной деятельности;</w:t>
            </w:r>
          </w:p>
          <w:p w:rsidR="003B4271" w:rsidRPr="00C10686" w:rsidRDefault="003B4271" w:rsidP="003B4271">
            <w:pPr>
              <w:jc w:val="both"/>
              <w:rPr>
                <w:color w:val="000000" w:themeColor="text1" w:themeShade="80"/>
              </w:rPr>
            </w:pPr>
            <w:r w:rsidRPr="00C10686">
              <w:rPr>
                <w:color w:val="000000" w:themeColor="text1" w:themeShade="80"/>
              </w:rPr>
              <w:t>-Устойчивая мотивация к выполнению правил личной и общественной гигиены и санитарии; рациональной организации режима дня, питания; занятиям физической культурой, спортом, туризмом; самообразованию; труду и творчеству для успешной социализации;</w:t>
            </w:r>
          </w:p>
          <w:p w:rsidR="003B4271" w:rsidRPr="00C10686" w:rsidRDefault="003B4271" w:rsidP="003B4271">
            <w:pPr>
              <w:jc w:val="both"/>
              <w:rPr>
                <w:color w:val="000000" w:themeColor="text1" w:themeShade="80"/>
              </w:rPr>
            </w:pPr>
            <w:r w:rsidRPr="00C10686">
              <w:rPr>
                <w:color w:val="000000" w:themeColor="text1" w:themeShade="80"/>
              </w:rPr>
              <w:t>-Опыт участия в физкультурно-оздоровительных, санитарно-гигиенических мероприятиях, экологическом туризме;</w:t>
            </w:r>
          </w:p>
          <w:p w:rsidR="003B4271" w:rsidRPr="00C10686" w:rsidRDefault="003B4271" w:rsidP="003B4271">
            <w:pPr>
              <w:jc w:val="both"/>
              <w:rPr>
                <w:color w:val="000000" w:themeColor="text1" w:themeShade="80"/>
              </w:rPr>
            </w:pPr>
            <w:r w:rsidRPr="00C10686">
              <w:rPr>
                <w:color w:val="000000" w:themeColor="text1" w:themeShade="80"/>
              </w:rPr>
              <w:t xml:space="preserve">-Резко негативное отношение к </w:t>
            </w:r>
            <w:r w:rsidRPr="00C10686">
              <w:rPr>
                <w:color w:val="000000" w:themeColor="text1" w:themeShade="80"/>
              </w:rPr>
              <w:lastRenderedPageBreak/>
              <w:t>курению, употреблению алкогольных напитков, наркотиков и других психоактивных веществ (ПАВ);</w:t>
            </w:r>
          </w:p>
          <w:p w:rsidR="003B4271" w:rsidRPr="00C10686" w:rsidRDefault="003B4271" w:rsidP="003B4271">
            <w:pPr>
              <w:jc w:val="both"/>
              <w:rPr>
                <w:color w:val="000000" w:themeColor="text1" w:themeShade="80"/>
              </w:rPr>
            </w:pPr>
            <w:r w:rsidRPr="00C10686">
              <w:rPr>
                <w:color w:val="000000" w:themeColor="text1" w:themeShade="80"/>
              </w:rPr>
              <w:t>-Отрицательное отношение к лицам и организациям, пропагандирующим курение и пьянство, распространяющим наркотики и другие ПАВ.</w:t>
            </w:r>
          </w:p>
        </w:tc>
        <w:tc>
          <w:tcPr>
            <w:tcW w:w="2217" w:type="dxa"/>
          </w:tcPr>
          <w:p w:rsidR="003B4271" w:rsidRPr="00C10686" w:rsidRDefault="003B4271" w:rsidP="003B4271">
            <w:pPr>
              <w:jc w:val="both"/>
              <w:rPr>
                <w:color w:val="000000" w:themeColor="text1" w:themeShade="80"/>
              </w:rPr>
            </w:pPr>
            <w:r w:rsidRPr="00C10686">
              <w:rPr>
                <w:color w:val="000000" w:themeColor="text1" w:themeShade="80"/>
              </w:rPr>
              <w:lastRenderedPageBreak/>
              <w:t>-Получают представление о здоровье, здоровом образе жизни, природных возможностях человеческого организма, их обусловленности экологическим качеством окружающей среды, о неразрывной связи экологической культуры человека и его здоровья (в ходе бесед, просмотра учебных фильмов, игровых и тренинговых программ, уроков и внеурочной деятельности).</w:t>
            </w:r>
          </w:p>
          <w:p w:rsidR="003B4271" w:rsidRPr="00C10686" w:rsidRDefault="003B4271" w:rsidP="003B4271">
            <w:pPr>
              <w:jc w:val="both"/>
              <w:rPr>
                <w:color w:val="000000" w:themeColor="text1" w:themeShade="80"/>
              </w:rPr>
            </w:pPr>
            <w:r w:rsidRPr="00C10686">
              <w:rPr>
                <w:color w:val="000000" w:themeColor="text1" w:themeShade="80"/>
              </w:rPr>
              <w:t xml:space="preserve">-Участвуют в пропаганде экологически сообразного здорового образа </w:t>
            </w:r>
            <w:r w:rsidRPr="00C10686">
              <w:rPr>
                <w:color w:val="000000" w:themeColor="text1" w:themeShade="80"/>
              </w:rPr>
              <w:lastRenderedPageBreak/>
              <w:t>жизни – проводят беседы, тематические игры, театрализованные представления для младших школьников, сверстников, населения.</w:t>
            </w:r>
          </w:p>
          <w:p w:rsidR="003B4271" w:rsidRPr="00C10686" w:rsidRDefault="003B4271" w:rsidP="003B4271">
            <w:pPr>
              <w:jc w:val="both"/>
              <w:rPr>
                <w:color w:val="000000" w:themeColor="text1" w:themeShade="80"/>
              </w:rPr>
            </w:pPr>
            <w:r w:rsidRPr="00C10686">
              <w:rPr>
                <w:color w:val="000000" w:themeColor="text1" w:themeShade="80"/>
              </w:rPr>
              <w:t>-Просматривают и обсуждают фильмы, посвящённые разным формам оздоровления.</w:t>
            </w:r>
          </w:p>
          <w:p w:rsidR="003B4271" w:rsidRPr="00C10686" w:rsidRDefault="003B4271" w:rsidP="003B4271">
            <w:pPr>
              <w:jc w:val="both"/>
              <w:rPr>
                <w:color w:val="000000" w:themeColor="text1" w:themeShade="80"/>
              </w:rPr>
            </w:pPr>
            <w:r w:rsidRPr="00C10686">
              <w:rPr>
                <w:color w:val="000000" w:themeColor="text1" w:themeShade="80"/>
              </w:rPr>
              <w:t>Учатся экологически грамотному поведению в школе, дома, в природной и городской среде; организовывать экологически безопасный уклад школьной и домашней жизни, бережно расходовать воду, электроэнергию, утилизировать мусор, сохранять места обитания растений и животных (в процессе участия в практических делах, проведения экологических акций, ролевых игр, школьных конференций, уроков технологии, внеурочной деятельности).</w:t>
            </w:r>
          </w:p>
          <w:p w:rsidR="003B4271" w:rsidRPr="00C10686" w:rsidRDefault="003B4271" w:rsidP="003B4271">
            <w:pPr>
              <w:jc w:val="both"/>
              <w:rPr>
                <w:color w:val="000000" w:themeColor="text1" w:themeShade="80"/>
              </w:rPr>
            </w:pPr>
            <w:r w:rsidRPr="00C10686">
              <w:rPr>
                <w:color w:val="000000" w:themeColor="text1" w:themeShade="80"/>
              </w:rPr>
              <w:t xml:space="preserve">Участвуют в проведении школьных спартакиад, эстафет, экологических и туристических слетов, экологических лагерей, походов по родному краю. Ведут </w:t>
            </w:r>
            <w:r w:rsidRPr="00C10686">
              <w:rPr>
                <w:color w:val="000000" w:themeColor="text1" w:themeShade="80"/>
              </w:rPr>
              <w:lastRenderedPageBreak/>
              <w:t>краеведческую, поисковую, экологическую работу в местных и дальних походах и экскурсиях, а также путешествиях.</w:t>
            </w:r>
          </w:p>
          <w:p w:rsidR="003B4271" w:rsidRPr="00C10686" w:rsidRDefault="003B4271" w:rsidP="003B4271">
            <w:pPr>
              <w:jc w:val="both"/>
              <w:rPr>
                <w:color w:val="000000" w:themeColor="text1" w:themeShade="80"/>
              </w:rPr>
            </w:pPr>
            <w:r w:rsidRPr="00C10686">
              <w:rPr>
                <w:color w:val="000000" w:themeColor="text1" w:themeShade="80"/>
              </w:rPr>
              <w:t>Участвуют в практической природоохранительной деятельности, в деятельности школьных экологических отрядов и внеурочной деятельности; создании и реализации коллективных природоохранных проектов.</w:t>
            </w:r>
          </w:p>
          <w:p w:rsidR="003B4271" w:rsidRPr="00C10686" w:rsidRDefault="003B4271" w:rsidP="003B4271">
            <w:pPr>
              <w:jc w:val="both"/>
              <w:rPr>
                <w:color w:val="000000" w:themeColor="text1" w:themeShade="80"/>
              </w:rPr>
            </w:pPr>
            <w:r w:rsidRPr="00C10686">
              <w:rPr>
                <w:color w:val="000000" w:themeColor="text1" w:themeShade="80"/>
              </w:rPr>
              <w:t>Составляют правильный  режим занятий физической культурой, спортом, рацион здорового питания, режим дня, учёбы и отдыха с учётом экологических факторов окружающей среды и контролируют их выполнение в различных формах мониторинга.</w:t>
            </w:r>
          </w:p>
          <w:p w:rsidR="003B4271" w:rsidRPr="00C10686" w:rsidRDefault="003B4271" w:rsidP="003B4271">
            <w:pPr>
              <w:jc w:val="both"/>
              <w:rPr>
                <w:color w:val="000000" w:themeColor="text1" w:themeShade="80"/>
              </w:rPr>
            </w:pPr>
            <w:r w:rsidRPr="00C10686">
              <w:rPr>
                <w:color w:val="000000" w:themeColor="text1" w:themeShade="80"/>
              </w:rPr>
              <w:t>Учатся оказывать первую доврачебную помощь пострадавшим.</w:t>
            </w:r>
          </w:p>
          <w:p w:rsidR="003B4271" w:rsidRPr="00C10686" w:rsidRDefault="003B4271" w:rsidP="003B4271">
            <w:pPr>
              <w:jc w:val="both"/>
              <w:rPr>
                <w:color w:val="000000" w:themeColor="text1" w:themeShade="80"/>
              </w:rPr>
            </w:pPr>
            <w:r w:rsidRPr="00C10686">
              <w:rPr>
                <w:color w:val="000000" w:themeColor="text1" w:themeShade="80"/>
              </w:rPr>
              <w:t xml:space="preserve">Получают представление о негативном влиянии компьютерных игр, телевидения, рекламы на здоровье человека ( в рамках бесед с педагогами, школьными психологами, медицинскими работниками, </w:t>
            </w:r>
            <w:r w:rsidRPr="00C10686">
              <w:rPr>
                <w:color w:val="000000" w:themeColor="text1" w:themeShade="80"/>
              </w:rPr>
              <w:lastRenderedPageBreak/>
              <w:t>родителями).</w:t>
            </w:r>
          </w:p>
          <w:p w:rsidR="003B4271" w:rsidRPr="00C10686" w:rsidRDefault="003B4271" w:rsidP="003B4271">
            <w:pPr>
              <w:jc w:val="both"/>
              <w:rPr>
                <w:color w:val="000000" w:themeColor="text1" w:themeShade="80"/>
              </w:rPr>
            </w:pPr>
            <w:r w:rsidRPr="00C10686">
              <w:rPr>
                <w:color w:val="000000" w:themeColor="text1" w:themeShade="80"/>
              </w:rPr>
              <w:t>Приобретают навык противостояния негативному влиянию сверстников и взрослых на формирования вредных для здоровья привычек, зависимости от ПАВ 9 в ходе дискуссий, тренингов, ролевых игр, обсуждения видеосюжетов и др.).</w:t>
            </w:r>
          </w:p>
          <w:p w:rsidR="003B4271" w:rsidRPr="00C10686" w:rsidRDefault="003B4271" w:rsidP="003B4271">
            <w:pPr>
              <w:jc w:val="both"/>
              <w:rPr>
                <w:color w:val="000000" w:themeColor="text1" w:themeShade="80"/>
              </w:rPr>
            </w:pPr>
            <w:r w:rsidRPr="00C10686">
              <w:rPr>
                <w:color w:val="000000" w:themeColor="text1" w:themeShade="80"/>
              </w:rPr>
              <w:t>-Участвуют на добровольной основе в деятельности детско-юношеских общественных экологиче6ских организаций, мероприятиях, проводимых общественными экологическими организациями.</w:t>
            </w:r>
          </w:p>
          <w:p w:rsidR="003B4271" w:rsidRPr="00C10686" w:rsidRDefault="003B4271" w:rsidP="003B4271">
            <w:pPr>
              <w:jc w:val="both"/>
              <w:rPr>
                <w:color w:val="000000" w:themeColor="text1" w:themeShade="80"/>
              </w:rPr>
            </w:pPr>
            <w:r w:rsidRPr="00C10686">
              <w:rPr>
                <w:color w:val="000000" w:themeColor="text1" w:themeShade="80"/>
              </w:rPr>
              <w:t>Проводят школьный экологический мониторинг, включающий:</w:t>
            </w:r>
          </w:p>
          <w:p w:rsidR="003B4271" w:rsidRPr="00C10686" w:rsidRDefault="003B4271" w:rsidP="003B4271">
            <w:pPr>
              <w:jc w:val="both"/>
              <w:rPr>
                <w:color w:val="000000" w:themeColor="text1" w:themeShade="80"/>
              </w:rPr>
            </w:pPr>
            <w:r w:rsidRPr="00C10686">
              <w:rPr>
                <w:color w:val="000000" w:themeColor="text1" w:themeShade="80"/>
              </w:rPr>
              <w:t>-Систематические и целенаправленные наблюдения за состоянием окружающей среды своей местности, школы, своего жилища;</w:t>
            </w:r>
          </w:p>
          <w:p w:rsidR="003B4271" w:rsidRPr="00C10686" w:rsidRDefault="003B4271" w:rsidP="003B4271">
            <w:pPr>
              <w:jc w:val="both"/>
              <w:rPr>
                <w:color w:val="000000" w:themeColor="text1" w:themeShade="80"/>
              </w:rPr>
            </w:pPr>
            <w:r w:rsidRPr="00C10686">
              <w:rPr>
                <w:color w:val="000000" w:themeColor="text1" w:themeShade="80"/>
              </w:rPr>
              <w:t>-Мониторинг состояния водной и  воздушной среды в своём жилище, школе, городе;</w:t>
            </w:r>
          </w:p>
          <w:p w:rsidR="003B4271" w:rsidRPr="00C10686" w:rsidRDefault="003B4271" w:rsidP="003B4271">
            <w:pPr>
              <w:jc w:val="both"/>
              <w:rPr>
                <w:color w:val="000000" w:themeColor="text1" w:themeShade="80"/>
              </w:rPr>
            </w:pPr>
            <w:r w:rsidRPr="00C10686">
              <w:rPr>
                <w:color w:val="000000" w:themeColor="text1" w:themeShade="80"/>
              </w:rPr>
              <w:t xml:space="preserve">-Выявление источников загрязнения почвы, воды и воздуха, состава и интенсивности загрязнений, определение </w:t>
            </w:r>
            <w:r w:rsidRPr="00C10686">
              <w:rPr>
                <w:color w:val="000000" w:themeColor="text1" w:themeShade="80"/>
              </w:rPr>
              <w:lastRenderedPageBreak/>
              <w:t>причин загрязнения;</w:t>
            </w:r>
          </w:p>
          <w:p w:rsidR="003B4271" w:rsidRPr="00C10686" w:rsidRDefault="003B4271" w:rsidP="003B4271">
            <w:pPr>
              <w:jc w:val="both"/>
              <w:rPr>
                <w:color w:val="000000" w:themeColor="text1" w:themeShade="80"/>
              </w:rPr>
            </w:pPr>
            <w:r w:rsidRPr="00C10686">
              <w:rPr>
                <w:color w:val="000000" w:themeColor="text1" w:themeShade="80"/>
              </w:rPr>
              <w:t>-Разработку проектов, снижающих риски загрязнений почвы, воды и воздуха.</w:t>
            </w:r>
          </w:p>
          <w:p w:rsidR="003B4271" w:rsidRPr="00C10686" w:rsidRDefault="003B4271" w:rsidP="003B4271">
            <w:pPr>
              <w:jc w:val="both"/>
              <w:rPr>
                <w:color w:val="000000" w:themeColor="text1" w:themeShade="80"/>
              </w:rPr>
            </w:pPr>
            <w:r w:rsidRPr="00C10686">
              <w:rPr>
                <w:color w:val="000000" w:themeColor="text1" w:themeShade="80"/>
              </w:rPr>
              <w:t>-Разрабатывают и реализуют учебно-исследовательские  и просветительские проекты по направлениям: экология и человек, экология и здоровье, ресурсосбережение и др.</w:t>
            </w:r>
          </w:p>
        </w:tc>
        <w:tc>
          <w:tcPr>
            <w:tcW w:w="2185" w:type="dxa"/>
          </w:tcPr>
          <w:p w:rsidR="003B4271" w:rsidRPr="00C10686" w:rsidRDefault="003B4271" w:rsidP="003B4271">
            <w:pPr>
              <w:jc w:val="both"/>
              <w:rPr>
                <w:color w:val="000000" w:themeColor="text1" w:themeShade="80"/>
              </w:rPr>
            </w:pPr>
            <w:r w:rsidRPr="00C10686">
              <w:rPr>
                <w:color w:val="000000" w:themeColor="text1" w:themeShade="80"/>
              </w:rPr>
              <w:lastRenderedPageBreak/>
              <w:t>-Ценностное отношение к жизни во всех её проявлениях, качеству окружающей среды, своему здоровью, здоровью родителей и членов своей семьи, педагогов, сверстников;</w:t>
            </w:r>
          </w:p>
          <w:p w:rsidR="003B4271" w:rsidRPr="00C10686" w:rsidRDefault="003B4271" w:rsidP="003B4271">
            <w:pPr>
              <w:jc w:val="both"/>
              <w:rPr>
                <w:color w:val="000000" w:themeColor="text1" w:themeShade="80"/>
              </w:rPr>
            </w:pPr>
            <w:r w:rsidRPr="00C10686">
              <w:rPr>
                <w:color w:val="000000" w:themeColor="text1" w:themeShade="80"/>
              </w:rPr>
              <w:t>-Осознание ценности экологически целесообразного, здорового и безопасного образа жизни, взаимной связи здоровья человека и экологического состояния окружающей его среды;</w:t>
            </w:r>
          </w:p>
          <w:p w:rsidR="003B4271" w:rsidRPr="00C10686" w:rsidRDefault="003B4271" w:rsidP="003B4271">
            <w:pPr>
              <w:jc w:val="both"/>
              <w:rPr>
                <w:color w:val="000000" w:themeColor="text1" w:themeShade="80"/>
              </w:rPr>
            </w:pPr>
            <w:r w:rsidRPr="00C10686">
              <w:rPr>
                <w:color w:val="000000" w:themeColor="text1" w:themeShade="80"/>
              </w:rPr>
              <w:t xml:space="preserve">-Начальный опыт участия в пропаганде </w:t>
            </w:r>
            <w:r w:rsidRPr="00C10686">
              <w:rPr>
                <w:color w:val="000000" w:themeColor="text1" w:themeShade="80"/>
              </w:rPr>
              <w:lastRenderedPageBreak/>
              <w:t>экологически целесообразного поведения, в создании экологически безопасного уклада школьной жизни;</w:t>
            </w:r>
          </w:p>
          <w:p w:rsidR="003B4271" w:rsidRPr="00C10686" w:rsidRDefault="003B4271" w:rsidP="003B4271">
            <w:pPr>
              <w:jc w:val="both"/>
              <w:rPr>
                <w:color w:val="000000" w:themeColor="text1" w:themeShade="80"/>
              </w:rPr>
            </w:pPr>
            <w:r w:rsidRPr="00C10686">
              <w:rPr>
                <w:color w:val="000000" w:themeColor="text1" w:themeShade="80"/>
              </w:rPr>
              <w:t>-Экологическое мышление и экологическую грамотность в разных формах деятельности;</w:t>
            </w:r>
          </w:p>
          <w:p w:rsidR="003B4271" w:rsidRPr="00C10686" w:rsidRDefault="003B4271" w:rsidP="003B4271">
            <w:pPr>
              <w:jc w:val="both"/>
              <w:rPr>
                <w:color w:val="000000" w:themeColor="text1" w:themeShade="80"/>
              </w:rPr>
            </w:pPr>
            <w:r w:rsidRPr="00C10686">
              <w:rPr>
                <w:color w:val="000000" w:themeColor="text1" w:themeShade="80"/>
              </w:rPr>
              <w:t>-Знание единства и взаимовлияния различных видов здоровья человека, их обусловленности внутренними и внешними факторами;</w:t>
            </w:r>
          </w:p>
          <w:p w:rsidR="003B4271" w:rsidRPr="00C10686" w:rsidRDefault="003B4271" w:rsidP="003B4271">
            <w:pPr>
              <w:jc w:val="both"/>
              <w:rPr>
                <w:color w:val="000000" w:themeColor="text1" w:themeShade="80"/>
              </w:rPr>
            </w:pPr>
            <w:r w:rsidRPr="00C10686">
              <w:rPr>
                <w:color w:val="000000" w:themeColor="text1" w:themeShade="80"/>
              </w:rPr>
              <w:t>-Знание правил экологического поведения, вариантов здорового образа жизни;</w:t>
            </w:r>
          </w:p>
          <w:p w:rsidR="003B4271" w:rsidRPr="00C10686" w:rsidRDefault="003B4271" w:rsidP="003B4271">
            <w:pPr>
              <w:jc w:val="both"/>
              <w:rPr>
                <w:color w:val="000000" w:themeColor="text1" w:themeShade="80"/>
              </w:rPr>
            </w:pPr>
            <w:r w:rsidRPr="00C10686">
              <w:rPr>
                <w:color w:val="000000" w:themeColor="text1" w:themeShade="80"/>
              </w:rPr>
              <w:t>-Знание форм и правил экологической этики, законодательства в области экологии и здоровья;</w:t>
            </w:r>
          </w:p>
          <w:p w:rsidR="003B4271" w:rsidRPr="00C10686" w:rsidRDefault="003B4271" w:rsidP="003B4271">
            <w:pPr>
              <w:jc w:val="both"/>
              <w:rPr>
                <w:color w:val="000000" w:themeColor="text1" w:themeShade="80"/>
              </w:rPr>
            </w:pPr>
            <w:r w:rsidRPr="00C10686">
              <w:rPr>
                <w:color w:val="000000" w:themeColor="text1" w:themeShade="80"/>
              </w:rPr>
              <w:t>-Знание традиций нравственно-этического отношения к природе и здоровью в культуре народов России;</w:t>
            </w:r>
          </w:p>
          <w:p w:rsidR="003B4271" w:rsidRPr="00C10686" w:rsidRDefault="003B4271" w:rsidP="003B4271">
            <w:pPr>
              <w:jc w:val="both"/>
              <w:rPr>
                <w:color w:val="000000" w:themeColor="text1" w:themeShade="80"/>
              </w:rPr>
            </w:pPr>
            <w:r w:rsidRPr="00C10686">
              <w:rPr>
                <w:color w:val="000000" w:themeColor="text1" w:themeShade="80"/>
              </w:rPr>
              <w:t xml:space="preserve">-Знание глобальной взаимосвязи и взаимозависимости природных и социальных явлений; </w:t>
            </w:r>
          </w:p>
          <w:p w:rsidR="003B4271" w:rsidRPr="00C10686" w:rsidRDefault="003B4271" w:rsidP="003B4271">
            <w:pPr>
              <w:jc w:val="both"/>
              <w:rPr>
                <w:color w:val="000000" w:themeColor="text1" w:themeShade="80"/>
              </w:rPr>
            </w:pPr>
            <w:r w:rsidRPr="00C10686">
              <w:rPr>
                <w:color w:val="000000" w:themeColor="text1" w:themeShade="80"/>
              </w:rPr>
              <w:t xml:space="preserve">-Умение выделять ценность экологической культуры, экологического качества окружающей </w:t>
            </w:r>
            <w:r w:rsidRPr="00C10686">
              <w:rPr>
                <w:color w:val="000000" w:themeColor="text1" w:themeShade="80"/>
              </w:rPr>
              <w:lastRenderedPageBreak/>
              <w:t>среды, здоровья, здорового и безопасного образа жизни как целевой приоритет при организации собственной жизнедеятельности при взаимодействии с людьми; адекватно использовать знания о позитивных и негативных факторах, влияющих на здоровье человека;</w:t>
            </w:r>
          </w:p>
          <w:p w:rsidR="003B4271" w:rsidRPr="00C10686" w:rsidRDefault="003B4271" w:rsidP="003B4271">
            <w:pPr>
              <w:jc w:val="both"/>
              <w:rPr>
                <w:color w:val="000000" w:themeColor="text1" w:themeShade="80"/>
              </w:rPr>
            </w:pPr>
            <w:r w:rsidRPr="00C10686">
              <w:rPr>
                <w:color w:val="000000" w:themeColor="text1" w:themeShade="80"/>
              </w:rPr>
              <w:t>-Умение анализировать изменения в окружающей среде и прогнозировать последствия этих изменений для природы и здоровья человека;</w:t>
            </w:r>
          </w:p>
          <w:p w:rsidR="003B4271" w:rsidRPr="00C10686" w:rsidRDefault="003B4271" w:rsidP="003B4271">
            <w:pPr>
              <w:jc w:val="both"/>
              <w:rPr>
                <w:color w:val="000000" w:themeColor="text1" w:themeShade="80"/>
              </w:rPr>
            </w:pPr>
            <w:r w:rsidRPr="00C10686">
              <w:rPr>
                <w:color w:val="000000" w:themeColor="text1" w:themeShade="80"/>
              </w:rPr>
              <w:t>-Умение устанавливать причинно-следственные связи возникновения и развития явлений в экосистемах;</w:t>
            </w:r>
          </w:p>
          <w:p w:rsidR="003B4271" w:rsidRPr="00C10686" w:rsidRDefault="003B4271" w:rsidP="003B4271">
            <w:pPr>
              <w:jc w:val="both"/>
              <w:rPr>
                <w:color w:val="000000" w:themeColor="text1" w:themeShade="80"/>
              </w:rPr>
            </w:pPr>
            <w:r w:rsidRPr="00C10686">
              <w:rPr>
                <w:color w:val="000000" w:themeColor="text1" w:themeShade="80"/>
              </w:rPr>
              <w:t>-Умение строить свою деятельность и проекты с учётом создаваемой нагрузки на социоприродное окружение;</w:t>
            </w:r>
          </w:p>
          <w:p w:rsidR="003B4271" w:rsidRPr="00C10686" w:rsidRDefault="003B4271" w:rsidP="003B4271">
            <w:pPr>
              <w:jc w:val="both"/>
              <w:rPr>
                <w:color w:val="000000" w:themeColor="text1" w:themeShade="80"/>
              </w:rPr>
            </w:pPr>
            <w:r w:rsidRPr="00C10686">
              <w:rPr>
                <w:color w:val="000000" w:themeColor="text1" w:themeShade="80"/>
              </w:rPr>
              <w:t>-Знания об оздоровительном влиянии экологически чистых природных факторов на человека;</w:t>
            </w:r>
          </w:p>
          <w:p w:rsidR="003B4271" w:rsidRPr="00C10686" w:rsidRDefault="003B4271" w:rsidP="003B4271">
            <w:pPr>
              <w:jc w:val="both"/>
              <w:rPr>
                <w:color w:val="000000" w:themeColor="text1" w:themeShade="80"/>
              </w:rPr>
            </w:pPr>
            <w:r w:rsidRPr="00C10686">
              <w:rPr>
                <w:color w:val="000000" w:themeColor="text1" w:themeShade="80"/>
              </w:rPr>
              <w:t>-Формирование личного опыта здоровьесберегающей деятельности;</w:t>
            </w:r>
          </w:p>
          <w:p w:rsidR="003B4271" w:rsidRPr="00C10686" w:rsidRDefault="003B4271" w:rsidP="003B4271">
            <w:pPr>
              <w:jc w:val="both"/>
              <w:rPr>
                <w:color w:val="000000" w:themeColor="text1" w:themeShade="80"/>
              </w:rPr>
            </w:pPr>
            <w:r w:rsidRPr="00C10686">
              <w:rPr>
                <w:color w:val="000000" w:themeColor="text1" w:themeShade="80"/>
              </w:rPr>
              <w:t xml:space="preserve">-Знания о возможном негативном влиянии компьютерных игр, </w:t>
            </w:r>
            <w:r w:rsidRPr="00C10686">
              <w:rPr>
                <w:color w:val="000000" w:themeColor="text1" w:themeShade="80"/>
              </w:rPr>
              <w:lastRenderedPageBreak/>
              <w:t>телевидения, рекламы на здоровье человека;</w:t>
            </w:r>
          </w:p>
          <w:p w:rsidR="003B4271" w:rsidRPr="00C10686" w:rsidRDefault="003B4271" w:rsidP="003B4271">
            <w:pPr>
              <w:jc w:val="both"/>
              <w:rPr>
                <w:color w:val="000000" w:themeColor="text1" w:themeShade="80"/>
              </w:rPr>
            </w:pPr>
            <w:r w:rsidRPr="00C10686">
              <w:rPr>
                <w:color w:val="000000" w:themeColor="text1" w:themeShade="80"/>
              </w:rPr>
              <w:t>-Резко негативное отношение к курению, употреблению алкогольных напитков, наркотиков и других ПАВ; отрицательное отношение к лицам и организациям, пропагандирующим курение и пьянство, распространяющим наркотики и другие ПАВ;</w:t>
            </w:r>
          </w:p>
          <w:p w:rsidR="003B4271" w:rsidRPr="00C10686" w:rsidRDefault="003B4271" w:rsidP="003B4271">
            <w:pPr>
              <w:jc w:val="both"/>
              <w:rPr>
                <w:color w:val="000000" w:themeColor="text1" w:themeShade="80"/>
              </w:rPr>
            </w:pPr>
            <w:r w:rsidRPr="00C10686">
              <w:rPr>
                <w:color w:val="000000" w:themeColor="text1" w:themeShade="80"/>
              </w:rPr>
              <w:t>-Отрицательное отношение к загрязнению окружающей среды, расточительному расходованию природных ресурсов и энергии;</w:t>
            </w:r>
          </w:p>
          <w:p w:rsidR="003B4271" w:rsidRPr="00C10686" w:rsidRDefault="003B4271" w:rsidP="003B4271">
            <w:pPr>
              <w:jc w:val="both"/>
              <w:rPr>
                <w:color w:val="000000" w:themeColor="text1" w:themeShade="80"/>
              </w:rPr>
            </w:pPr>
            <w:r w:rsidRPr="00C10686">
              <w:rPr>
                <w:color w:val="000000" w:themeColor="text1" w:themeShade="80"/>
              </w:rPr>
              <w:t>-Умение противостоять негативным факторам, способствующим ухудшению здоровья;</w:t>
            </w:r>
          </w:p>
          <w:p w:rsidR="003B4271" w:rsidRPr="00C10686" w:rsidRDefault="003B4271" w:rsidP="003B4271">
            <w:pPr>
              <w:jc w:val="both"/>
              <w:rPr>
                <w:color w:val="000000" w:themeColor="text1" w:themeShade="80"/>
              </w:rPr>
            </w:pPr>
            <w:r w:rsidRPr="00C10686">
              <w:rPr>
                <w:color w:val="000000" w:themeColor="text1" w:themeShade="80"/>
              </w:rPr>
              <w:t>-Понимание важности физической культуры и спорта для здоровья человека, его образования, труда и творчества, всестороннего развития личности;</w:t>
            </w:r>
          </w:p>
          <w:p w:rsidR="003B4271" w:rsidRPr="00C10686" w:rsidRDefault="003B4271" w:rsidP="003B4271">
            <w:pPr>
              <w:jc w:val="both"/>
              <w:rPr>
                <w:color w:val="000000" w:themeColor="text1" w:themeShade="80"/>
              </w:rPr>
            </w:pPr>
            <w:r w:rsidRPr="00C10686">
              <w:rPr>
                <w:color w:val="000000" w:themeColor="text1" w:themeShade="80"/>
              </w:rPr>
              <w:t>-Знание и выполнение санитарно-гигиенических правил, соблюдение здоровьесберегающего режима дня;</w:t>
            </w:r>
          </w:p>
          <w:p w:rsidR="003B4271" w:rsidRPr="00C10686" w:rsidRDefault="003B4271" w:rsidP="003B4271">
            <w:pPr>
              <w:jc w:val="both"/>
              <w:rPr>
                <w:color w:val="000000" w:themeColor="text1" w:themeShade="80"/>
              </w:rPr>
            </w:pPr>
            <w:r w:rsidRPr="00C10686">
              <w:rPr>
                <w:color w:val="000000" w:themeColor="text1" w:themeShade="80"/>
              </w:rPr>
              <w:t xml:space="preserve">-Умение рационально </w:t>
            </w:r>
            <w:r w:rsidRPr="00C10686">
              <w:rPr>
                <w:color w:val="000000" w:themeColor="text1" w:themeShade="80"/>
              </w:rPr>
              <w:lastRenderedPageBreak/>
              <w:t>организовать физическую и интеллектуальную  деятельность, оптимально сочетать труд и отдых, различные виды активности в целях укрепления физического, духовного и социального –психологического здоровья;</w:t>
            </w:r>
          </w:p>
          <w:p w:rsidR="003B4271" w:rsidRPr="00C10686" w:rsidRDefault="003B4271" w:rsidP="003B4271">
            <w:pPr>
              <w:jc w:val="both"/>
              <w:rPr>
                <w:color w:val="000000" w:themeColor="text1" w:themeShade="80"/>
              </w:rPr>
            </w:pPr>
            <w:r w:rsidRPr="00C10686">
              <w:rPr>
                <w:color w:val="000000" w:themeColor="text1" w:themeShade="80"/>
              </w:rPr>
              <w:t>-Проявление интереса к прогулкам на природе, подвижным играм, участию в спортивных соревнованиях, секциях, военизированных играх;</w:t>
            </w:r>
          </w:p>
          <w:p w:rsidR="003B4271" w:rsidRPr="00C10686" w:rsidRDefault="003B4271" w:rsidP="003B4271">
            <w:pPr>
              <w:jc w:val="both"/>
              <w:rPr>
                <w:color w:val="000000" w:themeColor="text1" w:themeShade="80"/>
              </w:rPr>
            </w:pPr>
            <w:r w:rsidRPr="00C10686">
              <w:rPr>
                <w:color w:val="000000" w:themeColor="text1" w:themeShade="80"/>
              </w:rPr>
              <w:t>-Формирование опыта участия в общественно значимых делах по охране природы и заботе о личном здоровье и здоровье окружающих людей;</w:t>
            </w:r>
          </w:p>
          <w:p w:rsidR="003B4271" w:rsidRPr="00C10686" w:rsidRDefault="003B4271" w:rsidP="003B4271">
            <w:pPr>
              <w:jc w:val="both"/>
              <w:rPr>
                <w:color w:val="000000" w:themeColor="text1" w:themeShade="80"/>
              </w:rPr>
            </w:pPr>
            <w:r w:rsidRPr="00C10686">
              <w:rPr>
                <w:color w:val="000000" w:themeColor="text1" w:themeShade="80"/>
              </w:rPr>
              <w:t>-Овладение умением сотрудничества (социального партнерства), связанного с решением местных экологических проблем и здоровьем людей;</w:t>
            </w:r>
          </w:p>
          <w:p w:rsidR="003B4271" w:rsidRPr="00C10686" w:rsidRDefault="003B4271" w:rsidP="003B4271">
            <w:pPr>
              <w:jc w:val="both"/>
              <w:rPr>
                <w:color w:val="000000" w:themeColor="text1" w:themeShade="80"/>
              </w:rPr>
            </w:pPr>
            <w:r w:rsidRPr="00C10686">
              <w:rPr>
                <w:color w:val="000000" w:themeColor="text1" w:themeShade="80"/>
              </w:rPr>
              <w:t>-Опыт участия в разработке и реализации учебно-исследовательских комплексных проектов с выявлением в них проблем экологии и здоровья и путей их решения.</w:t>
            </w:r>
          </w:p>
        </w:tc>
      </w:tr>
      <w:tr w:rsidR="00625E06" w:rsidRPr="00C10686" w:rsidTr="005E1E9A">
        <w:tc>
          <w:tcPr>
            <w:tcW w:w="1930" w:type="dxa"/>
          </w:tcPr>
          <w:p w:rsidR="003B4271" w:rsidRPr="00C10686" w:rsidRDefault="003B4271" w:rsidP="003B4271">
            <w:pPr>
              <w:jc w:val="both"/>
              <w:rPr>
                <w:color w:val="000000" w:themeColor="text1" w:themeShade="80"/>
              </w:rPr>
            </w:pPr>
            <w:r w:rsidRPr="00C10686">
              <w:rPr>
                <w:color w:val="000000" w:themeColor="text1" w:themeShade="80"/>
              </w:rPr>
              <w:lastRenderedPageBreak/>
              <w:t xml:space="preserve">Воспитание трудолюбия, </w:t>
            </w:r>
            <w:r w:rsidRPr="00C10686">
              <w:rPr>
                <w:color w:val="000000" w:themeColor="text1" w:themeShade="80"/>
              </w:rPr>
              <w:lastRenderedPageBreak/>
              <w:t>сознательного, творческого отношения к образованию, труду и жизни, подготовка к сознательному  выбору профессии</w:t>
            </w:r>
          </w:p>
        </w:tc>
        <w:tc>
          <w:tcPr>
            <w:tcW w:w="2254" w:type="dxa"/>
          </w:tcPr>
          <w:p w:rsidR="003B4271" w:rsidRPr="00C10686" w:rsidRDefault="003B4271" w:rsidP="003B4271">
            <w:pPr>
              <w:jc w:val="both"/>
              <w:rPr>
                <w:color w:val="000000" w:themeColor="text1" w:themeShade="80"/>
              </w:rPr>
            </w:pPr>
            <w:r w:rsidRPr="00C10686">
              <w:rPr>
                <w:color w:val="000000" w:themeColor="text1" w:themeShade="80"/>
              </w:rPr>
              <w:lastRenderedPageBreak/>
              <w:t xml:space="preserve">Научное знание, стремление к </w:t>
            </w:r>
            <w:r w:rsidRPr="00C10686">
              <w:rPr>
                <w:color w:val="000000" w:themeColor="text1" w:themeShade="80"/>
              </w:rPr>
              <w:lastRenderedPageBreak/>
              <w:t>познанию и истине, научная картина мира, нравственный смысл учения и самообразования, интеллектуальное развитие личности; уважение к труду и людям труда; нравственный смысл труда, творчество и созидание; целеустремленность и настойчивость, бережливость, выбор профессии.</w:t>
            </w:r>
          </w:p>
        </w:tc>
        <w:tc>
          <w:tcPr>
            <w:tcW w:w="2272" w:type="dxa"/>
          </w:tcPr>
          <w:p w:rsidR="003B4271" w:rsidRPr="00C10686" w:rsidRDefault="003B4271" w:rsidP="003B4271">
            <w:pPr>
              <w:jc w:val="both"/>
              <w:rPr>
                <w:color w:val="000000" w:themeColor="text1" w:themeShade="80"/>
              </w:rPr>
            </w:pPr>
            <w:r w:rsidRPr="00C10686">
              <w:rPr>
                <w:color w:val="000000" w:themeColor="text1" w:themeShade="80"/>
              </w:rPr>
              <w:lastRenderedPageBreak/>
              <w:t xml:space="preserve">-Понимание необходимости </w:t>
            </w:r>
            <w:r w:rsidRPr="00C10686">
              <w:rPr>
                <w:color w:val="000000" w:themeColor="text1" w:themeShade="80"/>
              </w:rPr>
              <w:lastRenderedPageBreak/>
              <w:t>научных знаний для развития личности и общества, их роли в жизни, труде, творчестве;</w:t>
            </w:r>
          </w:p>
          <w:p w:rsidR="003B4271" w:rsidRPr="00C10686" w:rsidRDefault="003B4271" w:rsidP="003B4271">
            <w:pPr>
              <w:jc w:val="both"/>
              <w:rPr>
                <w:color w:val="000000" w:themeColor="text1" w:themeShade="80"/>
              </w:rPr>
            </w:pPr>
            <w:r w:rsidRPr="00C10686">
              <w:rPr>
                <w:color w:val="000000" w:themeColor="text1" w:themeShade="80"/>
              </w:rPr>
              <w:t>-Осознание нравственных основ образования;</w:t>
            </w:r>
          </w:p>
          <w:p w:rsidR="003B4271" w:rsidRPr="00C10686" w:rsidRDefault="003B4271" w:rsidP="003B4271">
            <w:pPr>
              <w:jc w:val="both"/>
              <w:rPr>
                <w:color w:val="000000" w:themeColor="text1" w:themeShade="80"/>
              </w:rPr>
            </w:pPr>
            <w:r w:rsidRPr="00C10686">
              <w:rPr>
                <w:color w:val="000000" w:themeColor="text1" w:themeShade="80"/>
              </w:rPr>
              <w:t>-Осознание важности непрерывного образования и самообразования в течение всей жизни; осознание нравственной природы труда, его роли в жизни человека и общества, в создании материальных, социальных и культурных благ; знание и уважение трудовых традиций своей семьи, трудовых подвигов старших поколений;</w:t>
            </w:r>
          </w:p>
          <w:p w:rsidR="003B4271" w:rsidRPr="00C10686" w:rsidRDefault="003B4271" w:rsidP="003B4271">
            <w:pPr>
              <w:jc w:val="both"/>
              <w:rPr>
                <w:color w:val="000000" w:themeColor="text1" w:themeShade="80"/>
              </w:rPr>
            </w:pPr>
            <w:r w:rsidRPr="00C10686">
              <w:rPr>
                <w:color w:val="000000" w:themeColor="text1" w:themeShade="80"/>
              </w:rPr>
              <w:t>-Умение планировать трудовую деятельность, рационально использовать время, информацию и материальные ресурсы, соблюдать порядок на рабочем месте, осуществлять коллективную работу, в том числе при разработке и реализации учебных и учебно-трудовых проектов;</w:t>
            </w:r>
          </w:p>
          <w:p w:rsidR="003B4271" w:rsidRPr="00C10686" w:rsidRDefault="003B4271" w:rsidP="003B4271">
            <w:pPr>
              <w:jc w:val="both"/>
              <w:rPr>
                <w:color w:val="000000" w:themeColor="text1" w:themeShade="80"/>
              </w:rPr>
            </w:pPr>
            <w:r w:rsidRPr="00C10686">
              <w:rPr>
                <w:color w:val="000000" w:themeColor="text1" w:themeShade="80"/>
              </w:rPr>
              <w:t xml:space="preserve">-Сформированность позитивного отношения к учебной и учебно-трудовой деятельности, общественно полезным делам, умение осознанно проявлять инициативу и </w:t>
            </w:r>
            <w:r w:rsidRPr="00C10686">
              <w:rPr>
                <w:color w:val="000000" w:themeColor="text1" w:themeShade="80"/>
              </w:rPr>
              <w:lastRenderedPageBreak/>
              <w:t>дисциплинированность, выполнять работы по графику и в срок, следовать разработанному плану, отвечать за качество и осознавать возможные риски;</w:t>
            </w:r>
          </w:p>
        </w:tc>
        <w:tc>
          <w:tcPr>
            <w:tcW w:w="2217" w:type="dxa"/>
          </w:tcPr>
          <w:p w:rsidR="003B4271" w:rsidRPr="00C10686" w:rsidRDefault="003B4271" w:rsidP="003B4271">
            <w:pPr>
              <w:jc w:val="both"/>
              <w:rPr>
                <w:color w:val="000000" w:themeColor="text1" w:themeShade="80"/>
              </w:rPr>
            </w:pPr>
            <w:r w:rsidRPr="00C10686">
              <w:rPr>
                <w:color w:val="000000" w:themeColor="text1" w:themeShade="80"/>
              </w:rPr>
              <w:lastRenderedPageBreak/>
              <w:t xml:space="preserve">-участвуют в олимпиадах по </w:t>
            </w:r>
            <w:r w:rsidRPr="00C10686">
              <w:rPr>
                <w:color w:val="000000" w:themeColor="text1" w:themeShade="80"/>
              </w:rPr>
              <w:lastRenderedPageBreak/>
              <w:t>учебным предметам;</w:t>
            </w:r>
          </w:p>
          <w:p w:rsidR="003B4271" w:rsidRPr="00C10686" w:rsidRDefault="003B4271" w:rsidP="003B4271">
            <w:pPr>
              <w:jc w:val="both"/>
              <w:rPr>
                <w:color w:val="000000" w:themeColor="text1" w:themeShade="80"/>
              </w:rPr>
            </w:pPr>
            <w:r w:rsidRPr="00C10686">
              <w:rPr>
                <w:color w:val="000000" w:themeColor="text1" w:themeShade="80"/>
              </w:rPr>
              <w:t>-участвуют в экскурсиях на промышленные предприятия, в учреждения культуры, в ходе которых  знакомятся с различными видами труда, с различными профессиями.</w:t>
            </w:r>
          </w:p>
          <w:p w:rsidR="003B4271" w:rsidRPr="00C10686" w:rsidRDefault="003B4271" w:rsidP="003B4271">
            <w:pPr>
              <w:jc w:val="both"/>
              <w:rPr>
                <w:color w:val="000000" w:themeColor="text1" w:themeShade="80"/>
              </w:rPr>
            </w:pPr>
            <w:r w:rsidRPr="00C10686">
              <w:rPr>
                <w:color w:val="000000" w:themeColor="text1" w:themeShade="80"/>
              </w:rPr>
              <w:t>-Знакомятся  с профессиональной деятельностью и жизненным путём своих родителей и прародителей, участвуют в организации и проведении презентации «Труд нашей семьи».</w:t>
            </w:r>
          </w:p>
          <w:p w:rsidR="003B4271" w:rsidRPr="00C10686" w:rsidRDefault="003B4271" w:rsidP="003B4271">
            <w:pPr>
              <w:jc w:val="both"/>
              <w:rPr>
                <w:color w:val="000000" w:themeColor="text1" w:themeShade="80"/>
              </w:rPr>
            </w:pPr>
            <w:r w:rsidRPr="00C10686">
              <w:rPr>
                <w:color w:val="000000" w:themeColor="text1" w:themeShade="80"/>
              </w:rPr>
              <w:t>-Участвуют в различных видах общественно –полезной деятельности на базе школы и взаимодействующих с ней учреждений дополнительного образования, других социальных институтов.</w:t>
            </w:r>
          </w:p>
          <w:p w:rsidR="003B4271" w:rsidRPr="00C10686" w:rsidRDefault="003B4271" w:rsidP="003B4271">
            <w:pPr>
              <w:jc w:val="both"/>
              <w:rPr>
                <w:color w:val="000000" w:themeColor="text1" w:themeShade="80"/>
              </w:rPr>
            </w:pPr>
            <w:r w:rsidRPr="00C10686">
              <w:rPr>
                <w:color w:val="000000" w:themeColor="text1" w:themeShade="80"/>
              </w:rPr>
              <w:t xml:space="preserve">-Приобретают навыки и умения сотрудничества, ролевого  взаимодействия со сверстниками, взрослыми в учебно-трудовой деятельности ( в ходе сюжетно- ролевых экономических игр, посредством создания игровых ситуаций по мотивам различных профессий, проведение внеурочных  мероприятий, </w:t>
            </w:r>
            <w:r w:rsidRPr="00C10686">
              <w:rPr>
                <w:color w:val="000000" w:themeColor="text1" w:themeShade="80"/>
              </w:rPr>
              <w:lastRenderedPageBreak/>
              <w:t>раскрывающих перед подростками широкий спектр профессиональной и трудовой деятельности.</w:t>
            </w:r>
          </w:p>
          <w:p w:rsidR="003B4271" w:rsidRPr="00C10686" w:rsidRDefault="003B4271" w:rsidP="003B4271">
            <w:pPr>
              <w:jc w:val="both"/>
              <w:rPr>
                <w:color w:val="000000" w:themeColor="text1" w:themeShade="80"/>
              </w:rPr>
            </w:pPr>
            <w:r w:rsidRPr="00C10686">
              <w:rPr>
                <w:color w:val="000000" w:themeColor="text1" w:themeShade="80"/>
              </w:rPr>
              <w:t>-Участвуют во встречах и беседах с выпускниками своей школы, знакомятся с биографиями выпускников, показавших достойные примеры высокого профессионализма, творческого отношения к труду и жизни.</w:t>
            </w:r>
          </w:p>
          <w:p w:rsidR="003B4271" w:rsidRPr="00C10686" w:rsidRDefault="003B4271" w:rsidP="003B4271">
            <w:pPr>
              <w:jc w:val="both"/>
              <w:rPr>
                <w:color w:val="000000" w:themeColor="text1" w:themeShade="80"/>
              </w:rPr>
            </w:pPr>
            <w:r w:rsidRPr="00C10686">
              <w:rPr>
                <w:color w:val="000000" w:themeColor="text1" w:themeShade="80"/>
              </w:rPr>
              <w:t>-Учатся творчески и критически работать с информацией: целенаправленный сбор информации, её структурирование, анализ  и обобщение из разных источников.</w:t>
            </w:r>
          </w:p>
        </w:tc>
        <w:tc>
          <w:tcPr>
            <w:tcW w:w="2185" w:type="dxa"/>
          </w:tcPr>
          <w:p w:rsidR="003B4271" w:rsidRPr="00C10686" w:rsidRDefault="003B4271" w:rsidP="003B4271">
            <w:pPr>
              <w:jc w:val="both"/>
              <w:rPr>
                <w:color w:val="000000" w:themeColor="text1" w:themeShade="80"/>
              </w:rPr>
            </w:pPr>
            <w:r w:rsidRPr="00C10686">
              <w:rPr>
                <w:color w:val="000000" w:themeColor="text1" w:themeShade="80"/>
              </w:rPr>
              <w:lastRenderedPageBreak/>
              <w:t xml:space="preserve">-понимание необходимости </w:t>
            </w:r>
            <w:r w:rsidRPr="00C10686">
              <w:rPr>
                <w:color w:val="000000" w:themeColor="text1" w:themeShade="80"/>
              </w:rPr>
              <w:lastRenderedPageBreak/>
              <w:t>научных знаний для развития личности и общества, их роли в жизни, труде, творчестве;</w:t>
            </w:r>
          </w:p>
          <w:p w:rsidR="003B4271" w:rsidRPr="00C10686" w:rsidRDefault="003B4271" w:rsidP="003B4271">
            <w:pPr>
              <w:jc w:val="both"/>
              <w:rPr>
                <w:color w:val="000000" w:themeColor="text1" w:themeShade="80"/>
              </w:rPr>
            </w:pPr>
            <w:r w:rsidRPr="00C10686">
              <w:rPr>
                <w:color w:val="000000" w:themeColor="text1" w:themeShade="80"/>
              </w:rPr>
              <w:t>-понимание нравственных основ образования;</w:t>
            </w:r>
          </w:p>
          <w:p w:rsidR="003B4271" w:rsidRPr="00C10686" w:rsidRDefault="003B4271" w:rsidP="003B4271">
            <w:pPr>
              <w:jc w:val="both"/>
              <w:rPr>
                <w:color w:val="000000" w:themeColor="text1" w:themeShade="80"/>
              </w:rPr>
            </w:pPr>
            <w:r w:rsidRPr="00C10686">
              <w:rPr>
                <w:color w:val="000000" w:themeColor="text1" w:themeShade="80"/>
              </w:rPr>
              <w:t>-начальный опыт применения знаний в труде, общественной жизни, в быту;</w:t>
            </w:r>
          </w:p>
          <w:p w:rsidR="003B4271" w:rsidRPr="00C10686" w:rsidRDefault="003B4271" w:rsidP="003B4271">
            <w:pPr>
              <w:jc w:val="both"/>
              <w:rPr>
                <w:color w:val="000000" w:themeColor="text1" w:themeShade="80"/>
              </w:rPr>
            </w:pPr>
            <w:r w:rsidRPr="00C10686">
              <w:rPr>
                <w:color w:val="000000" w:themeColor="text1" w:themeShade="80"/>
              </w:rPr>
              <w:t>-умение применять знания, умения и навыки для расширения проектных и  учебно-исследовательских задач;</w:t>
            </w:r>
          </w:p>
          <w:p w:rsidR="003B4271" w:rsidRPr="00C10686" w:rsidRDefault="003B4271" w:rsidP="003B4271">
            <w:pPr>
              <w:jc w:val="both"/>
              <w:rPr>
                <w:color w:val="000000" w:themeColor="text1" w:themeShade="80"/>
              </w:rPr>
            </w:pPr>
            <w:r w:rsidRPr="00C10686">
              <w:rPr>
                <w:color w:val="000000" w:themeColor="text1" w:themeShade="80"/>
              </w:rPr>
              <w:t>- самоопределение в области своих интересов;</w:t>
            </w:r>
          </w:p>
          <w:p w:rsidR="003B4271" w:rsidRPr="00C10686" w:rsidRDefault="003B4271" w:rsidP="003B4271">
            <w:pPr>
              <w:jc w:val="both"/>
              <w:rPr>
                <w:color w:val="000000" w:themeColor="text1" w:themeShade="80"/>
              </w:rPr>
            </w:pPr>
            <w:r w:rsidRPr="00C10686">
              <w:rPr>
                <w:color w:val="000000" w:themeColor="text1" w:themeShade="80"/>
              </w:rPr>
              <w:t>-умение организовывать процесс самообразования, творчески и критически работать с информацией из разных источников;</w:t>
            </w:r>
          </w:p>
          <w:p w:rsidR="003B4271" w:rsidRPr="00C10686" w:rsidRDefault="003B4271" w:rsidP="003B4271">
            <w:pPr>
              <w:jc w:val="both"/>
              <w:rPr>
                <w:color w:val="000000" w:themeColor="text1" w:themeShade="80"/>
              </w:rPr>
            </w:pPr>
            <w:r w:rsidRPr="00C10686">
              <w:rPr>
                <w:color w:val="000000" w:themeColor="text1" w:themeShade="80"/>
              </w:rPr>
              <w:t>-начальный опыт  разработки и реализации индивидуальных и коллективных комплексных учебно-исследовательских проектов;</w:t>
            </w:r>
          </w:p>
          <w:p w:rsidR="003B4271" w:rsidRPr="00C10686" w:rsidRDefault="003B4271" w:rsidP="003B4271">
            <w:pPr>
              <w:jc w:val="both"/>
              <w:rPr>
                <w:color w:val="000000" w:themeColor="text1" w:themeShade="80"/>
              </w:rPr>
            </w:pPr>
            <w:r w:rsidRPr="00C10686">
              <w:rPr>
                <w:color w:val="000000" w:themeColor="text1" w:themeShade="80"/>
              </w:rPr>
              <w:t>-умение работать со сверстниками в проектных  или учебно-исследовательских группах;</w:t>
            </w:r>
          </w:p>
          <w:p w:rsidR="003B4271" w:rsidRPr="00C10686" w:rsidRDefault="003B4271" w:rsidP="003B4271">
            <w:pPr>
              <w:jc w:val="both"/>
              <w:rPr>
                <w:color w:val="000000" w:themeColor="text1" w:themeShade="80"/>
              </w:rPr>
            </w:pPr>
            <w:r w:rsidRPr="00C10686">
              <w:rPr>
                <w:color w:val="000000" w:themeColor="text1" w:themeShade="80"/>
              </w:rPr>
              <w:t xml:space="preserve">-понимание важности непрерывного образования и самообразования осознание нравственной </w:t>
            </w:r>
            <w:r w:rsidRPr="00C10686">
              <w:rPr>
                <w:color w:val="000000" w:themeColor="text1" w:themeShade="80"/>
              </w:rPr>
              <w:lastRenderedPageBreak/>
              <w:t>природы труда, его роли в жизни в течение всей жизни человека и общества, в создании материальных социальных и культурных благ;</w:t>
            </w:r>
          </w:p>
          <w:p w:rsidR="003B4271" w:rsidRPr="00C10686" w:rsidRDefault="003B4271" w:rsidP="003B4271">
            <w:pPr>
              <w:jc w:val="both"/>
              <w:rPr>
                <w:color w:val="000000" w:themeColor="text1" w:themeShade="80"/>
              </w:rPr>
            </w:pPr>
            <w:r w:rsidRPr="00C10686">
              <w:rPr>
                <w:color w:val="000000" w:themeColor="text1" w:themeShade="80"/>
              </w:rPr>
              <w:t>-знание и уважение трудовых традиций своей семьи, трудовых подвигов старших поколений;</w:t>
            </w:r>
          </w:p>
          <w:p w:rsidR="003B4271" w:rsidRPr="00C10686" w:rsidRDefault="003B4271" w:rsidP="003B4271">
            <w:pPr>
              <w:jc w:val="both"/>
              <w:rPr>
                <w:color w:val="000000" w:themeColor="text1" w:themeShade="80"/>
              </w:rPr>
            </w:pPr>
            <w:r w:rsidRPr="00C10686">
              <w:rPr>
                <w:color w:val="000000" w:themeColor="text1" w:themeShade="80"/>
              </w:rPr>
              <w:t>-умение планировать трудовую деятельность, рационально использовать время, информацию и материальные ресурсы, соблюдать порядок на рабочем месте, осуществлять коллективную работу, в том числе при разработке и реализации учебных и учебно-трудовых проектов;</w:t>
            </w:r>
          </w:p>
          <w:p w:rsidR="003B4271" w:rsidRPr="00C10686" w:rsidRDefault="003B4271" w:rsidP="003B4271">
            <w:pPr>
              <w:jc w:val="both"/>
              <w:rPr>
                <w:color w:val="000000" w:themeColor="text1" w:themeShade="80"/>
              </w:rPr>
            </w:pPr>
            <w:r w:rsidRPr="00C10686">
              <w:rPr>
                <w:color w:val="000000" w:themeColor="text1" w:themeShade="80"/>
              </w:rPr>
              <w:t>-начальный опыт участия в общественно значимых делах;</w:t>
            </w:r>
          </w:p>
          <w:p w:rsidR="003B4271" w:rsidRPr="00C10686" w:rsidRDefault="003B4271" w:rsidP="003B4271">
            <w:pPr>
              <w:jc w:val="both"/>
              <w:rPr>
                <w:color w:val="000000" w:themeColor="text1" w:themeShade="80"/>
              </w:rPr>
            </w:pPr>
            <w:r w:rsidRPr="00C10686">
              <w:rPr>
                <w:color w:val="000000" w:themeColor="text1" w:themeShade="80"/>
              </w:rPr>
              <w:t>-навыки трудового творческого сотрудничества со сверстниками, младшими детьми и взрослыми;</w:t>
            </w:r>
          </w:p>
          <w:p w:rsidR="003B4271" w:rsidRPr="00C10686" w:rsidRDefault="003B4271" w:rsidP="003B4271">
            <w:pPr>
              <w:jc w:val="both"/>
              <w:rPr>
                <w:color w:val="000000" w:themeColor="text1" w:themeShade="80"/>
              </w:rPr>
            </w:pPr>
            <w:r w:rsidRPr="00C10686">
              <w:rPr>
                <w:color w:val="000000" w:themeColor="text1" w:themeShade="80"/>
              </w:rPr>
              <w:t>-знания о разных профессиях и их требованиях к здоровью, морально-психологическим качествам, знаниям и умениям человека;</w:t>
            </w:r>
          </w:p>
          <w:p w:rsidR="003B4271" w:rsidRPr="00C10686" w:rsidRDefault="003B4271" w:rsidP="003B4271">
            <w:pPr>
              <w:jc w:val="both"/>
              <w:rPr>
                <w:color w:val="000000" w:themeColor="text1" w:themeShade="80"/>
              </w:rPr>
            </w:pPr>
            <w:r w:rsidRPr="00C10686">
              <w:rPr>
                <w:color w:val="000000" w:themeColor="text1" w:themeShade="80"/>
              </w:rPr>
              <w:t xml:space="preserve">-сформированность первоначальных профессиональных </w:t>
            </w:r>
            <w:r w:rsidRPr="00C10686">
              <w:rPr>
                <w:color w:val="000000" w:themeColor="text1" w:themeShade="80"/>
              </w:rPr>
              <w:lastRenderedPageBreak/>
              <w:t>намерений и интересов;</w:t>
            </w:r>
          </w:p>
          <w:p w:rsidR="003B4271" w:rsidRPr="00C10686" w:rsidRDefault="003B4271" w:rsidP="003B4271">
            <w:pPr>
              <w:jc w:val="both"/>
              <w:rPr>
                <w:color w:val="000000" w:themeColor="text1" w:themeShade="80"/>
              </w:rPr>
            </w:pPr>
            <w:r w:rsidRPr="00C10686">
              <w:rPr>
                <w:color w:val="000000" w:themeColor="text1" w:themeShade="80"/>
              </w:rPr>
              <w:t>-общие представления о трудовом законодательстве.</w:t>
            </w:r>
          </w:p>
        </w:tc>
      </w:tr>
      <w:tr w:rsidR="00625E06" w:rsidRPr="00C10686" w:rsidTr="005E1E9A">
        <w:tc>
          <w:tcPr>
            <w:tcW w:w="1930" w:type="dxa"/>
          </w:tcPr>
          <w:p w:rsidR="003B4271" w:rsidRPr="00C10686" w:rsidRDefault="003B4271" w:rsidP="003B4271">
            <w:pPr>
              <w:jc w:val="both"/>
              <w:rPr>
                <w:color w:val="000000" w:themeColor="text1" w:themeShade="80"/>
              </w:rPr>
            </w:pPr>
            <w:r w:rsidRPr="00C10686">
              <w:rPr>
                <w:color w:val="000000" w:themeColor="text1" w:themeShade="80"/>
              </w:rPr>
              <w:lastRenderedPageBreak/>
              <w:t>Воспитание ценностного отношения к прекрасному, формирование основ эстетической культуры.</w:t>
            </w:r>
          </w:p>
        </w:tc>
        <w:tc>
          <w:tcPr>
            <w:tcW w:w="2254" w:type="dxa"/>
          </w:tcPr>
          <w:p w:rsidR="003B4271" w:rsidRPr="00C10686" w:rsidRDefault="003B4271" w:rsidP="003B4271">
            <w:pPr>
              <w:jc w:val="both"/>
              <w:rPr>
                <w:color w:val="000000" w:themeColor="text1" w:themeShade="80"/>
              </w:rPr>
            </w:pPr>
            <w:r w:rsidRPr="00C10686">
              <w:rPr>
                <w:color w:val="000000" w:themeColor="text1" w:themeShade="80"/>
              </w:rPr>
              <w:t>Красота, гармония, духовный мир человека, самовыражение личности в творчестве и искусстве, эстетическое развитие личности.</w:t>
            </w:r>
          </w:p>
        </w:tc>
        <w:tc>
          <w:tcPr>
            <w:tcW w:w="2272" w:type="dxa"/>
          </w:tcPr>
          <w:p w:rsidR="003B4271" w:rsidRPr="00C10686" w:rsidRDefault="003B4271" w:rsidP="003B4271">
            <w:pPr>
              <w:jc w:val="both"/>
              <w:rPr>
                <w:color w:val="000000" w:themeColor="text1" w:themeShade="80"/>
              </w:rPr>
            </w:pPr>
            <w:r w:rsidRPr="00C10686">
              <w:rPr>
                <w:color w:val="000000" w:themeColor="text1" w:themeShade="80"/>
              </w:rPr>
              <w:t>-ценностное отношение к прекрасному, восприятие искусства как особой формы познания и преобразования мира;</w:t>
            </w:r>
          </w:p>
          <w:p w:rsidR="003B4271" w:rsidRPr="00C10686" w:rsidRDefault="003B4271" w:rsidP="003B4271">
            <w:pPr>
              <w:jc w:val="both"/>
              <w:rPr>
                <w:color w:val="000000" w:themeColor="text1" w:themeShade="80"/>
              </w:rPr>
            </w:pPr>
            <w:r w:rsidRPr="00C10686">
              <w:rPr>
                <w:color w:val="000000" w:themeColor="text1" w:themeShade="80"/>
              </w:rPr>
              <w:t>-эстетическое восприятие предметов и явлений действительности, развитие  способности видеть и ценить прекрасное в природе, быту, труде, спорте и творчестве людей, общественной жизни;</w:t>
            </w:r>
          </w:p>
          <w:p w:rsidR="003B4271" w:rsidRPr="00C10686" w:rsidRDefault="003B4271" w:rsidP="003B4271">
            <w:pPr>
              <w:jc w:val="both"/>
              <w:rPr>
                <w:color w:val="000000" w:themeColor="text1" w:themeShade="80"/>
              </w:rPr>
            </w:pPr>
            <w:r w:rsidRPr="00C10686">
              <w:rPr>
                <w:color w:val="000000" w:themeColor="text1" w:themeShade="80"/>
              </w:rPr>
              <w:t>- представление об искусстве народов России.</w:t>
            </w:r>
          </w:p>
        </w:tc>
        <w:tc>
          <w:tcPr>
            <w:tcW w:w="2217" w:type="dxa"/>
          </w:tcPr>
          <w:p w:rsidR="003B4271" w:rsidRPr="00C10686" w:rsidRDefault="003B4271" w:rsidP="003B4271">
            <w:pPr>
              <w:jc w:val="both"/>
              <w:rPr>
                <w:color w:val="000000" w:themeColor="text1" w:themeShade="80"/>
              </w:rPr>
            </w:pPr>
            <w:r w:rsidRPr="00C10686">
              <w:rPr>
                <w:color w:val="000000" w:themeColor="text1" w:themeShade="80"/>
              </w:rPr>
              <w:t>-Получают  представления об эстетических идеалах и художественных ценностях культур народов России ( в ходе изучения учебных предметов, встреч с представителями творческих профессий, экскурсий к памятникам зодчества и на объекты современной архитектуры).</w:t>
            </w:r>
          </w:p>
          <w:p w:rsidR="003B4271" w:rsidRPr="00C10686" w:rsidRDefault="003B4271" w:rsidP="003B4271">
            <w:pPr>
              <w:jc w:val="both"/>
              <w:rPr>
                <w:color w:val="000000" w:themeColor="text1" w:themeShade="80"/>
              </w:rPr>
            </w:pPr>
            <w:r w:rsidRPr="00C10686">
              <w:rPr>
                <w:color w:val="000000" w:themeColor="text1" w:themeShade="80"/>
              </w:rPr>
              <w:t>-Знакомятся с эстетическими идеалами, традициями  художественной культуры родного края, с фольклором и народными художественными промыслами.</w:t>
            </w:r>
          </w:p>
          <w:p w:rsidR="003B4271" w:rsidRPr="00C10686" w:rsidRDefault="003B4271" w:rsidP="003B4271">
            <w:pPr>
              <w:jc w:val="both"/>
              <w:rPr>
                <w:color w:val="000000" w:themeColor="text1" w:themeShade="80"/>
              </w:rPr>
            </w:pPr>
            <w:r w:rsidRPr="00C10686">
              <w:rPr>
                <w:color w:val="000000" w:themeColor="text1" w:themeShade="80"/>
              </w:rPr>
              <w:t>-Знакомятся с местными мастерами прикладного искусства, обсуждают прочитанные книги, художественные фильмы, телевизионные передачи, компьютерные игры на предмет их этического и эстетического содержания.</w:t>
            </w:r>
          </w:p>
          <w:p w:rsidR="003B4271" w:rsidRPr="00C10686" w:rsidRDefault="003B4271" w:rsidP="003B4271">
            <w:pPr>
              <w:jc w:val="both"/>
              <w:rPr>
                <w:color w:val="000000" w:themeColor="text1" w:themeShade="80"/>
              </w:rPr>
            </w:pPr>
            <w:r w:rsidRPr="00C10686">
              <w:rPr>
                <w:color w:val="000000" w:themeColor="text1" w:themeShade="80"/>
              </w:rPr>
              <w:t xml:space="preserve">-Получают опыт самореализации в различных видах творческой деятельности, </w:t>
            </w:r>
            <w:r w:rsidRPr="00C10686">
              <w:rPr>
                <w:color w:val="000000" w:themeColor="text1" w:themeShade="80"/>
              </w:rPr>
              <w:lastRenderedPageBreak/>
              <w:t>развивают умения выражать себя в доступных видах и формах художественного творчества.</w:t>
            </w:r>
          </w:p>
        </w:tc>
        <w:tc>
          <w:tcPr>
            <w:tcW w:w="2185" w:type="dxa"/>
          </w:tcPr>
          <w:p w:rsidR="003B4271" w:rsidRPr="00C10686" w:rsidRDefault="003B4271" w:rsidP="003B4271">
            <w:pPr>
              <w:jc w:val="both"/>
              <w:rPr>
                <w:color w:val="000000" w:themeColor="text1" w:themeShade="80"/>
              </w:rPr>
            </w:pPr>
            <w:r w:rsidRPr="00C10686">
              <w:rPr>
                <w:color w:val="000000" w:themeColor="text1" w:themeShade="80"/>
              </w:rPr>
              <w:lastRenderedPageBreak/>
              <w:t>-Ценностное отношение к прекрасному;</w:t>
            </w:r>
          </w:p>
          <w:p w:rsidR="003B4271" w:rsidRPr="00C10686" w:rsidRDefault="003B4271" w:rsidP="003B4271">
            <w:pPr>
              <w:jc w:val="both"/>
              <w:rPr>
                <w:color w:val="000000" w:themeColor="text1" w:themeShade="80"/>
              </w:rPr>
            </w:pPr>
            <w:r w:rsidRPr="00C10686">
              <w:rPr>
                <w:color w:val="000000" w:themeColor="text1" w:themeShade="80"/>
              </w:rPr>
              <w:t>-понимание  искусства как особой формы познания и преобразования мира;</w:t>
            </w:r>
          </w:p>
          <w:p w:rsidR="003B4271" w:rsidRPr="00C10686" w:rsidRDefault="003B4271" w:rsidP="003B4271">
            <w:pPr>
              <w:jc w:val="both"/>
              <w:rPr>
                <w:color w:val="000000" w:themeColor="text1" w:themeShade="80"/>
              </w:rPr>
            </w:pPr>
            <w:r w:rsidRPr="00C10686">
              <w:rPr>
                <w:color w:val="000000" w:themeColor="text1" w:themeShade="80"/>
              </w:rPr>
              <w:t>-способность видеть и ценить прекрасное в природе, быту, труде, спорте и творчестве людей, общественной жизни;</w:t>
            </w:r>
          </w:p>
          <w:p w:rsidR="003B4271" w:rsidRPr="00C10686" w:rsidRDefault="003B4271" w:rsidP="003B4271">
            <w:pPr>
              <w:jc w:val="both"/>
              <w:rPr>
                <w:color w:val="000000" w:themeColor="text1" w:themeShade="80"/>
              </w:rPr>
            </w:pPr>
            <w:r w:rsidRPr="00C10686">
              <w:rPr>
                <w:color w:val="000000" w:themeColor="text1" w:themeShade="80"/>
              </w:rPr>
              <w:t>-опыт эстетических переживаний, наблюдений эстетических объектов в природе и социуме, эстетического отношения к окружающему миру и к самому себе;</w:t>
            </w:r>
          </w:p>
          <w:p w:rsidR="003B4271" w:rsidRPr="00C10686" w:rsidRDefault="003B4271" w:rsidP="003B4271">
            <w:pPr>
              <w:jc w:val="both"/>
              <w:rPr>
                <w:color w:val="000000" w:themeColor="text1" w:themeShade="80"/>
              </w:rPr>
            </w:pPr>
            <w:r w:rsidRPr="00C10686">
              <w:rPr>
                <w:color w:val="000000" w:themeColor="text1" w:themeShade="80"/>
              </w:rPr>
              <w:t>- представление об искусстве народов России;</w:t>
            </w:r>
          </w:p>
          <w:p w:rsidR="003B4271" w:rsidRPr="00C10686" w:rsidRDefault="003B4271" w:rsidP="003B4271">
            <w:pPr>
              <w:jc w:val="both"/>
              <w:rPr>
                <w:color w:val="000000" w:themeColor="text1" w:themeShade="80"/>
              </w:rPr>
            </w:pPr>
            <w:r w:rsidRPr="00C10686">
              <w:rPr>
                <w:color w:val="000000" w:themeColor="text1" w:themeShade="80"/>
              </w:rPr>
              <w:t>-опыт эмоционального постижения народного творчества, этнокультурных традиций, фольклора народов России;</w:t>
            </w:r>
          </w:p>
          <w:p w:rsidR="003B4271" w:rsidRPr="00C10686" w:rsidRDefault="003B4271" w:rsidP="003B4271">
            <w:pPr>
              <w:jc w:val="both"/>
              <w:rPr>
                <w:color w:val="000000" w:themeColor="text1" w:themeShade="80"/>
              </w:rPr>
            </w:pPr>
            <w:r w:rsidRPr="00C10686">
              <w:rPr>
                <w:color w:val="000000" w:themeColor="text1" w:themeShade="80"/>
              </w:rPr>
              <w:t>-интерес к  занятиям творческого характера, различными видами искусства, художественной самодеятельности;</w:t>
            </w:r>
          </w:p>
          <w:p w:rsidR="003B4271" w:rsidRPr="00C10686" w:rsidRDefault="003B4271" w:rsidP="003B4271">
            <w:pPr>
              <w:jc w:val="both"/>
              <w:rPr>
                <w:color w:val="000000" w:themeColor="text1" w:themeShade="80"/>
              </w:rPr>
            </w:pPr>
            <w:r w:rsidRPr="00C10686">
              <w:rPr>
                <w:color w:val="000000" w:themeColor="text1" w:themeShade="80"/>
              </w:rPr>
              <w:t xml:space="preserve">Опыт самореализации в различных видах </w:t>
            </w:r>
            <w:r w:rsidRPr="00C10686">
              <w:rPr>
                <w:color w:val="000000" w:themeColor="text1" w:themeShade="80"/>
              </w:rPr>
              <w:lastRenderedPageBreak/>
              <w:t>творческой деятельности, умение выражать себя в доступных видах творчества;</w:t>
            </w:r>
          </w:p>
          <w:p w:rsidR="003B4271" w:rsidRPr="00C10686" w:rsidRDefault="003B4271" w:rsidP="003B4271">
            <w:pPr>
              <w:jc w:val="both"/>
              <w:rPr>
                <w:color w:val="000000" w:themeColor="text1" w:themeShade="80"/>
              </w:rPr>
            </w:pPr>
            <w:r w:rsidRPr="00C10686">
              <w:rPr>
                <w:color w:val="000000" w:themeColor="text1" w:themeShade="80"/>
              </w:rPr>
              <w:t xml:space="preserve">-опыт реализации эстетических ценностей в пространстве школы и семьи.  </w:t>
            </w:r>
          </w:p>
        </w:tc>
      </w:tr>
    </w:tbl>
    <w:p w:rsidR="003B4271" w:rsidRPr="00B16212" w:rsidRDefault="003B4271" w:rsidP="00B87F19">
      <w:pPr>
        <w:jc w:val="center"/>
        <w:rPr>
          <w:color w:val="000000" w:themeColor="text1" w:themeShade="80"/>
          <w:sz w:val="24"/>
          <w:szCs w:val="24"/>
        </w:rPr>
      </w:pPr>
      <w:r w:rsidRPr="00B16212">
        <w:rPr>
          <w:color w:val="000000" w:themeColor="text1" w:themeShade="80"/>
          <w:sz w:val="24"/>
          <w:szCs w:val="24"/>
        </w:rPr>
        <w:lastRenderedPageBreak/>
        <w:t>Принципы и особенности организации содержания воспитания и социализации обучающихся на уровне основного общего образования</w:t>
      </w:r>
    </w:p>
    <w:p w:rsidR="003B4271" w:rsidRPr="00B16212" w:rsidRDefault="003B4271" w:rsidP="00B87F19">
      <w:pPr>
        <w:ind w:firstLine="708"/>
        <w:jc w:val="both"/>
        <w:rPr>
          <w:color w:val="000000" w:themeColor="text1" w:themeShade="80"/>
          <w:sz w:val="24"/>
          <w:szCs w:val="24"/>
        </w:rPr>
      </w:pPr>
      <w:r w:rsidRPr="00B16212">
        <w:rPr>
          <w:color w:val="000000" w:themeColor="text1" w:themeShade="80"/>
          <w:sz w:val="24"/>
          <w:szCs w:val="24"/>
        </w:rPr>
        <w:t>Программа   воспитания и   социализации   обучающихся на   уровне   основного общего образования направлена на формирование морально-нравственного, личностно развивающего, социально открытого уклада школьной жизни. Категория «уклад школьной жизни» является базовой для организации пространства духовно-нравственного развития обучающегося, его эффективной социализации и своевременного взросления.</w:t>
      </w:r>
    </w:p>
    <w:p w:rsidR="003B4271" w:rsidRPr="00B16212" w:rsidRDefault="003B4271" w:rsidP="00B87F19">
      <w:pPr>
        <w:ind w:firstLine="708"/>
        <w:jc w:val="both"/>
        <w:rPr>
          <w:color w:val="000000" w:themeColor="text1" w:themeShade="80"/>
          <w:sz w:val="24"/>
          <w:szCs w:val="24"/>
        </w:rPr>
      </w:pPr>
      <w:r w:rsidRPr="00B16212">
        <w:rPr>
          <w:color w:val="000000" w:themeColor="text1" w:themeShade="80"/>
          <w:sz w:val="24"/>
          <w:szCs w:val="24"/>
        </w:rPr>
        <w:t xml:space="preserve">Уклад школьной жизни – это процесс формирования жизни обучающихся, организуемый педагогическим коллективом </w:t>
      </w:r>
      <w:r w:rsidR="00B87F19" w:rsidRPr="00B16212">
        <w:rPr>
          <w:color w:val="000000" w:themeColor="text1" w:themeShade="80"/>
          <w:sz w:val="24"/>
          <w:szCs w:val="24"/>
        </w:rPr>
        <w:t xml:space="preserve">организации, осуществляющей образовательную деятельность, </w:t>
      </w:r>
      <w:r w:rsidRPr="00B16212">
        <w:rPr>
          <w:color w:val="000000" w:themeColor="text1" w:themeShade="80"/>
          <w:sz w:val="24"/>
          <w:szCs w:val="24"/>
        </w:rPr>
        <w:t xml:space="preserve">  при активном и согласованном участии семьи, общественных организаций, </w:t>
      </w:r>
      <w:r w:rsidR="00B87F19" w:rsidRPr="00B16212">
        <w:rPr>
          <w:color w:val="000000" w:themeColor="text1" w:themeShade="80"/>
          <w:sz w:val="24"/>
          <w:szCs w:val="24"/>
        </w:rPr>
        <w:t xml:space="preserve">организаций </w:t>
      </w:r>
      <w:r w:rsidRPr="00B16212">
        <w:rPr>
          <w:color w:val="000000" w:themeColor="text1" w:themeShade="80"/>
          <w:sz w:val="24"/>
          <w:szCs w:val="24"/>
        </w:rPr>
        <w:t>дополнительного образования, культуры и спорта, традиционных российских религиозных организаций.</w:t>
      </w:r>
    </w:p>
    <w:p w:rsidR="003B4271" w:rsidRPr="00B16212" w:rsidRDefault="003B4271" w:rsidP="00B87F19">
      <w:pPr>
        <w:ind w:firstLine="708"/>
        <w:jc w:val="both"/>
        <w:rPr>
          <w:color w:val="000000" w:themeColor="text1" w:themeShade="80"/>
          <w:sz w:val="24"/>
          <w:szCs w:val="24"/>
        </w:rPr>
      </w:pPr>
      <w:r w:rsidRPr="00B16212">
        <w:rPr>
          <w:color w:val="000000" w:themeColor="text1" w:themeShade="80"/>
          <w:sz w:val="24"/>
          <w:szCs w:val="24"/>
        </w:rPr>
        <w:t>В основе программы воспитания и социализации обучающихся на уровне основного общего и организуемого в соответствии с ней нравственного уклада школьной жизни лежат перечисленные ниже принципы:</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-принцип ориентации на идеал;</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-принцип следования нравственному примеру;</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-принцип диалогического общения;</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-принцип полисубъектности воспитания;</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-принцип системно-деятельностной организации воспитания.</w:t>
      </w:r>
    </w:p>
    <w:p w:rsidR="003B4271" w:rsidRPr="00B16212" w:rsidRDefault="003B4271" w:rsidP="00CD0038">
      <w:pPr>
        <w:ind w:firstLine="708"/>
        <w:jc w:val="both"/>
        <w:rPr>
          <w:color w:val="000000" w:themeColor="text1" w:themeShade="80"/>
          <w:sz w:val="24"/>
          <w:szCs w:val="24"/>
        </w:rPr>
      </w:pPr>
      <w:r w:rsidRPr="00B16212">
        <w:rPr>
          <w:color w:val="000000" w:themeColor="text1" w:themeShade="80"/>
          <w:sz w:val="24"/>
          <w:szCs w:val="24"/>
        </w:rPr>
        <w:t>Совместная деятельность школы, семьи и общественности.</w:t>
      </w:r>
    </w:p>
    <w:p w:rsidR="003B4271" w:rsidRPr="00B16212" w:rsidRDefault="003B4271" w:rsidP="00CD0038">
      <w:pPr>
        <w:ind w:firstLine="708"/>
        <w:jc w:val="both"/>
        <w:rPr>
          <w:color w:val="000000" w:themeColor="text1" w:themeShade="80"/>
          <w:sz w:val="24"/>
          <w:szCs w:val="24"/>
        </w:rPr>
      </w:pPr>
      <w:r w:rsidRPr="00B16212">
        <w:rPr>
          <w:color w:val="000000" w:themeColor="text1" w:themeShade="80"/>
          <w:sz w:val="24"/>
          <w:szCs w:val="24"/>
        </w:rPr>
        <w:t>Совместная деятельность школы и семьи</w:t>
      </w:r>
    </w:p>
    <w:p w:rsidR="00B87F19" w:rsidRPr="00B16212" w:rsidRDefault="00B87F19" w:rsidP="003B4271">
      <w:pPr>
        <w:jc w:val="both"/>
        <w:rPr>
          <w:color w:val="000000" w:themeColor="text1" w:themeShade="80"/>
          <w:sz w:val="24"/>
          <w:szCs w:val="24"/>
        </w:rPr>
      </w:pPr>
      <w:r w:rsidRPr="00B16212">
        <w:rPr>
          <w:color w:val="000000" w:themeColor="text1" w:themeShade="80"/>
          <w:sz w:val="24"/>
          <w:szCs w:val="24"/>
        </w:rPr>
        <w:t>-</w:t>
      </w:r>
      <w:r w:rsidR="003B4271" w:rsidRPr="00B16212">
        <w:rPr>
          <w:color w:val="000000" w:themeColor="text1" w:themeShade="80"/>
          <w:sz w:val="24"/>
          <w:szCs w:val="24"/>
        </w:rPr>
        <w:t xml:space="preserve">Духовно-нравственное развитие и воспитание обучающихся на уровне основного общего образования осуществляются не только </w:t>
      </w:r>
      <w:r w:rsidRPr="00B16212">
        <w:rPr>
          <w:color w:val="000000" w:themeColor="text1" w:themeShade="80"/>
          <w:sz w:val="24"/>
          <w:szCs w:val="24"/>
        </w:rPr>
        <w:t>организаци</w:t>
      </w:r>
      <w:r w:rsidR="0087682A" w:rsidRPr="00B16212">
        <w:rPr>
          <w:color w:val="000000" w:themeColor="text1" w:themeShade="80"/>
          <w:sz w:val="24"/>
          <w:szCs w:val="24"/>
        </w:rPr>
        <w:t>е</w:t>
      </w:r>
      <w:r w:rsidRPr="00B16212">
        <w:rPr>
          <w:color w:val="000000" w:themeColor="text1" w:themeShade="80"/>
          <w:sz w:val="24"/>
          <w:szCs w:val="24"/>
        </w:rPr>
        <w:t>й, осуществляющей образовательную деятельность</w:t>
      </w:r>
      <w:r w:rsidR="003B4271" w:rsidRPr="00B16212">
        <w:rPr>
          <w:color w:val="000000" w:themeColor="text1" w:themeShade="80"/>
          <w:sz w:val="24"/>
          <w:szCs w:val="24"/>
        </w:rPr>
        <w:t>, но и семьей.</w:t>
      </w:r>
    </w:p>
    <w:p w:rsidR="003B4271" w:rsidRPr="00B16212" w:rsidRDefault="00B87F19" w:rsidP="003B4271">
      <w:pPr>
        <w:jc w:val="both"/>
        <w:rPr>
          <w:color w:val="000000" w:themeColor="text1" w:themeShade="80"/>
          <w:sz w:val="24"/>
          <w:szCs w:val="24"/>
        </w:rPr>
      </w:pPr>
      <w:r w:rsidRPr="00B16212">
        <w:rPr>
          <w:color w:val="000000" w:themeColor="text1" w:themeShade="80"/>
          <w:sz w:val="24"/>
          <w:szCs w:val="24"/>
        </w:rPr>
        <w:t>-</w:t>
      </w:r>
      <w:r w:rsidR="003B4271" w:rsidRPr="00B16212">
        <w:rPr>
          <w:color w:val="000000" w:themeColor="text1" w:themeShade="80"/>
          <w:sz w:val="24"/>
          <w:szCs w:val="24"/>
        </w:rPr>
        <w:t xml:space="preserve">Взаимодействие </w:t>
      </w:r>
      <w:r w:rsidRPr="00B16212">
        <w:rPr>
          <w:color w:val="000000" w:themeColor="text1" w:themeShade="80"/>
          <w:sz w:val="24"/>
          <w:szCs w:val="24"/>
        </w:rPr>
        <w:t>организации, осуществляющей образовательную деятельность,</w:t>
      </w:r>
      <w:r w:rsidR="003B4271" w:rsidRPr="00B16212">
        <w:rPr>
          <w:color w:val="000000" w:themeColor="text1" w:themeShade="80"/>
          <w:sz w:val="24"/>
          <w:szCs w:val="24"/>
        </w:rPr>
        <w:t xml:space="preserve"> и семьи имеет решающее значение для организации нравственного уклада жизни обучающегося.</w:t>
      </w:r>
    </w:p>
    <w:p w:rsidR="003B4271" w:rsidRPr="00B16212" w:rsidRDefault="003B4271" w:rsidP="00CD0038">
      <w:pPr>
        <w:ind w:firstLine="708"/>
        <w:jc w:val="both"/>
        <w:rPr>
          <w:color w:val="000000" w:themeColor="text1" w:themeShade="80"/>
          <w:sz w:val="24"/>
          <w:szCs w:val="24"/>
        </w:rPr>
      </w:pPr>
      <w:r w:rsidRPr="00B16212">
        <w:rPr>
          <w:color w:val="000000" w:themeColor="text1" w:themeShade="80"/>
          <w:sz w:val="24"/>
          <w:szCs w:val="24"/>
        </w:rPr>
        <w:t>Основные формы взаимодействия школы и семьи по направлениям:</w:t>
      </w:r>
    </w:p>
    <w:p w:rsidR="003B4271" w:rsidRPr="00B16212" w:rsidRDefault="0087682A" w:rsidP="003B4271">
      <w:pPr>
        <w:jc w:val="both"/>
        <w:rPr>
          <w:color w:val="000000" w:themeColor="text1" w:themeShade="80"/>
          <w:sz w:val="24"/>
          <w:szCs w:val="24"/>
        </w:rPr>
      </w:pPr>
      <w:r w:rsidRPr="00B16212">
        <w:rPr>
          <w:color w:val="000000" w:themeColor="text1" w:themeShade="80"/>
          <w:sz w:val="24"/>
          <w:szCs w:val="24"/>
        </w:rPr>
        <w:t>-в</w:t>
      </w:r>
      <w:r w:rsidR="003B4271" w:rsidRPr="00B16212">
        <w:rPr>
          <w:color w:val="000000" w:themeColor="text1" w:themeShade="80"/>
          <w:sz w:val="24"/>
          <w:szCs w:val="24"/>
        </w:rPr>
        <w:t>оспитание гражданственности, патриотизма, уважения к правам, свободам и обязанностям человека</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посещение семей, в которых есть (или были) ветераны войны;</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привлечение родителей к подготовке и проведению праздников, мероприятий;</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xml:space="preserve">- изучение семейных традиций; </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организация и проведение семейных встреч, конкурсов и викторин;</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xml:space="preserve">- организация совместных экскурсий в музей; </w:t>
      </w:r>
    </w:p>
    <w:p w:rsidR="00C7082A" w:rsidRPr="00B16212" w:rsidRDefault="003B4271" w:rsidP="003B4271">
      <w:pPr>
        <w:jc w:val="both"/>
        <w:rPr>
          <w:color w:val="000000" w:themeColor="text1" w:themeShade="80"/>
          <w:sz w:val="24"/>
          <w:szCs w:val="24"/>
        </w:rPr>
      </w:pPr>
      <w:r w:rsidRPr="00B16212">
        <w:rPr>
          <w:color w:val="000000" w:themeColor="text1" w:themeShade="80"/>
          <w:sz w:val="24"/>
          <w:szCs w:val="24"/>
        </w:rPr>
        <w:t>- совместные проекты.</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Взаимодействие с семьёй.</w:t>
      </w:r>
    </w:p>
    <w:p w:rsidR="003B4271" w:rsidRPr="00B16212" w:rsidRDefault="003B4271" w:rsidP="00CD0038">
      <w:pPr>
        <w:ind w:firstLine="708"/>
        <w:jc w:val="both"/>
        <w:rPr>
          <w:color w:val="000000" w:themeColor="text1" w:themeShade="80"/>
          <w:sz w:val="24"/>
          <w:szCs w:val="24"/>
        </w:rPr>
      </w:pPr>
      <w:r w:rsidRPr="00B16212">
        <w:rPr>
          <w:color w:val="000000" w:themeColor="text1" w:themeShade="80"/>
          <w:sz w:val="24"/>
          <w:szCs w:val="24"/>
        </w:rPr>
        <w:t>Программа предусматривает следующие виды и формы работы с семьёй:</w:t>
      </w:r>
    </w:p>
    <w:p w:rsidR="003B4271" w:rsidRPr="00B16212" w:rsidRDefault="00CD0038" w:rsidP="003B4271">
      <w:pPr>
        <w:jc w:val="both"/>
        <w:rPr>
          <w:color w:val="000000" w:themeColor="text1" w:themeShade="80"/>
          <w:sz w:val="24"/>
          <w:szCs w:val="24"/>
        </w:rPr>
      </w:pPr>
      <w:r w:rsidRPr="00B16212">
        <w:rPr>
          <w:color w:val="000000" w:themeColor="text1" w:themeShade="80"/>
          <w:sz w:val="24"/>
          <w:szCs w:val="24"/>
        </w:rPr>
        <w:t>-</w:t>
      </w:r>
      <w:r w:rsidR="003B4271" w:rsidRPr="00B16212">
        <w:rPr>
          <w:color w:val="000000" w:themeColor="text1" w:themeShade="80"/>
          <w:sz w:val="24"/>
          <w:szCs w:val="24"/>
        </w:rPr>
        <w:t>общешкольные и классные родительские собрания (лекции, беседы, диспуты, круглые столы);</w:t>
      </w:r>
    </w:p>
    <w:p w:rsidR="003B4271" w:rsidRPr="00B16212" w:rsidRDefault="00CD0038" w:rsidP="003B4271">
      <w:pPr>
        <w:jc w:val="both"/>
        <w:rPr>
          <w:color w:val="000000" w:themeColor="text1" w:themeShade="80"/>
          <w:sz w:val="24"/>
          <w:szCs w:val="24"/>
        </w:rPr>
      </w:pPr>
      <w:r w:rsidRPr="00B16212">
        <w:rPr>
          <w:color w:val="000000" w:themeColor="text1" w:themeShade="80"/>
          <w:sz w:val="24"/>
          <w:szCs w:val="24"/>
        </w:rPr>
        <w:t>-</w:t>
      </w:r>
      <w:r w:rsidR="003B4271" w:rsidRPr="00B16212">
        <w:rPr>
          <w:color w:val="000000" w:themeColor="text1" w:themeShade="80"/>
          <w:sz w:val="24"/>
          <w:szCs w:val="24"/>
        </w:rPr>
        <w:t>акции « Зимняя и Весенняя неделя добра», спортивные конкурсы «Папа, мама, я</w:t>
      </w:r>
      <w:r w:rsidRPr="00B16212">
        <w:rPr>
          <w:color w:val="000000" w:themeColor="text1" w:themeShade="80"/>
          <w:sz w:val="24"/>
          <w:szCs w:val="24"/>
        </w:rPr>
        <w:t xml:space="preserve"> </w:t>
      </w:r>
      <w:r w:rsidR="003B4271" w:rsidRPr="00B16212">
        <w:rPr>
          <w:color w:val="000000" w:themeColor="text1" w:themeShade="80"/>
          <w:sz w:val="24"/>
          <w:szCs w:val="24"/>
        </w:rPr>
        <w:t>- спортивная семья»;</w:t>
      </w:r>
    </w:p>
    <w:p w:rsidR="003B4271" w:rsidRPr="00B16212" w:rsidRDefault="00CD0038" w:rsidP="003B4271">
      <w:pPr>
        <w:jc w:val="both"/>
        <w:rPr>
          <w:color w:val="000000" w:themeColor="text1" w:themeShade="80"/>
          <w:sz w:val="24"/>
          <w:szCs w:val="24"/>
        </w:rPr>
      </w:pPr>
      <w:r w:rsidRPr="00B16212">
        <w:rPr>
          <w:color w:val="000000" w:themeColor="text1" w:themeShade="80"/>
          <w:sz w:val="24"/>
          <w:szCs w:val="24"/>
        </w:rPr>
        <w:t>-</w:t>
      </w:r>
      <w:r w:rsidR="003B4271" w:rsidRPr="00B16212">
        <w:rPr>
          <w:color w:val="000000" w:themeColor="text1" w:themeShade="80"/>
          <w:sz w:val="24"/>
          <w:szCs w:val="24"/>
        </w:rPr>
        <w:t>индивидуальные консультации, оказываемые классным руководителем и администрацией по вопросам воспитания;</w:t>
      </w:r>
    </w:p>
    <w:p w:rsidR="003B4271" w:rsidRPr="00B16212" w:rsidRDefault="00CD0038" w:rsidP="003B4271">
      <w:pPr>
        <w:jc w:val="both"/>
        <w:rPr>
          <w:color w:val="000000" w:themeColor="text1" w:themeShade="80"/>
          <w:sz w:val="24"/>
          <w:szCs w:val="24"/>
        </w:rPr>
      </w:pPr>
      <w:r w:rsidRPr="00B16212">
        <w:rPr>
          <w:color w:val="000000" w:themeColor="text1" w:themeShade="80"/>
          <w:sz w:val="24"/>
          <w:szCs w:val="24"/>
        </w:rPr>
        <w:lastRenderedPageBreak/>
        <w:t>-</w:t>
      </w:r>
      <w:r w:rsidR="003B4271" w:rsidRPr="00B16212">
        <w:rPr>
          <w:color w:val="000000" w:themeColor="text1" w:themeShade="80"/>
          <w:sz w:val="24"/>
          <w:szCs w:val="24"/>
        </w:rPr>
        <w:t>издание памяток (буклетов) для родителей по вопросам тематических классных и общешкольных собраний;</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xml:space="preserve">-родительский всеобуч в форме родительских собраний, направленных на обсуждение с родителями актуальных вопросов воспитания детей в семье и образовательном учреждении, знакомство родителей с задачами и итогами работы </w:t>
      </w:r>
      <w:r w:rsidR="00CD0038" w:rsidRPr="00B16212">
        <w:rPr>
          <w:color w:val="000000" w:themeColor="text1" w:themeShade="80"/>
          <w:sz w:val="24"/>
          <w:szCs w:val="24"/>
        </w:rPr>
        <w:t>организации, осуществляющей образовательную деятельность</w:t>
      </w:r>
      <w:r w:rsidRPr="00B16212">
        <w:rPr>
          <w:color w:val="000000" w:themeColor="text1" w:themeShade="80"/>
          <w:sz w:val="24"/>
          <w:szCs w:val="24"/>
        </w:rPr>
        <w:t>.</w:t>
      </w:r>
    </w:p>
    <w:p w:rsidR="00C7082A" w:rsidRPr="00B16212" w:rsidRDefault="00C7082A" w:rsidP="003B4271">
      <w:pPr>
        <w:jc w:val="both"/>
        <w:rPr>
          <w:color w:val="000000" w:themeColor="text1" w:themeShade="80"/>
          <w:sz w:val="24"/>
          <w:szCs w:val="24"/>
        </w:rPr>
      </w:pPr>
    </w:p>
    <w:p w:rsidR="00C7082A" w:rsidRPr="00B16212" w:rsidRDefault="00C7082A" w:rsidP="003B4271">
      <w:pPr>
        <w:jc w:val="both"/>
        <w:rPr>
          <w:color w:val="000000" w:themeColor="text1" w:themeShade="80"/>
          <w:sz w:val="24"/>
          <w:szCs w:val="24"/>
        </w:rPr>
      </w:pPr>
    </w:p>
    <w:p w:rsidR="00C7082A" w:rsidRPr="00B16212" w:rsidRDefault="00C7082A" w:rsidP="003B4271">
      <w:pPr>
        <w:jc w:val="both"/>
        <w:rPr>
          <w:color w:val="000000" w:themeColor="text1" w:themeShade="80"/>
          <w:sz w:val="24"/>
          <w:szCs w:val="24"/>
        </w:rPr>
      </w:pPr>
    </w:p>
    <w:p w:rsidR="00C7082A" w:rsidRPr="00B16212" w:rsidRDefault="00C7082A" w:rsidP="003B4271">
      <w:pPr>
        <w:jc w:val="both"/>
        <w:rPr>
          <w:color w:val="000000" w:themeColor="text1" w:themeShade="80"/>
          <w:sz w:val="24"/>
          <w:szCs w:val="24"/>
        </w:rPr>
      </w:pPr>
      <w:r w:rsidRPr="00B16212">
        <w:rPr>
          <w:noProof/>
          <w:color w:val="000000" w:themeColor="text1" w:themeShade="80"/>
          <w:sz w:val="24"/>
          <w:szCs w:val="24"/>
        </w:rPr>
        <w:drawing>
          <wp:inline distT="0" distB="0" distL="0" distR="0">
            <wp:extent cx="5857875" cy="3486150"/>
            <wp:effectExtent l="0" t="0" r="0" b="0"/>
            <wp:docPr id="5"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C7082A" w:rsidRPr="00B16212" w:rsidRDefault="00C7082A" w:rsidP="003B4271">
      <w:pPr>
        <w:jc w:val="both"/>
        <w:rPr>
          <w:color w:val="000000" w:themeColor="text1" w:themeShade="80"/>
          <w:sz w:val="24"/>
          <w:szCs w:val="24"/>
        </w:rPr>
      </w:pPr>
    </w:p>
    <w:p w:rsidR="00C7082A" w:rsidRPr="00B16212" w:rsidRDefault="00C7082A" w:rsidP="003B4271">
      <w:pPr>
        <w:jc w:val="both"/>
        <w:rPr>
          <w:color w:val="000000" w:themeColor="text1" w:themeShade="80"/>
          <w:sz w:val="24"/>
          <w:szCs w:val="24"/>
        </w:rPr>
      </w:pPr>
    </w:p>
    <w:p w:rsidR="003B4271" w:rsidRPr="00B16212" w:rsidRDefault="002E1253" w:rsidP="00CD0038">
      <w:pPr>
        <w:ind w:firstLine="708"/>
        <w:jc w:val="both"/>
        <w:rPr>
          <w:color w:val="000000" w:themeColor="text1" w:themeShade="80"/>
          <w:sz w:val="24"/>
          <w:szCs w:val="24"/>
        </w:rPr>
      </w:pPr>
      <w:r w:rsidRPr="00B16212">
        <w:rPr>
          <w:color w:val="000000" w:themeColor="text1" w:themeShade="80"/>
          <w:sz w:val="24"/>
          <w:szCs w:val="24"/>
        </w:rPr>
        <w:t>Просвещение родителей (</w:t>
      </w:r>
      <w:r w:rsidR="003B4271" w:rsidRPr="00B16212">
        <w:rPr>
          <w:color w:val="000000" w:themeColor="text1" w:themeShade="80"/>
          <w:sz w:val="24"/>
          <w:szCs w:val="24"/>
        </w:rPr>
        <w:t xml:space="preserve">законных представителей) через информирование на сайте </w:t>
      </w:r>
      <w:r w:rsidR="00CD0038" w:rsidRPr="00B16212">
        <w:rPr>
          <w:color w:val="000000" w:themeColor="text1" w:themeShade="80"/>
          <w:sz w:val="24"/>
          <w:szCs w:val="24"/>
        </w:rPr>
        <w:t>организации, осуществляющей образовательную деятельность</w:t>
      </w:r>
      <w:r w:rsidR="003B4271" w:rsidRPr="00B16212">
        <w:rPr>
          <w:color w:val="000000" w:themeColor="text1" w:themeShade="80"/>
          <w:sz w:val="24"/>
          <w:szCs w:val="24"/>
        </w:rPr>
        <w:t>, создание информационных стендов, книжных выставок:</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о нормативно-правовой базе по воспитанию ребенка, правовыми аспектами;</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-связанные</w:t>
      </w:r>
      <w:r w:rsidR="002E1253" w:rsidRPr="00B16212">
        <w:rPr>
          <w:color w:val="000000" w:themeColor="text1" w:themeShade="80"/>
          <w:sz w:val="24"/>
          <w:szCs w:val="24"/>
        </w:rPr>
        <w:t xml:space="preserve"> с ответственностью родителей (</w:t>
      </w:r>
      <w:r w:rsidRPr="00B16212">
        <w:rPr>
          <w:color w:val="000000" w:themeColor="text1" w:themeShade="80"/>
          <w:sz w:val="24"/>
          <w:szCs w:val="24"/>
        </w:rPr>
        <w:t>законных представителей) за воспитание детей: статьями Конституции Российской Федерации; Семейного кодекса Российской Федерации; Законами «Об образовании в Россий</w:t>
      </w:r>
      <w:r w:rsidR="002E1253" w:rsidRPr="00B16212">
        <w:rPr>
          <w:color w:val="000000" w:themeColor="text1" w:themeShade="80"/>
          <w:sz w:val="24"/>
          <w:szCs w:val="24"/>
        </w:rPr>
        <w:t>ской Федерации», Устава школы (</w:t>
      </w:r>
      <w:r w:rsidRPr="00B16212">
        <w:rPr>
          <w:color w:val="000000" w:themeColor="text1" w:themeShade="80"/>
          <w:sz w:val="24"/>
          <w:szCs w:val="24"/>
        </w:rPr>
        <w:t>права и обязанности родителей (законных представителей);</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xml:space="preserve">-о режиме работы </w:t>
      </w:r>
      <w:r w:rsidR="00CD0038" w:rsidRPr="00B16212">
        <w:rPr>
          <w:color w:val="000000" w:themeColor="text1" w:themeShade="80"/>
          <w:sz w:val="24"/>
          <w:szCs w:val="24"/>
        </w:rPr>
        <w:t>организации, осуществляющей образовательную деятельность</w:t>
      </w:r>
      <w:r w:rsidRPr="00B16212">
        <w:rPr>
          <w:color w:val="000000" w:themeColor="text1" w:themeShade="80"/>
          <w:sz w:val="24"/>
          <w:szCs w:val="24"/>
        </w:rPr>
        <w:t>;</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xml:space="preserve">-о подготовке ребенка к </w:t>
      </w:r>
      <w:r w:rsidR="00CD0038" w:rsidRPr="00B16212">
        <w:rPr>
          <w:color w:val="000000" w:themeColor="text1" w:themeShade="80"/>
          <w:sz w:val="24"/>
          <w:szCs w:val="24"/>
        </w:rPr>
        <w:t>организации, осуществляющей образовательную деятельность</w:t>
      </w:r>
      <w:r w:rsidRPr="00B16212">
        <w:rPr>
          <w:color w:val="000000" w:themeColor="text1" w:themeShade="80"/>
          <w:sz w:val="24"/>
          <w:szCs w:val="24"/>
        </w:rPr>
        <w:t>;</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xml:space="preserve">-книжные выставки в библиотеке </w:t>
      </w:r>
      <w:r w:rsidR="00CD0038" w:rsidRPr="00B16212">
        <w:rPr>
          <w:color w:val="000000" w:themeColor="text1" w:themeShade="80"/>
          <w:sz w:val="24"/>
          <w:szCs w:val="24"/>
        </w:rPr>
        <w:t>организации, осуществляющей образовательную деятельность,</w:t>
      </w:r>
      <w:r w:rsidRPr="00B16212">
        <w:rPr>
          <w:color w:val="000000" w:themeColor="text1" w:themeShade="80"/>
          <w:sz w:val="24"/>
          <w:szCs w:val="24"/>
        </w:rPr>
        <w:t xml:space="preserve"> по вопросам воспитания.</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Распространение  опыта семейного воспитания:</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Участие родителей (законных представителей) в управлении школой учебно-воспитательным процессом, деятельности общественных формирований через:</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-работу Совета школы, классных родительских комитетов, инициативных родителей;</w:t>
      </w:r>
    </w:p>
    <w:p w:rsidR="00C7082A" w:rsidRDefault="003B4271" w:rsidP="003B4271">
      <w:pPr>
        <w:jc w:val="both"/>
        <w:rPr>
          <w:color w:val="000000" w:themeColor="text1" w:themeShade="80"/>
          <w:sz w:val="24"/>
          <w:szCs w:val="24"/>
        </w:rPr>
      </w:pPr>
      <w:r w:rsidRPr="00B16212">
        <w:rPr>
          <w:color w:val="000000" w:themeColor="text1" w:themeShade="80"/>
          <w:sz w:val="24"/>
          <w:szCs w:val="24"/>
        </w:rPr>
        <w:t xml:space="preserve">- участие в обсуждении результатов деятельности </w:t>
      </w:r>
      <w:r w:rsidR="00CD0038" w:rsidRPr="00B16212">
        <w:rPr>
          <w:color w:val="000000" w:themeColor="text1" w:themeShade="80"/>
          <w:sz w:val="24"/>
          <w:szCs w:val="24"/>
        </w:rPr>
        <w:t>организации, осуществляющей образовательную деятельность</w:t>
      </w:r>
      <w:r w:rsidRPr="00B16212">
        <w:rPr>
          <w:color w:val="000000" w:themeColor="text1" w:themeShade="80"/>
          <w:sz w:val="24"/>
          <w:szCs w:val="24"/>
        </w:rPr>
        <w:t>.</w:t>
      </w:r>
    </w:p>
    <w:p w:rsidR="00EC4CB6" w:rsidRPr="00B16212" w:rsidRDefault="00EC4CB6" w:rsidP="003B4271">
      <w:pPr>
        <w:jc w:val="both"/>
        <w:rPr>
          <w:color w:val="000000" w:themeColor="text1" w:themeShade="80"/>
          <w:sz w:val="24"/>
          <w:szCs w:val="24"/>
        </w:rPr>
      </w:pPr>
    </w:p>
    <w:p w:rsidR="00C604BB" w:rsidRDefault="00C604BB" w:rsidP="003B4271">
      <w:pPr>
        <w:jc w:val="both"/>
        <w:rPr>
          <w:b/>
          <w:color w:val="000000" w:themeColor="text1" w:themeShade="80"/>
          <w:sz w:val="24"/>
          <w:szCs w:val="24"/>
        </w:rPr>
      </w:pPr>
    </w:p>
    <w:p w:rsidR="00C604BB" w:rsidRDefault="00C604BB" w:rsidP="003B4271">
      <w:pPr>
        <w:jc w:val="both"/>
        <w:rPr>
          <w:b/>
          <w:color w:val="000000" w:themeColor="text1" w:themeShade="80"/>
          <w:sz w:val="24"/>
          <w:szCs w:val="24"/>
        </w:rPr>
      </w:pPr>
    </w:p>
    <w:p w:rsidR="003B4271" w:rsidRPr="00B16212" w:rsidRDefault="003C3468" w:rsidP="003B4271">
      <w:pPr>
        <w:jc w:val="both"/>
        <w:rPr>
          <w:b/>
          <w:color w:val="000000" w:themeColor="text1" w:themeShade="80"/>
          <w:sz w:val="24"/>
          <w:szCs w:val="24"/>
        </w:rPr>
      </w:pPr>
      <w:r>
        <w:rPr>
          <w:b/>
          <w:noProof/>
          <w:color w:val="000000" w:themeColor="text1" w:themeShade="80"/>
          <w:sz w:val="24"/>
          <w:szCs w:val="24"/>
        </w:rPr>
        <w:lastRenderedPageBreak/>
        <w:pict>
          <v:group id="_x0000_s1048" style="position:absolute;left:0;text-align:left;margin-left:-9.65pt;margin-top:25.85pt;width:501.65pt;height:176.2pt;z-index:251661312" coordorigin="1508,7694" coordsize="10033,3524">
            <v:rect id="_x0000_s1049" style="position:absolute;left:5136;top:7694;width:3074;height:645">
              <v:textbox style="mso-next-textbox:#_x0000_s1049">
                <w:txbxContent>
                  <w:p w:rsidR="00B64D10" w:rsidRPr="00E057AC" w:rsidRDefault="00B64D10" w:rsidP="003B4271">
                    <w:pPr>
                      <w:jc w:val="center"/>
                      <w:rPr>
                        <w:b/>
                        <w:sz w:val="32"/>
                        <w:szCs w:val="32"/>
                      </w:rPr>
                    </w:pPr>
                    <w:r w:rsidRPr="00E057AC">
                      <w:rPr>
                        <w:b/>
                        <w:sz w:val="32"/>
                        <w:szCs w:val="32"/>
                      </w:rPr>
                      <w:t>Директор</w:t>
                    </w:r>
                  </w:p>
                </w:txbxContent>
              </v:textbox>
            </v:rect>
            <v:rect id="_x0000_s1050" style="position:absolute;left:8876;top:7694;width:2665;height:709">
              <v:textbox style="mso-next-textbox:#_x0000_s1050">
                <w:txbxContent>
                  <w:p w:rsidR="00B64D10" w:rsidRPr="00E057AC" w:rsidRDefault="00B64D10" w:rsidP="003B4271">
                    <w:pPr>
                      <w:jc w:val="center"/>
                      <w:rPr>
                        <w:b/>
                        <w:sz w:val="24"/>
                        <w:szCs w:val="24"/>
                      </w:rPr>
                    </w:pPr>
                    <w:r w:rsidRPr="00E057AC">
                      <w:rPr>
                        <w:b/>
                        <w:sz w:val="24"/>
                        <w:szCs w:val="24"/>
                      </w:rPr>
                      <w:t>Родительские комитеты</w:t>
                    </w:r>
                  </w:p>
                </w:txbxContent>
              </v:textbox>
            </v:rect>
            <v:rect id="_x0000_s1051" style="position:absolute;left:1508;top:7694;width:2665;height:709">
              <v:textbox style="mso-next-textbox:#_x0000_s1051">
                <w:txbxContent>
                  <w:p w:rsidR="00B64D10" w:rsidRPr="00E057AC" w:rsidRDefault="00B64D10" w:rsidP="003B4271">
                    <w:pPr>
                      <w:jc w:val="center"/>
                      <w:rPr>
                        <w:b/>
                        <w:sz w:val="28"/>
                        <w:szCs w:val="28"/>
                      </w:rPr>
                    </w:pPr>
                    <w:r w:rsidRPr="00E057AC">
                      <w:rPr>
                        <w:b/>
                        <w:sz w:val="28"/>
                        <w:szCs w:val="28"/>
                      </w:rPr>
                      <w:t>Совет школы</w:t>
                    </w:r>
                  </w:p>
                </w:txbxContent>
              </v:textbox>
            </v:rect>
            <v:rect id="_x0000_s1052" style="position:absolute;left:5136;top:9091;width:3074;height:817">
              <v:textbox style="mso-next-textbox:#_x0000_s1052">
                <w:txbxContent>
                  <w:p w:rsidR="00B64D10" w:rsidRPr="00E057AC" w:rsidRDefault="00B64D10" w:rsidP="003B4271">
                    <w:pPr>
                      <w:jc w:val="center"/>
                      <w:rPr>
                        <w:b/>
                        <w:sz w:val="28"/>
                        <w:szCs w:val="28"/>
                      </w:rPr>
                    </w:pPr>
                    <w:r w:rsidRPr="00E057AC">
                      <w:rPr>
                        <w:b/>
                        <w:sz w:val="28"/>
                        <w:szCs w:val="28"/>
                      </w:rPr>
                      <w:t>Зам.директора</w:t>
                    </w:r>
                  </w:p>
                </w:txbxContent>
              </v:textbox>
            </v:rect>
            <v:rect id="_x0000_s1053" style="position:absolute;left:5330;top:10509;width:2665;height:709">
              <v:textbox style="mso-next-textbox:#_x0000_s1053">
                <w:txbxContent>
                  <w:p w:rsidR="00B64D10" w:rsidRPr="00E057AC" w:rsidRDefault="00B64D10" w:rsidP="003B4271">
                    <w:pPr>
                      <w:jc w:val="center"/>
                      <w:rPr>
                        <w:b/>
                        <w:sz w:val="28"/>
                        <w:szCs w:val="28"/>
                      </w:rPr>
                    </w:pPr>
                    <w:r w:rsidRPr="00E057AC">
                      <w:rPr>
                        <w:b/>
                        <w:sz w:val="28"/>
                        <w:szCs w:val="28"/>
                      </w:rPr>
                      <w:t>Учителя</w:t>
                    </w:r>
                  </w:p>
                </w:txbxContent>
              </v:textbox>
            </v:rect>
            <v:rect id="_x0000_s1054" style="position:absolute;left:8876;top:10509;width:2665;height:709">
              <v:textbox style="mso-next-textbox:#_x0000_s1054">
                <w:txbxContent>
                  <w:p w:rsidR="00B64D10" w:rsidRPr="00E96303" w:rsidRDefault="00B64D10" w:rsidP="003B4271">
                    <w:pPr>
                      <w:jc w:val="center"/>
                      <w:rPr>
                        <w:b/>
                        <w:sz w:val="24"/>
                        <w:szCs w:val="24"/>
                      </w:rPr>
                    </w:pPr>
                    <w:r w:rsidRPr="00E96303">
                      <w:rPr>
                        <w:b/>
                        <w:sz w:val="24"/>
                        <w:szCs w:val="24"/>
                      </w:rPr>
                      <w:t>Классные руководители</w:t>
                    </w:r>
                  </w:p>
                </w:txbxContent>
              </v:textbox>
            </v:rect>
            <v:rect id="_x0000_s1055" style="position:absolute;left:1508;top:10509;width:2665;height:709">
              <v:textbox style="mso-next-textbox:#_x0000_s1055">
                <w:txbxContent>
                  <w:p w:rsidR="00B64D10" w:rsidRPr="00E96303" w:rsidRDefault="00B64D10" w:rsidP="003B4271">
                    <w:pPr>
                      <w:rPr>
                        <w:b/>
                        <w:sz w:val="24"/>
                        <w:szCs w:val="24"/>
                      </w:rPr>
                    </w:pPr>
                    <w:r w:rsidRPr="00E96303">
                      <w:rPr>
                        <w:b/>
                        <w:sz w:val="24"/>
                        <w:szCs w:val="24"/>
                      </w:rPr>
                      <w:t>Семьи обучающихся</w:t>
                    </w:r>
                  </w:p>
                </w:txbxContent>
              </v:textbox>
            </v:rect>
            <v:shapetype id="_x0000_t32" coordsize="21600,21600" o:spt="32" o:oned="t" path="m,l21600,21600e" filled="f">
              <v:path arrowok="t" fillok="f" o:connecttype="none"/>
              <o:lock v:ext="edit" shapetype="t"/>
            </v:shapetype>
            <v:shape id="_x0000_s1056" type="#_x0000_t32" style="position:absolute;left:4384;top:7995;width:559;height:0;flip:x" o:connectortype="straight">
              <v:stroke startarrow="block" endarrow="block"/>
            </v:shape>
            <v:shape id="_x0000_s1057" type="#_x0000_t32" style="position:absolute;left:2665;top:8511;width:22;height:1633" o:connectortype="straight">
              <v:stroke startarrow="block" endarrow="block"/>
            </v:shape>
            <v:shape id="_x0000_s1058" type="#_x0000_t32" style="position:absolute;left:4384;top:10897;width:752;height:0" o:connectortype="straight">
              <v:stroke startarrow="block" endarrow="block"/>
            </v:shape>
            <v:shape id="_x0000_s1059" type="#_x0000_t32" style="position:absolute;left:8210;top:7995;width:451;height:1" o:connectortype="straight">
              <v:stroke startarrow="block" endarrow="block"/>
            </v:shape>
            <v:shape id="_x0000_s1060" type="#_x0000_t32" style="position:absolute;left:8103;top:10897;width:558;height:0" o:connectortype="straight">
              <v:stroke startarrow="block" endarrow="block"/>
            </v:shape>
            <v:shape id="_x0000_s1061" type="#_x0000_t32" style="position:absolute;left:10187;top:8403;width:0;height:1849" o:connectortype="straight">
              <v:stroke startarrow="block" endarrow="block"/>
            </v:shape>
            <v:shape id="_x0000_s1062" type="#_x0000_t32" style="position:absolute;left:6469;top:8403;width:0;height:559" o:connectortype="straight">
              <v:stroke startarrow="block" endarrow="block"/>
            </v:shape>
            <v:shape id="_x0000_s1063" type="#_x0000_t32" style="position:absolute;left:6469;top:9908;width:0;height:494" o:connectortype="straight">
              <v:stroke startarrow="block" endarrow="block"/>
            </v:shape>
            <v:shape id="_x0000_s1064" type="#_x0000_t32" style="position:absolute;left:8210;top:8403;width:559;height:622;flip:y" o:connectortype="straight">
              <v:stroke endarrow="block"/>
            </v:shape>
            <v:shape id="_x0000_s1065" type="#_x0000_t32" style="position:absolute;left:4384;top:8511;width:752;height:580;flip:x y" o:connectortype="straight">
              <v:stroke endarrow="block"/>
            </v:shape>
            <v:shape id="_x0000_s1066" type="#_x0000_t32" style="position:absolute;left:4173;top:9816;width:877;height:586;flip:x" o:connectortype="straight">
              <v:stroke endarrow="block"/>
            </v:shape>
            <v:shape id="_x0000_s1067" type="#_x0000_t32" style="position:absolute;left:8210;top:9908;width:559;height:601" o:connectortype="straight">
              <v:stroke endarrow="block"/>
            </v:shape>
          </v:group>
        </w:pict>
      </w:r>
      <w:r w:rsidR="003B4271" w:rsidRPr="00B16212">
        <w:rPr>
          <w:b/>
          <w:color w:val="000000" w:themeColor="text1" w:themeShade="80"/>
          <w:sz w:val="24"/>
          <w:szCs w:val="24"/>
        </w:rPr>
        <w:t>Структура организации работы с родительской общественностью</w:t>
      </w: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color w:val="000000" w:themeColor="text1" w:themeShade="80"/>
          <w:sz w:val="24"/>
          <w:szCs w:val="24"/>
        </w:rPr>
      </w:pPr>
    </w:p>
    <w:p w:rsidR="003B4271" w:rsidRPr="00B16212" w:rsidRDefault="003B4271" w:rsidP="003B4271">
      <w:pPr>
        <w:jc w:val="both"/>
        <w:rPr>
          <w:color w:val="000000" w:themeColor="text1" w:themeShade="80"/>
          <w:sz w:val="24"/>
          <w:szCs w:val="24"/>
        </w:rPr>
      </w:pPr>
    </w:p>
    <w:p w:rsidR="003B4271" w:rsidRPr="00B16212" w:rsidRDefault="003B4271" w:rsidP="003B4271">
      <w:pPr>
        <w:jc w:val="both"/>
        <w:rPr>
          <w:color w:val="000000" w:themeColor="text1" w:themeShade="80"/>
          <w:sz w:val="24"/>
          <w:szCs w:val="24"/>
        </w:rPr>
      </w:pPr>
    </w:p>
    <w:p w:rsidR="003B4271" w:rsidRPr="00B16212" w:rsidRDefault="003B4271" w:rsidP="003B4271">
      <w:pPr>
        <w:jc w:val="both"/>
        <w:rPr>
          <w:color w:val="000000" w:themeColor="text1" w:themeShade="80"/>
          <w:sz w:val="24"/>
          <w:szCs w:val="24"/>
        </w:rPr>
      </w:pPr>
    </w:p>
    <w:p w:rsidR="003B4271" w:rsidRPr="00B16212" w:rsidRDefault="003B4271" w:rsidP="003B4271">
      <w:pPr>
        <w:jc w:val="both"/>
        <w:rPr>
          <w:color w:val="000000" w:themeColor="text1" w:themeShade="80"/>
          <w:sz w:val="24"/>
          <w:szCs w:val="24"/>
        </w:rPr>
      </w:pPr>
    </w:p>
    <w:p w:rsidR="003B4271" w:rsidRPr="00B16212" w:rsidRDefault="003B4271" w:rsidP="003B4271">
      <w:pPr>
        <w:jc w:val="both"/>
        <w:rPr>
          <w:color w:val="000000" w:themeColor="text1" w:themeShade="80"/>
          <w:sz w:val="24"/>
          <w:szCs w:val="24"/>
        </w:rPr>
      </w:pPr>
    </w:p>
    <w:p w:rsidR="003B4271" w:rsidRPr="00B16212" w:rsidRDefault="003B4271" w:rsidP="003B4271">
      <w:pPr>
        <w:jc w:val="both"/>
        <w:rPr>
          <w:color w:val="000000" w:themeColor="text1" w:themeShade="80"/>
          <w:sz w:val="24"/>
          <w:szCs w:val="24"/>
        </w:rPr>
      </w:pPr>
    </w:p>
    <w:p w:rsidR="00C7082A" w:rsidRPr="00B16212" w:rsidRDefault="00C7082A" w:rsidP="003B4271">
      <w:pPr>
        <w:jc w:val="both"/>
        <w:rPr>
          <w:color w:val="000000" w:themeColor="text1" w:themeShade="80"/>
          <w:sz w:val="24"/>
          <w:szCs w:val="24"/>
        </w:rPr>
      </w:pPr>
    </w:p>
    <w:p w:rsidR="00C10686" w:rsidRDefault="00C10686" w:rsidP="00CD0038">
      <w:pPr>
        <w:jc w:val="both"/>
        <w:rPr>
          <w:color w:val="000000" w:themeColor="text1" w:themeShade="80"/>
          <w:sz w:val="24"/>
          <w:szCs w:val="24"/>
        </w:rPr>
      </w:pPr>
    </w:p>
    <w:p w:rsidR="00C10686" w:rsidRDefault="00C10686" w:rsidP="00CD0038">
      <w:pPr>
        <w:jc w:val="both"/>
        <w:rPr>
          <w:color w:val="000000" w:themeColor="text1" w:themeShade="80"/>
          <w:sz w:val="24"/>
          <w:szCs w:val="24"/>
        </w:rPr>
      </w:pPr>
    </w:p>
    <w:p w:rsidR="00C10686" w:rsidRDefault="00C10686" w:rsidP="00CD0038">
      <w:pPr>
        <w:jc w:val="both"/>
        <w:rPr>
          <w:color w:val="000000" w:themeColor="text1" w:themeShade="80"/>
          <w:sz w:val="24"/>
          <w:szCs w:val="24"/>
        </w:rPr>
      </w:pPr>
    </w:p>
    <w:p w:rsidR="00C10686" w:rsidRDefault="00C10686" w:rsidP="00CD0038">
      <w:pPr>
        <w:jc w:val="both"/>
        <w:rPr>
          <w:color w:val="000000" w:themeColor="text1" w:themeShade="80"/>
          <w:sz w:val="24"/>
          <w:szCs w:val="24"/>
        </w:rPr>
      </w:pPr>
    </w:p>
    <w:p w:rsidR="00C10686" w:rsidRDefault="00C10686" w:rsidP="00CD0038">
      <w:pPr>
        <w:jc w:val="both"/>
        <w:rPr>
          <w:color w:val="000000" w:themeColor="text1" w:themeShade="80"/>
          <w:sz w:val="24"/>
          <w:szCs w:val="24"/>
        </w:rPr>
      </w:pPr>
    </w:p>
    <w:p w:rsidR="00C7082A" w:rsidRPr="00B16212" w:rsidRDefault="00CD0038" w:rsidP="00CD0038">
      <w:pPr>
        <w:jc w:val="both"/>
        <w:rPr>
          <w:color w:val="000000" w:themeColor="text1" w:themeShade="80"/>
          <w:sz w:val="24"/>
          <w:szCs w:val="24"/>
        </w:rPr>
      </w:pPr>
      <w:r w:rsidRPr="00B16212">
        <w:rPr>
          <w:color w:val="000000" w:themeColor="text1" w:themeShade="80"/>
          <w:sz w:val="24"/>
          <w:szCs w:val="24"/>
        </w:rPr>
        <w:t>-п</w:t>
      </w:r>
      <w:r w:rsidR="003B4271" w:rsidRPr="00B16212">
        <w:rPr>
          <w:color w:val="000000" w:themeColor="text1" w:themeShade="80"/>
          <w:sz w:val="24"/>
          <w:szCs w:val="24"/>
        </w:rPr>
        <w:t xml:space="preserve">оощрение родителей, активно участвующих  в жизни </w:t>
      </w:r>
      <w:r w:rsidRPr="00B16212">
        <w:rPr>
          <w:color w:val="000000" w:themeColor="text1" w:themeShade="80"/>
          <w:sz w:val="24"/>
          <w:szCs w:val="24"/>
        </w:rPr>
        <w:t>организации, осуществляющей образовательную деятельность</w:t>
      </w:r>
      <w:r w:rsidR="003B4271" w:rsidRPr="00B16212">
        <w:rPr>
          <w:color w:val="000000" w:themeColor="text1" w:themeShade="80"/>
          <w:sz w:val="24"/>
          <w:szCs w:val="24"/>
        </w:rPr>
        <w:t>, по итогам года, итогам</w:t>
      </w:r>
    </w:p>
    <w:p w:rsidR="003B4271" w:rsidRPr="00B16212" w:rsidRDefault="00CD0038" w:rsidP="00C7082A">
      <w:pPr>
        <w:jc w:val="both"/>
        <w:rPr>
          <w:color w:val="000000" w:themeColor="text1" w:themeShade="80"/>
          <w:sz w:val="24"/>
          <w:szCs w:val="24"/>
        </w:rPr>
      </w:pPr>
      <w:r w:rsidRPr="00B16212">
        <w:rPr>
          <w:color w:val="000000" w:themeColor="text1" w:themeShade="80"/>
          <w:sz w:val="24"/>
          <w:szCs w:val="24"/>
        </w:rPr>
        <w:t>-</w:t>
      </w:r>
      <w:r w:rsidR="003B4271" w:rsidRPr="00B16212">
        <w:rPr>
          <w:color w:val="000000" w:themeColor="text1" w:themeShade="80"/>
          <w:sz w:val="24"/>
          <w:szCs w:val="24"/>
        </w:rPr>
        <w:t>проведения акций, различных мероприятий.</w:t>
      </w:r>
    </w:p>
    <w:p w:rsidR="003B4271" w:rsidRPr="00B16212" w:rsidRDefault="003B4271" w:rsidP="00C7082A">
      <w:pPr>
        <w:jc w:val="both"/>
        <w:rPr>
          <w:color w:val="000000" w:themeColor="text1" w:themeShade="80"/>
          <w:sz w:val="24"/>
          <w:szCs w:val="24"/>
        </w:rPr>
      </w:pPr>
    </w:p>
    <w:p w:rsidR="003B4271" w:rsidRPr="00B16212" w:rsidRDefault="003B4271" w:rsidP="00CD0038">
      <w:pPr>
        <w:jc w:val="both"/>
        <w:rPr>
          <w:color w:val="000000" w:themeColor="text1" w:themeShade="80"/>
          <w:sz w:val="24"/>
          <w:szCs w:val="24"/>
        </w:rPr>
      </w:pPr>
      <w:r w:rsidRPr="00B16212">
        <w:rPr>
          <w:color w:val="000000" w:themeColor="text1" w:themeShade="80"/>
          <w:sz w:val="24"/>
          <w:szCs w:val="24"/>
        </w:rPr>
        <w:t>Внешнее партнёрство, связь с окружающим социумом  г.Болотного</w:t>
      </w:r>
    </w:p>
    <w:p w:rsidR="003B4271" w:rsidRPr="00B16212" w:rsidRDefault="003C3468" w:rsidP="003B4271">
      <w:pPr>
        <w:jc w:val="both"/>
        <w:rPr>
          <w:b/>
          <w:color w:val="000000" w:themeColor="text1" w:themeShade="80"/>
          <w:sz w:val="24"/>
          <w:szCs w:val="24"/>
        </w:rPr>
      </w:pPr>
      <w:r w:rsidRPr="003C3468">
        <w:rPr>
          <w:noProof/>
          <w:color w:val="000000" w:themeColor="text1" w:themeShade="80"/>
          <w:sz w:val="24"/>
          <w:szCs w:val="24"/>
        </w:rPr>
        <w:pict>
          <v:group id="_x0000_s1068" style="position:absolute;left:0;text-align:left;margin-left:-39.7pt;margin-top:2.5pt;width:531.7pt;height:383.8pt;z-index:251662336" coordorigin="637,1812" coordsize="11183,9604">
            <v:shapetype id="_x0000_t58" coordsize="21600,21600" o:spt="58" adj="2538" path="m21600,10800l@3@6,18436,3163@4@5,10800,0@6@5,3163,3163@5@6,,10800@5@4,3163,18436@6@3,10800,21600@4@3,18436,18436@3@4xe">
              <v:stroke joinstyle="miter"/>
              <v:formulas>
                <v:f eqn="sum 10800 0 #0"/>
                <v:f eqn="prod @0 30274 32768"/>
                <v:f eqn="prod @0 12540 32768"/>
                <v:f eqn="sum @1 10800 0"/>
                <v:f eqn="sum @2 10800 0"/>
                <v:f eqn="sum 10800 0 @1"/>
                <v:f eqn="sum 10800 0 @2"/>
                <v:f eqn="prod @0 23170 32768"/>
                <v:f eqn="sum @7 10800 0"/>
                <v:f eqn="sum 10800 0 @7"/>
              </v:formulas>
              <v:path gradientshapeok="t" o:connecttype="rect" textboxrect="@9,@9,@8,@8"/>
              <v:handles>
                <v:h position="#0,center" xrange="0,10800"/>
              </v:handles>
            </v:shapetype>
            <v:shape id="_x0000_s1069" type="#_x0000_t58" style="position:absolute;left:4495;top:5097;width:3697;height:3159" fillcolor="white [3201]" strokecolor="#c2d69b [1942]" strokeweight="1pt">
              <v:fill color2="#d6e3bc [1302]" focusposition="1" focussize="" focus="100%" type="gradient"/>
              <v:shadow on="t" type="perspective" color="#4e6128 [1606]" opacity=".5" offset="1pt" offset2="-3pt"/>
              <v:textbox style="mso-next-textbox:#_x0000_s1069">
                <w:txbxContent>
                  <w:p w:rsidR="00B64D10" w:rsidRPr="00E96303" w:rsidRDefault="00B64D10" w:rsidP="003B4271">
                    <w:pPr>
                      <w:jc w:val="center"/>
                      <w:rPr>
                        <w:b/>
                        <w:sz w:val="40"/>
                        <w:szCs w:val="40"/>
                      </w:rPr>
                    </w:pPr>
                    <w:r w:rsidRPr="00E96303">
                      <w:rPr>
                        <w:b/>
                        <w:sz w:val="40"/>
                        <w:szCs w:val="40"/>
                      </w:rPr>
                      <w:t>МКОУ</w:t>
                    </w:r>
                  </w:p>
                  <w:p w:rsidR="00B64D10" w:rsidRPr="00E96303" w:rsidRDefault="00B64D10" w:rsidP="003B4271">
                    <w:pPr>
                      <w:jc w:val="center"/>
                      <w:rPr>
                        <w:b/>
                        <w:sz w:val="40"/>
                        <w:szCs w:val="40"/>
                      </w:rPr>
                    </w:pPr>
                    <w:r w:rsidRPr="00E96303">
                      <w:rPr>
                        <w:b/>
                        <w:sz w:val="40"/>
                        <w:szCs w:val="40"/>
                      </w:rPr>
                      <w:t>СОШ № 16</w:t>
                    </w:r>
                  </w:p>
                </w:txbxContent>
              </v:textbox>
            </v:shape>
            <v:shape id="_x0000_s1070" type="#_x0000_t58" style="position:absolute;left:637;top:1892;width:3460;height:2729" fillcolor="white [3201]" strokecolor="#b2a1c7 [1943]" strokeweight="1pt">
              <v:fill color2="#ccc0d9 [1303]" focusposition="1" focussize="" focus="100%" type="gradient"/>
              <v:shadow on="t" type="perspective" color="#3f3151 [1607]" opacity=".5" offset="1pt" offset2="-3pt"/>
              <v:textbox style="mso-next-textbox:#_x0000_s1070">
                <w:txbxContent>
                  <w:p w:rsidR="00B64D10" w:rsidRPr="00B64D10" w:rsidRDefault="00B64D10" w:rsidP="003B4271">
                    <w:pPr>
                      <w:jc w:val="center"/>
                      <w:rPr>
                        <w:b/>
                        <w:sz w:val="24"/>
                        <w:szCs w:val="24"/>
                      </w:rPr>
                    </w:pPr>
                    <w:r w:rsidRPr="00B64D10">
                      <w:rPr>
                        <w:b/>
                        <w:sz w:val="24"/>
                        <w:szCs w:val="24"/>
                      </w:rPr>
                      <w:t>Детская школа искусств</w:t>
                    </w:r>
                  </w:p>
                </w:txbxContent>
              </v:textbox>
            </v:shape>
            <v:shape id="_x0000_s1071" type="#_x0000_t58" style="position:absolute;left:688;top:5354;width:3460;height:2729" fillcolor="white [3201]" strokecolor="#b2a1c7 [1943]" strokeweight="1pt">
              <v:fill color2="#ccc0d9 [1303]" focusposition="1" focussize="" focus="100%" type="gradient"/>
              <v:shadow on="t" type="perspective" color="#3f3151 [1607]" opacity=".5" offset="1pt" offset2="-3pt"/>
              <v:textbox style="mso-next-textbox:#_x0000_s1071">
                <w:txbxContent>
                  <w:p w:rsidR="00B64D10" w:rsidRPr="00B64D10" w:rsidRDefault="00B64D10" w:rsidP="003B4271">
                    <w:pPr>
                      <w:jc w:val="center"/>
                      <w:rPr>
                        <w:b/>
                        <w:sz w:val="24"/>
                        <w:szCs w:val="24"/>
                      </w:rPr>
                    </w:pPr>
                    <w:r w:rsidRPr="00B64D10">
                      <w:rPr>
                        <w:b/>
                        <w:sz w:val="24"/>
                        <w:szCs w:val="24"/>
                      </w:rPr>
                      <w:t>Детская центральная библиотека</w:t>
                    </w:r>
                  </w:p>
                </w:txbxContent>
              </v:textbox>
            </v:shape>
            <v:shape id="_x0000_s1072" type="#_x0000_t58" style="position:absolute;left:8192;top:1812;width:3460;height:2729" fillcolor="white [3201]" strokecolor="#b2a1c7 [1943]" strokeweight="1pt">
              <v:fill color2="#ccc0d9 [1303]" focusposition="1" focussize="" focus="100%" type="gradient"/>
              <v:shadow on="t" type="perspective" color="#3f3151 [1607]" opacity=".5" offset="1pt" offset2="-3pt"/>
              <v:textbox style="mso-next-textbox:#_x0000_s1072">
                <w:txbxContent>
                  <w:p w:rsidR="00B64D10" w:rsidRPr="00E96303" w:rsidRDefault="00B64D10" w:rsidP="003B4271">
                    <w:pPr>
                      <w:jc w:val="center"/>
                      <w:rPr>
                        <w:b/>
                        <w:sz w:val="28"/>
                        <w:szCs w:val="28"/>
                      </w:rPr>
                    </w:pPr>
                    <w:r>
                      <w:rPr>
                        <w:b/>
                        <w:sz w:val="28"/>
                        <w:szCs w:val="28"/>
                      </w:rPr>
                      <w:t>ДК им. Кирова</w:t>
                    </w:r>
                  </w:p>
                </w:txbxContent>
              </v:textbox>
            </v:shape>
            <v:shape id="_x0000_s1073" type="#_x0000_t58" style="position:absolute;left:8360;top:5292;width:3460;height:2729" fillcolor="white [3201]" strokecolor="#b2a1c7 [1943]" strokeweight="1pt">
              <v:fill color2="#ccc0d9 [1303]" focusposition="1" focussize="" focus="100%" type="gradient"/>
              <v:shadow on="t" type="perspective" color="#3f3151 [1607]" opacity=".5" offset="1pt" offset2="-3pt"/>
              <v:textbox style="mso-next-textbox:#_x0000_s1073">
                <w:txbxContent>
                  <w:p w:rsidR="00B64D10" w:rsidRPr="00E96303" w:rsidRDefault="00B64D10" w:rsidP="003B4271">
                    <w:pPr>
                      <w:jc w:val="center"/>
                      <w:rPr>
                        <w:b/>
                        <w:sz w:val="28"/>
                        <w:szCs w:val="28"/>
                      </w:rPr>
                    </w:pPr>
                    <w:r>
                      <w:rPr>
                        <w:b/>
                        <w:sz w:val="28"/>
                        <w:szCs w:val="28"/>
                      </w:rPr>
                      <w:t>Районный краеведческий музей</w:t>
                    </w:r>
                  </w:p>
                </w:txbxContent>
              </v:textbox>
            </v:shape>
            <v:shape id="_x0000_s1074" type="#_x0000_t58" style="position:absolute;left:4302;top:1892;width:3697;height:2649" fillcolor="white [3201]" strokecolor="#b2a1c7 [1943]" strokeweight="1pt">
              <v:fill color2="#ccc0d9 [1303]" focusposition="1" focussize="" focus="100%" type="gradient"/>
              <v:shadow on="t" type="perspective" color="#3f3151 [1607]" opacity=".5" offset="1pt" offset2="-3pt"/>
              <v:textbox style="mso-next-textbox:#_x0000_s1074">
                <w:txbxContent>
                  <w:p w:rsidR="00B64D10" w:rsidRPr="00E96303" w:rsidRDefault="00B64D10" w:rsidP="003B4271">
                    <w:pPr>
                      <w:jc w:val="center"/>
                      <w:rPr>
                        <w:b/>
                        <w:sz w:val="28"/>
                        <w:szCs w:val="28"/>
                      </w:rPr>
                    </w:pPr>
                    <w:r>
                      <w:rPr>
                        <w:b/>
                        <w:sz w:val="28"/>
                        <w:szCs w:val="28"/>
                      </w:rPr>
                      <w:t>Молодёжный центр</w:t>
                    </w:r>
                  </w:p>
                </w:txbxContent>
              </v:textbox>
            </v:shape>
            <v:shape id="_x0000_s1075" type="#_x0000_t58" style="position:absolute;left:799;top:8687;width:3460;height:2729" fillcolor="white [3201]" strokecolor="#b2a1c7 [1943]" strokeweight="1pt">
              <v:fill color2="#ccc0d9 [1303]" focusposition="1" focussize="" focus="100%" type="gradient"/>
              <v:shadow on="t" type="perspective" color="#3f3151 [1607]" opacity=".5" offset="1pt" offset2="-3pt"/>
              <v:textbox style="mso-next-textbox:#_x0000_s1075">
                <w:txbxContent>
                  <w:p w:rsidR="00B64D10" w:rsidRPr="00E96303" w:rsidRDefault="00B64D10" w:rsidP="003B4271">
                    <w:pPr>
                      <w:jc w:val="center"/>
                      <w:rPr>
                        <w:b/>
                        <w:sz w:val="28"/>
                        <w:szCs w:val="28"/>
                      </w:rPr>
                    </w:pPr>
                    <w:r>
                      <w:rPr>
                        <w:b/>
                        <w:sz w:val="28"/>
                        <w:szCs w:val="28"/>
                      </w:rPr>
                      <w:t>Дом детства и юношества</w:t>
                    </w:r>
                  </w:p>
                </w:txbxContent>
              </v:textbox>
            </v:shape>
            <v:shape id="_x0000_s1076" type="#_x0000_t58" style="position:absolute;left:4732;top:8590;width:3460;height:2729" fillcolor="white [3201]" strokecolor="#b2a1c7 [1943]" strokeweight="1pt">
              <v:fill color2="#ccc0d9 [1303]" focusposition="1" focussize="" focus="100%" type="gradient"/>
              <v:shadow on="t" type="perspective" color="#3f3151 [1607]" opacity=".5" offset="1pt" offset2="-3pt"/>
              <v:textbox style="mso-next-textbox:#_x0000_s1076">
                <w:txbxContent>
                  <w:p w:rsidR="00B64D10" w:rsidRPr="00E96303" w:rsidRDefault="00B64D10" w:rsidP="003B4271">
                    <w:pPr>
                      <w:jc w:val="center"/>
                      <w:rPr>
                        <w:b/>
                        <w:sz w:val="28"/>
                        <w:szCs w:val="28"/>
                      </w:rPr>
                    </w:pPr>
                    <w:r>
                      <w:rPr>
                        <w:b/>
                        <w:sz w:val="28"/>
                        <w:szCs w:val="28"/>
                      </w:rPr>
                      <w:t>Спортивная школа</w:t>
                    </w:r>
                  </w:p>
                </w:txbxContent>
              </v:textbox>
            </v:shape>
            <v:shape id="_x0000_s1077" type="#_x0000_t58" style="position:absolute;left:8512;top:8491;width:3308;height:2828" fillcolor="white [3201]" strokecolor="#b2a1c7 [1943]" strokeweight="1pt">
              <v:fill color2="#ccc0d9 [1303]" focusposition="1" focussize="" focus="100%" type="gradient"/>
              <v:shadow on="t" type="perspective" color="#3f3151 [1607]" opacity=".5" offset="1pt" offset2="-3pt"/>
              <v:textbox style="mso-next-textbox:#_x0000_s1077">
                <w:txbxContent>
                  <w:p w:rsidR="00B64D10" w:rsidRPr="00B64D10" w:rsidRDefault="00B64D10" w:rsidP="003B4271">
                    <w:pPr>
                      <w:jc w:val="center"/>
                      <w:rPr>
                        <w:b/>
                      </w:rPr>
                    </w:pPr>
                    <w:r w:rsidRPr="00B64D10">
                      <w:rPr>
                        <w:b/>
                      </w:rPr>
                      <w:t>Структурное подразделение д/с «Ромашка»</w:t>
                    </w:r>
                  </w:p>
                </w:txbxContent>
              </v:textbox>
            </v:shape>
          </v:group>
        </w:pict>
      </w: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3B4271" w:rsidRPr="00B16212" w:rsidRDefault="003B4271" w:rsidP="003B4271">
      <w:pPr>
        <w:jc w:val="both"/>
        <w:rPr>
          <w:b/>
          <w:color w:val="000000" w:themeColor="text1" w:themeShade="80"/>
          <w:sz w:val="24"/>
          <w:szCs w:val="24"/>
        </w:rPr>
      </w:pPr>
    </w:p>
    <w:p w:rsidR="00C7082A" w:rsidRPr="00B16212" w:rsidRDefault="00C7082A" w:rsidP="003B4271">
      <w:pPr>
        <w:jc w:val="both"/>
        <w:rPr>
          <w:b/>
          <w:color w:val="000000" w:themeColor="text1" w:themeShade="80"/>
          <w:sz w:val="24"/>
          <w:szCs w:val="24"/>
        </w:rPr>
      </w:pPr>
    </w:p>
    <w:p w:rsidR="00C7082A" w:rsidRPr="00B16212" w:rsidRDefault="00C7082A" w:rsidP="003B4271">
      <w:pPr>
        <w:jc w:val="both"/>
        <w:rPr>
          <w:b/>
          <w:color w:val="000000" w:themeColor="text1" w:themeShade="80"/>
          <w:sz w:val="24"/>
          <w:szCs w:val="24"/>
        </w:rPr>
      </w:pPr>
    </w:p>
    <w:p w:rsidR="00CD0038" w:rsidRPr="00B16212" w:rsidRDefault="00CD0038" w:rsidP="003B4271">
      <w:pPr>
        <w:jc w:val="both"/>
        <w:rPr>
          <w:b/>
          <w:color w:val="000000" w:themeColor="text1" w:themeShade="80"/>
          <w:sz w:val="24"/>
          <w:szCs w:val="24"/>
        </w:rPr>
      </w:pPr>
    </w:p>
    <w:p w:rsidR="00EC4CB6" w:rsidRDefault="00EC4CB6" w:rsidP="00CD0038">
      <w:pPr>
        <w:ind w:firstLine="708"/>
        <w:jc w:val="both"/>
        <w:rPr>
          <w:color w:val="000000" w:themeColor="text1" w:themeShade="80"/>
          <w:sz w:val="24"/>
          <w:szCs w:val="24"/>
        </w:rPr>
      </w:pPr>
    </w:p>
    <w:p w:rsidR="00EC4CB6" w:rsidRDefault="00EC4CB6" w:rsidP="00CD0038">
      <w:pPr>
        <w:ind w:firstLine="708"/>
        <w:jc w:val="both"/>
        <w:rPr>
          <w:color w:val="000000" w:themeColor="text1" w:themeShade="80"/>
          <w:sz w:val="24"/>
          <w:szCs w:val="24"/>
        </w:rPr>
      </w:pPr>
    </w:p>
    <w:p w:rsidR="00EC4CB6" w:rsidRDefault="00EC4CB6" w:rsidP="00CD0038">
      <w:pPr>
        <w:ind w:firstLine="708"/>
        <w:jc w:val="both"/>
        <w:rPr>
          <w:color w:val="000000" w:themeColor="text1" w:themeShade="80"/>
          <w:sz w:val="24"/>
          <w:szCs w:val="24"/>
        </w:rPr>
      </w:pPr>
    </w:p>
    <w:p w:rsidR="00C604BB" w:rsidRDefault="00C604BB" w:rsidP="00CD0038">
      <w:pPr>
        <w:ind w:firstLine="708"/>
        <w:jc w:val="both"/>
        <w:rPr>
          <w:color w:val="000000" w:themeColor="text1" w:themeShade="80"/>
          <w:sz w:val="24"/>
          <w:szCs w:val="24"/>
        </w:rPr>
      </w:pPr>
    </w:p>
    <w:p w:rsidR="003B4271" w:rsidRPr="00B16212" w:rsidRDefault="003B4271" w:rsidP="00CD0038">
      <w:pPr>
        <w:ind w:firstLine="708"/>
        <w:jc w:val="both"/>
        <w:rPr>
          <w:color w:val="000000" w:themeColor="text1" w:themeShade="80"/>
          <w:sz w:val="24"/>
          <w:szCs w:val="24"/>
        </w:rPr>
      </w:pPr>
      <w:r w:rsidRPr="00B16212">
        <w:rPr>
          <w:color w:val="000000" w:themeColor="text1" w:themeShade="80"/>
          <w:sz w:val="24"/>
          <w:szCs w:val="24"/>
        </w:rPr>
        <w:lastRenderedPageBreak/>
        <w:t>Воспитание социальной ответственности и компетентности</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-оформление информационных стендов;</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-тематические общешкольные родительские собрания;</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xml:space="preserve">-участие родителей в работе совета </w:t>
      </w:r>
      <w:r w:rsidR="00CD0038" w:rsidRPr="00B16212">
        <w:rPr>
          <w:color w:val="000000" w:themeColor="text1" w:themeShade="80"/>
          <w:sz w:val="24"/>
          <w:szCs w:val="24"/>
        </w:rPr>
        <w:t>организации, осуществляющей образовательную деятельность</w:t>
      </w:r>
      <w:r w:rsidRPr="00B16212">
        <w:rPr>
          <w:color w:val="000000" w:themeColor="text1" w:themeShade="80"/>
          <w:sz w:val="24"/>
          <w:szCs w:val="24"/>
        </w:rPr>
        <w:t>;</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-организация субботников по благоустройству территории;</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xml:space="preserve">-участие родителей в конкурсах, акциях, проводимых в </w:t>
      </w:r>
      <w:r w:rsidR="00CD0038" w:rsidRPr="00B16212">
        <w:rPr>
          <w:color w:val="000000" w:themeColor="text1" w:themeShade="80"/>
          <w:sz w:val="24"/>
          <w:szCs w:val="24"/>
        </w:rPr>
        <w:t>организации, осуществляющей образовательную деятельность</w:t>
      </w:r>
      <w:r w:rsidRPr="00B16212">
        <w:rPr>
          <w:color w:val="000000" w:themeColor="text1" w:themeShade="80"/>
          <w:sz w:val="24"/>
          <w:szCs w:val="24"/>
        </w:rPr>
        <w:t>;</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-индивидуальные консультации (психологическая, логопедическая, педагогическая помощь);</w:t>
      </w:r>
    </w:p>
    <w:p w:rsidR="003B4271" w:rsidRPr="00B16212" w:rsidRDefault="003B4271" w:rsidP="003B4271">
      <w:pPr>
        <w:jc w:val="both"/>
        <w:rPr>
          <w:color w:val="000000" w:themeColor="text1" w:themeShade="80"/>
          <w:sz w:val="24"/>
          <w:szCs w:val="24"/>
        </w:rPr>
      </w:pPr>
      <w:r w:rsidRPr="00B16212">
        <w:rPr>
          <w:b/>
          <w:color w:val="000000" w:themeColor="text1" w:themeShade="80"/>
          <w:sz w:val="24"/>
          <w:szCs w:val="24"/>
        </w:rPr>
        <w:t>-</w:t>
      </w:r>
      <w:r w:rsidRPr="00B16212">
        <w:rPr>
          <w:color w:val="000000" w:themeColor="text1" w:themeShade="80"/>
          <w:sz w:val="24"/>
          <w:szCs w:val="24"/>
        </w:rPr>
        <w:t>изучение мотивов и потребностей родителей.</w:t>
      </w:r>
    </w:p>
    <w:p w:rsidR="003B4271" w:rsidRPr="00B16212" w:rsidRDefault="003B4271" w:rsidP="00CD0038">
      <w:pPr>
        <w:ind w:firstLine="708"/>
        <w:jc w:val="both"/>
        <w:rPr>
          <w:color w:val="000000" w:themeColor="text1" w:themeShade="80"/>
          <w:sz w:val="24"/>
          <w:szCs w:val="24"/>
        </w:rPr>
      </w:pPr>
      <w:r w:rsidRPr="00B16212">
        <w:rPr>
          <w:color w:val="000000" w:themeColor="text1" w:themeShade="80"/>
          <w:sz w:val="24"/>
          <w:szCs w:val="24"/>
        </w:rPr>
        <w:t>Воспитание трудолюбия, сознательного, творческого отношения к образованию, труду и жизни, подготовка к сознательному выбору профессии</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участие родителей в тематических выставках декоративно-прикладного искусства;</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-участие в районном конкурсе поделок из природного материала «От истоков к современности»;</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xml:space="preserve">- участие родителей в субботниках по благоустройству территории </w:t>
      </w:r>
      <w:r w:rsidR="00CD0038" w:rsidRPr="00B16212">
        <w:rPr>
          <w:color w:val="000000" w:themeColor="text1" w:themeShade="80"/>
          <w:sz w:val="24"/>
          <w:szCs w:val="24"/>
        </w:rPr>
        <w:t>организации, осуществляющей образовательную деятельность</w:t>
      </w:r>
      <w:r w:rsidRPr="00B16212">
        <w:rPr>
          <w:color w:val="000000" w:themeColor="text1" w:themeShade="80"/>
          <w:sz w:val="24"/>
          <w:szCs w:val="24"/>
        </w:rPr>
        <w:t>;</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-организация экскурсий на производственные предприятия с привлечением родителей;</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совместные проекты с родителями;</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-организация встреч-бесед с родителями – людьми различных профессий, прославившихся своим трудом, его результатами;</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участие в коллективно-творческих делах по подготовке мероприятий.</w:t>
      </w:r>
    </w:p>
    <w:p w:rsidR="003B4271" w:rsidRPr="00B16212" w:rsidRDefault="003B4271" w:rsidP="00CD0038">
      <w:pPr>
        <w:ind w:firstLine="708"/>
        <w:jc w:val="both"/>
        <w:rPr>
          <w:color w:val="000000" w:themeColor="text1" w:themeShade="80"/>
          <w:sz w:val="24"/>
          <w:szCs w:val="24"/>
        </w:rPr>
      </w:pPr>
      <w:r w:rsidRPr="00B16212">
        <w:rPr>
          <w:color w:val="000000" w:themeColor="text1" w:themeShade="80"/>
          <w:sz w:val="24"/>
          <w:szCs w:val="24"/>
        </w:rPr>
        <w:t>Воспитание нравственных чувств, убеждений, этического сознания</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-оформление информационных стендов;</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-тематические общешкольные родительские собрания;</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-участие родителей в работе Совета школы;</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-организация субботников по благоустройству территории;</w:t>
      </w:r>
    </w:p>
    <w:p w:rsidR="003B4271" w:rsidRPr="00B16212" w:rsidRDefault="003B4271" w:rsidP="003B4271">
      <w:pPr>
        <w:jc w:val="both"/>
        <w:rPr>
          <w:color w:val="000000" w:themeColor="text1" w:themeShade="80"/>
          <w:sz w:val="24"/>
          <w:szCs w:val="24"/>
        </w:rPr>
      </w:pPr>
      <w:bookmarkStart w:id="0" w:name="page100"/>
      <w:bookmarkEnd w:id="0"/>
      <w:r w:rsidRPr="00B16212">
        <w:rPr>
          <w:color w:val="000000" w:themeColor="text1" w:themeShade="80"/>
          <w:sz w:val="24"/>
          <w:szCs w:val="24"/>
        </w:rPr>
        <w:t>-организация и проведение совместных праздников, экскурсионных походов, посещение театров, музеев:</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праздник («День Учителя», «День матери», «Масленица», «Веселые старты», «День Здоровья» и др.);</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xml:space="preserve">участие родителей в конкурсах, акциях, проводимых в </w:t>
      </w:r>
      <w:r w:rsidR="00CD0038" w:rsidRPr="00B16212">
        <w:rPr>
          <w:color w:val="000000" w:themeColor="text1" w:themeShade="80"/>
          <w:sz w:val="24"/>
          <w:szCs w:val="24"/>
        </w:rPr>
        <w:t>организации, осуществляющей образовательную деятельность</w:t>
      </w:r>
      <w:r w:rsidRPr="00B16212">
        <w:rPr>
          <w:color w:val="000000" w:themeColor="text1" w:themeShade="80"/>
          <w:sz w:val="24"/>
          <w:szCs w:val="24"/>
        </w:rPr>
        <w:t>;</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-индивидуальные консультации (логопедическая, педагогическая и медицинская помощь);</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-изучение мотивов и потребностей родителей.</w:t>
      </w:r>
    </w:p>
    <w:p w:rsidR="003B4271" w:rsidRPr="00B16212" w:rsidRDefault="003B4271" w:rsidP="00CD0038">
      <w:pPr>
        <w:ind w:firstLine="708"/>
        <w:jc w:val="both"/>
        <w:rPr>
          <w:color w:val="000000" w:themeColor="text1" w:themeShade="80"/>
          <w:sz w:val="24"/>
          <w:szCs w:val="24"/>
        </w:rPr>
      </w:pPr>
      <w:r w:rsidRPr="00B16212">
        <w:rPr>
          <w:color w:val="000000" w:themeColor="text1" w:themeShade="80"/>
          <w:sz w:val="24"/>
          <w:szCs w:val="24"/>
        </w:rPr>
        <w:t>Воспитание экологической культуры, культуры здорового и безопасного образа жизни</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родительские собрания по профилактике употребления ПАВ, сквернословия, детского дорожно-транспортного травматизма;</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xml:space="preserve">-беседы об информационной безопасности и духовном здоровье детей; </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xml:space="preserve">-укреплении детско-родительских отношений, создании безопасной и благоприятной обстановки в семье; </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xml:space="preserve">-о безопасности детей в лесу, на водоемах; </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-по профилактике внутрисемейных конфликтов;</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-консультации логопеда, учителя физической культуры по вопросам здоровьесбережения обучающихся;</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-распространение буклетов для родителей по актуальным вопросам;</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-совместный праздник для детей и родителей «Веселые старты».</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-тематические классные родительские собрания;</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-с</w:t>
      </w:r>
      <w:r w:rsidR="00CD0038" w:rsidRPr="00B16212">
        <w:rPr>
          <w:color w:val="000000" w:themeColor="text1" w:themeShade="80"/>
          <w:sz w:val="24"/>
          <w:szCs w:val="24"/>
        </w:rPr>
        <w:t>овместные проекты с родителями</w:t>
      </w:r>
      <w:r w:rsidRPr="00B16212">
        <w:rPr>
          <w:color w:val="000000" w:themeColor="text1" w:themeShade="80"/>
          <w:sz w:val="24"/>
          <w:szCs w:val="24"/>
        </w:rPr>
        <w:t>;</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-привлечение родителей для совместной работы во внеурочное время.</w:t>
      </w:r>
    </w:p>
    <w:p w:rsidR="003B4271" w:rsidRPr="00B16212" w:rsidRDefault="003B4271" w:rsidP="00CD0038">
      <w:pPr>
        <w:ind w:firstLine="708"/>
        <w:jc w:val="both"/>
        <w:rPr>
          <w:color w:val="000000" w:themeColor="text1" w:themeShade="80"/>
          <w:sz w:val="24"/>
          <w:szCs w:val="24"/>
        </w:rPr>
      </w:pPr>
      <w:r w:rsidRPr="00B16212">
        <w:rPr>
          <w:color w:val="000000" w:themeColor="text1" w:themeShade="80"/>
          <w:sz w:val="24"/>
          <w:szCs w:val="24"/>
        </w:rPr>
        <w:t>Воспитание ценностного отношения к прекрасному, формирование основ эстетической культуры — эстетическое воспитание</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lastRenderedPageBreak/>
        <w:t xml:space="preserve">- участие в коллективно-творческих делах; </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совместные проекты;</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привлечение родителей к подготовке и проведению праздников, мероприятий;</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xml:space="preserve"> - организация и проведение семейных встреч, конкурсов и викторин; </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 xml:space="preserve"> - участие родителей в конкурсах, акциях, проводимых в </w:t>
      </w:r>
      <w:r w:rsidR="00CD0038" w:rsidRPr="00B16212">
        <w:rPr>
          <w:color w:val="000000" w:themeColor="text1" w:themeShade="80"/>
          <w:sz w:val="24"/>
          <w:szCs w:val="24"/>
        </w:rPr>
        <w:t>организации, осуществляющей образовательную деятельность</w:t>
      </w:r>
      <w:r w:rsidRPr="00B16212">
        <w:rPr>
          <w:color w:val="000000" w:themeColor="text1" w:themeShade="80"/>
          <w:sz w:val="24"/>
          <w:szCs w:val="24"/>
        </w:rPr>
        <w:t>;</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-участие в художественном оформлении классов, школы к праздникам, мероприятиям.</w:t>
      </w:r>
      <w:bookmarkStart w:id="1" w:name="page101"/>
      <w:bookmarkEnd w:id="1"/>
    </w:p>
    <w:p w:rsidR="003B4271" w:rsidRPr="00B16212" w:rsidRDefault="003B4271" w:rsidP="00CD0038">
      <w:pPr>
        <w:ind w:firstLine="708"/>
        <w:rPr>
          <w:color w:val="000000" w:themeColor="text1" w:themeShade="80"/>
          <w:sz w:val="24"/>
          <w:szCs w:val="24"/>
        </w:rPr>
      </w:pPr>
      <w:r w:rsidRPr="00B16212">
        <w:rPr>
          <w:color w:val="000000" w:themeColor="text1" w:themeShade="80"/>
          <w:sz w:val="24"/>
          <w:szCs w:val="24"/>
        </w:rPr>
        <w:t>Взаимодействие школы с социальными партнерами</w:t>
      </w:r>
    </w:p>
    <w:p w:rsidR="003B4271" w:rsidRPr="00B16212" w:rsidRDefault="003B4271" w:rsidP="00CD0038">
      <w:pPr>
        <w:ind w:firstLine="708"/>
        <w:jc w:val="both"/>
        <w:rPr>
          <w:color w:val="000000" w:themeColor="text1" w:themeShade="80"/>
          <w:sz w:val="24"/>
          <w:szCs w:val="24"/>
        </w:rPr>
      </w:pPr>
      <w:r w:rsidRPr="00B16212">
        <w:rPr>
          <w:color w:val="000000" w:themeColor="text1" w:themeShade="80"/>
          <w:sz w:val="24"/>
          <w:szCs w:val="24"/>
        </w:rPr>
        <w:t>Школа активно взаимодействует с социальными партнерами в целях реализации программы воспитания и социализации обучающихся (</w:t>
      </w:r>
      <w:r w:rsidR="002E1253" w:rsidRPr="00B16212">
        <w:rPr>
          <w:color w:val="000000" w:themeColor="text1" w:themeShade="80"/>
          <w:sz w:val="24"/>
          <w:szCs w:val="24"/>
        </w:rPr>
        <w:t>организациями</w:t>
      </w:r>
      <w:r w:rsidRPr="00B16212">
        <w:rPr>
          <w:color w:val="000000" w:themeColor="text1" w:themeShade="80"/>
          <w:sz w:val="24"/>
          <w:szCs w:val="24"/>
        </w:rPr>
        <w:t xml:space="preserve"> культуры, городской музей, педагогический  колледж,  центральная районная библиотека, </w:t>
      </w:r>
      <w:r w:rsidR="00CD0038" w:rsidRPr="00B16212">
        <w:rPr>
          <w:color w:val="000000" w:themeColor="text1" w:themeShade="80"/>
          <w:sz w:val="24"/>
          <w:szCs w:val="24"/>
        </w:rPr>
        <w:t>организации</w:t>
      </w:r>
      <w:r w:rsidRPr="00B16212">
        <w:rPr>
          <w:color w:val="000000" w:themeColor="text1" w:themeShade="80"/>
          <w:sz w:val="24"/>
          <w:szCs w:val="24"/>
        </w:rPr>
        <w:t xml:space="preserve"> дополнительного образования).</w:t>
      </w:r>
    </w:p>
    <w:p w:rsidR="003B4271" w:rsidRPr="00B16212" w:rsidRDefault="003B4271" w:rsidP="00CD0038">
      <w:pPr>
        <w:ind w:firstLine="708"/>
        <w:jc w:val="both"/>
        <w:rPr>
          <w:color w:val="000000" w:themeColor="text1" w:themeShade="80"/>
          <w:sz w:val="24"/>
          <w:szCs w:val="24"/>
        </w:rPr>
      </w:pPr>
      <w:r w:rsidRPr="00B16212">
        <w:rPr>
          <w:color w:val="000000" w:themeColor="text1" w:themeShade="80"/>
          <w:sz w:val="24"/>
          <w:szCs w:val="24"/>
        </w:rPr>
        <w:t>Основными формами повышения педагогической культуры родителей (законных представителей) обучающихся являются:</w:t>
      </w:r>
    </w:p>
    <w:p w:rsidR="003B4271" w:rsidRPr="00B16212" w:rsidRDefault="00CD0038" w:rsidP="003B4271">
      <w:pPr>
        <w:jc w:val="both"/>
        <w:rPr>
          <w:color w:val="000000" w:themeColor="text1" w:themeShade="80"/>
          <w:sz w:val="24"/>
          <w:szCs w:val="24"/>
        </w:rPr>
      </w:pPr>
      <w:r w:rsidRPr="00B16212">
        <w:rPr>
          <w:color w:val="000000" w:themeColor="text1" w:themeShade="80"/>
          <w:sz w:val="24"/>
          <w:szCs w:val="24"/>
        </w:rPr>
        <w:t>-</w:t>
      </w:r>
      <w:r w:rsidR="003B4271" w:rsidRPr="00B16212">
        <w:rPr>
          <w:color w:val="000000" w:themeColor="text1" w:themeShade="80"/>
          <w:sz w:val="24"/>
          <w:szCs w:val="24"/>
        </w:rPr>
        <w:t xml:space="preserve">Лекция: форма, подробно раскрывающая сущность той или иной проблемы воспитания. </w:t>
      </w:r>
    </w:p>
    <w:p w:rsidR="003B4271" w:rsidRPr="00B16212" w:rsidRDefault="00CD0038" w:rsidP="003B4271">
      <w:pPr>
        <w:jc w:val="both"/>
        <w:rPr>
          <w:color w:val="000000" w:themeColor="text1" w:themeShade="80"/>
          <w:sz w:val="24"/>
          <w:szCs w:val="24"/>
        </w:rPr>
      </w:pPr>
      <w:r w:rsidRPr="00B16212">
        <w:rPr>
          <w:color w:val="000000" w:themeColor="text1" w:themeShade="80"/>
          <w:sz w:val="24"/>
          <w:szCs w:val="24"/>
        </w:rPr>
        <w:t>-</w:t>
      </w:r>
      <w:r w:rsidR="003B4271" w:rsidRPr="00B16212">
        <w:rPr>
          <w:color w:val="000000" w:themeColor="text1" w:themeShade="80"/>
          <w:sz w:val="24"/>
          <w:szCs w:val="24"/>
        </w:rPr>
        <w:t>Родительская конференция предусматривает расширение, углубление и закрепление знаний о воспитании детей. Отличительной особенностью конференции является то, что она принимает определенные решения или намечает мероприятия по заявленной проблеме.</w:t>
      </w:r>
    </w:p>
    <w:p w:rsidR="003B4271" w:rsidRPr="00B16212" w:rsidRDefault="00CD0038" w:rsidP="003B4271">
      <w:pPr>
        <w:jc w:val="both"/>
        <w:rPr>
          <w:color w:val="000000" w:themeColor="text1" w:themeShade="80"/>
          <w:sz w:val="24"/>
          <w:szCs w:val="24"/>
        </w:rPr>
      </w:pPr>
      <w:r w:rsidRPr="00B16212">
        <w:rPr>
          <w:color w:val="000000" w:themeColor="text1" w:themeShade="80"/>
          <w:sz w:val="24"/>
          <w:szCs w:val="24"/>
        </w:rPr>
        <w:t>-</w:t>
      </w:r>
      <w:r w:rsidR="003B4271" w:rsidRPr="00B16212">
        <w:rPr>
          <w:color w:val="000000" w:themeColor="text1" w:themeShade="80"/>
          <w:sz w:val="24"/>
          <w:szCs w:val="24"/>
        </w:rPr>
        <w:t>Практикум: форма выработки у родителей педагогических умений по воспитанию детей, эффективному расширению возникающих педагогических ситуаций, тренировка педагогического мышления у родителей.</w:t>
      </w:r>
    </w:p>
    <w:p w:rsidR="003B4271" w:rsidRPr="00B16212" w:rsidRDefault="00CD0038" w:rsidP="003B4271">
      <w:pPr>
        <w:jc w:val="both"/>
        <w:rPr>
          <w:color w:val="000000" w:themeColor="text1" w:themeShade="80"/>
          <w:sz w:val="24"/>
          <w:szCs w:val="24"/>
        </w:rPr>
      </w:pPr>
      <w:r w:rsidRPr="00B16212">
        <w:rPr>
          <w:color w:val="000000" w:themeColor="text1" w:themeShade="80"/>
          <w:sz w:val="24"/>
          <w:szCs w:val="24"/>
        </w:rPr>
        <w:t>-</w:t>
      </w:r>
      <w:r w:rsidR="003B4271" w:rsidRPr="00B16212">
        <w:rPr>
          <w:color w:val="000000" w:themeColor="text1" w:themeShade="80"/>
          <w:sz w:val="24"/>
          <w:szCs w:val="24"/>
        </w:rPr>
        <w:t>Открытые учебные занятия: цель – ознакомление родителей с новыми программами по предмету, методикой преподавания, требованиями учителя. Такие уроки позволяют избежать многих конфликтов, вызванных незнанием и непониманием родителями специфики учебной деятельности.</w:t>
      </w:r>
    </w:p>
    <w:p w:rsidR="003B4271" w:rsidRPr="00B16212" w:rsidRDefault="00CD0038" w:rsidP="003B4271">
      <w:pPr>
        <w:jc w:val="both"/>
        <w:rPr>
          <w:color w:val="000000" w:themeColor="text1" w:themeShade="80"/>
          <w:sz w:val="24"/>
          <w:szCs w:val="24"/>
        </w:rPr>
      </w:pPr>
      <w:r w:rsidRPr="00B16212">
        <w:rPr>
          <w:color w:val="000000" w:themeColor="text1" w:themeShade="80"/>
          <w:sz w:val="24"/>
          <w:szCs w:val="24"/>
        </w:rPr>
        <w:t>-</w:t>
      </w:r>
      <w:r w:rsidR="003B4271" w:rsidRPr="00B16212">
        <w:rPr>
          <w:color w:val="000000" w:themeColor="text1" w:themeShade="80"/>
          <w:sz w:val="24"/>
          <w:szCs w:val="24"/>
        </w:rPr>
        <w:t>Индивидуальные тематические консультации: обмен информацией, дающей реальное представление о школьных делах и поведении ребенка, его проблемах (особенности здоровья ребенка, увлечения и интересы детей, поведенческие реакции, особенности характера, учебная мотивация, моральные ценности семьи и т.д.).</w:t>
      </w:r>
    </w:p>
    <w:p w:rsidR="003B4271" w:rsidRPr="00B16212" w:rsidRDefault="00CD0038" w:rsidP="003B4271">
      <w:pPr>
        <w:jc w:val="both"/>
        <w:rPr>
          <w:color w:val="000000" w:themeColor="text1" w:themeShade="80"/>
          <w:sz w:val="24"/>
          <w:szCs w:val="24"/>
        </w:rPr>
      </w:pPr>
      <w:r w:rsidRPr="00B16212">
        <w:rPr>
          <w:color w:val="000000" w:themeColor="text1" w:themeShade="80"/>
          <w:sz w:val="24"/>
          <w:szCs w:val="24"/>
        </w:rPr>
        <w:t>-</w:t>
      </w:r>
      <w:r w:rsidR="003B4271" w:rsidRPr="00B16212">
        <w:rPr>
          <w:color w:val="000000" w:themeColor="text1" w:themeShade="80"/>
          <w:sz w:val="24"/>
          <w:szCs w:val="24"/>
        </w:rPr>
        <w:t>Посещение семьи: индивидуальная работа педагога с родителями, знакомство с условиями жизни.</w:t>
      </w:r>
    </w:p>
    <w:p w:rsidR="003B4271" w:rsidRPr="00B16212" w:rsidRDefault="00CD0038" w:rsidP="003B4271">
      <w:pPr>
        <w:jc w:val="both"/>
        <w:rPr>
          <w:color w:val="000000" w:themeColor="text1" w:themeShade="80"/>
          <w:sz w:val="24"/>
          <w:szCs w:val="24"/>
        </w:rPr>
      </w:pPr>
      <w:r w:rsidRPr="00B16212">
        <w:rPr>
          <w:color w:val="000000" w:themeColor="text1" w:themeShade="80"/>
          <w:sz w:val="24"/>
          <w:szCs w:val="24"/>
        </w:rPr>
        <w:t>-</w:t>
      </w:r>
      <w:r w:rsidR="003B4271" w:rsidRPr="00B16212">
        <w:rPr>
          <w:color w:val="000000" w:themeColor="text1" w:themeShade="80"/>
          <w:sz w:val="24"/>
          <w:szCs w:val="24"/>
        </w:rPr>
        <w:t>Родительское собрание: форма анализа, осмысления на основе данных педагогической науки опыта воспитания.</w:t>
      </w:r>
    </w:p>
    <w:p w:rsidR="00CD0038" w:rsidRPr="00B16212" w:rsidRDefault="00CD0038" w:rsidP="003B4271">
      <w:pPr>
        <w:jc w:val="both"/>
        <w:rPr>
          <w:color w:val="000000" w:themeColor="text1" w:themeShade="80"/>
          <w:sz w:val="24"/>
          <w:szCs w:val="24"/>
        </w:rPr>
      </w:pPr>
      <w:bookmarkStart w:id="2" w:name="page102"/>
      <w:bookmarkEnd w:id="2"/>
      <w:r w:rsidRPr="00B16212">
        <w:rPr>
          <w:color w:val="000000" w:themeColor="text1" w:themeShade="80"/>
          <w:sz w:val="24"/>
          <w:szCs w:val="24"/>
        </w:rPr>
        <w:t>-</w:t>
      </w:r>
      <w:r w:rsidR="003B4271" w:rsidRPr="00B16212">
        <w:rPr>
          <w:color w:val="000000" w:themeColor="text1" w:themeShade="80"/>
          <w:sz w:val="24"/>
          <w:szCs w:val="24"/>
        </w:rPr>
        <w:t>Родительские вечера: форма работы, которая прекрасно сп</w:t>
      </w:r>
      <w:r w:rsidRPr="00B16212">
        <w:rPr>
          <w:color w:val="000000" w:themeColor="text1" w:themeShade="80"/>
          <w:sz w:val="24"/>
          <w:szCs w:val="24"/>
        </w:rPr>
        <w:t>лачивает родительский коллектив.</w:t>
      </w:r>
    </w:p>
    <w:p w:rsidR="003B4271" w:rsidRPr="00B16212" w:rsidRDefault="00CD0038" w:rsidP="003B4271">
      <w:pPr>
        <w:jc w:val="both"/>
        <w:rPr>
          <w:color w:val="000000" w:themeColor="text1" w:themeShade="80"/>
          <w:sz w:val="24"/>
          <w:szCs w:val="24"/>
        </w:rPr>
      </w:pPr>
      <w:r w:rsidRPr="00B16212">
        <w:rPr>
          <w:color w:val="000000" w:themeColor="text1" w:themeShade="80"/>
          <w:sz w:val="24"/>
          <w:szCs w:val="24"/>
        </w:rPr>
        <w:t>-</w:t>
      </w:r>
      <w:r w:rsidR="003B4271" w:rsidRPr="00B16212">
        <w:rPr>
          <w:color w:val="000000" w:themeColor="text1" w:themeShade="80"/>
          <w:sz w:val="24"/>
          <w:szCs w:val="24"/>
        </w:rPr>
        <w:t>Темы родительских вечеров могут быть самыми разнообразными. Главное, они должны учить слушать и слышать друг друга, самого себя, свой внутренний голос.</w:t>
      </w:r>
    </w:p>
    <w:p w:rsidR="003B4271" w:rsidRPr="00B16212" w:rsidRDefault="003B4271" w:rsidP="00CD0038">
      <w:pPr>
        <w:jc w:val="center"/>
        <w:rPr>
          <w:color w:val="000000" w:themeColor="text1" w:themeShade="80"/>
          <w:sz w:val="24"/>
          <w:szCs w:val="24"/>
        </w:rPr>
      </w:pPr>
      <w:r w:rsidRPr="00B16212">
        <w:rPr>
          <w:color w:val="000000" w:themeColor="text1" w:themeShade="80"/>
          <w:sz w:val="24"/>
          <w:szCs w:val="24"/>
        </w:rPr>
        <w:t>Планируемые результаты программы воспитания</w:t>
      </w:r>
      <w:r w:rsidR="00CD0038" w:rsidRPr="00B16212">
        <w:rPr>
          <w:color w:val="000000" w:themeColor="text1" w:themeShade="80"/>
          <w:sz w:val="24"/>
          <w:szCs w:val="24"/>
        </w:rPr>
        <w:t xml:space="preserve"> </w:t>
      </w:r>
      <w:r w:rsidRPr="00B16212">
        <w:rPr>
          <w:color w:val="000000" w:themeColor="text1" w:themeShade="80"/>
          <w:sz w:val="24"/>
          <w:szCs w:val="24"/>
        </w:rPr>
        <w:t>и социализации обучающихся на ступени основного общего</w:t>
      </w:r>
      <w:r w:rsidR="00CD0038" w:rsidRPr="00B16212">
        <w:rPr>
          <w:color w:val="000000" w:themeColor="text1" w:themeShade="80"/>
          <w:sz w:val="24"/>
          <w:szCs w:val="24"/>
        </w:rPr>
        <w:t xml:space="preserve"> </w:t>
      </w:r>
      <w:r w:rsidRPr="00B16212">
        <w:rPr>
          <w:color w:val="000000" w:themeColor="text1" w:themeShade="80"/>
          <w:sz w:val="24"/>
          <w:szCs w:val="24"/>
        </w:rPr>
        <w:t>образования</w:t>
      </w:r>
    </w:p>
    <w:p w:rsidR="003B4271" w:rsidRPr="00B16212" w:rsidRDefault="003B4271" w:rsidP="00CD0038">
      <w:pPr>
        <w:ind w:firstLine="708"/>
        <w:jc w:val="both"/>
        <w:rPr>
          <w:color w:val="000000" w:themeColor="text1" w:themeShade="80"/>
          <w:sz w:val="24"/>
          <w:szCs w:val="24"/>
        </w:rPr>
      </w:pPr>
      <w:r w:rsidRPr="00B16212">
        <w:rPr>
          <w:color w:val="000000" w:themeColor="text1" w:themeShade="80"/>
          <w:sz w:val="24"/>
          <w:szCs w:val="24"/>
        </w:rPr>
        <w:t>Каждое из основных направлений духовно-нравственного развития и воспитания школьников должно обеспечивать освоение ими соответствующих ценностей, формирование знаний, начальных представлений, опыта эмоционально-ценностного постижения действительности и общественного действия в контексте становления идентичности (самосознания) гражданина России.</w:t>
      </w:r>
    </w:p>
    <w:p w:rsidR="003B4271" w:rsidRPr="00B16212" w:rsidRDefault="003B4271" w:rsidP="00CD0038">
      <w:pPr>
        <w:ind w:firstLine="708"/>
        <w:jc w:val="both"/>
        <w:rPr>
          <w:color w:val="000000" w:themeColor="text1" w:themeShade="80"/>
          <w:sz w:val="24"/>
          <w:szCs w:val="24"/>
        </w:rPr>
      </w:pPr>
      <w:r w:rsidRPr="00B16212">
        <w:rPr>
          <w:color w:val="000000" w:themeColor="text1" w:themeShade="80"/>
          <w:sz w:val="24"/>
          <w:szCs w:val="24"/>
        </w:rPr>
        <w:t>В результате реализации программы воспитания и социализации обучающихся на уровне основного общего образования должно обеспечиваться достижение обучающимися:</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-воспитательных результатов – тех духовно-нравственных приобретений, которые получил школьник вследствие участия в той или иной деятельности (например, приобрел, участвуя в каком-либо мероприятии, некое знание о себе и окружающих, опыт самостоятельного действия, пережил и прочувствовал нечто как ценность);</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-эффекта – последствия результата, то, к чему привело достижение результата (развитие школьника как личности, формирование его компетентности, идентичности</w:t>
      </w:r>
      <w:r w:rsidR="00CD0038" w:rsidRPr="00B16212">
        <w:rPr>
          <w:color w:val="000000" w:themeColor="text1" w:themeShade="80"/>
          <w:sz w:val="24"/>
          <w:szCs w:val="24"/>
        </w:rPr>
        <w:t xml:space="preserve"> </w:t>
      </w:r>
      <w:r w:rsidRPr="00B16212">
        <w:rPr>
          <w:color w:val="000000" w:themeColor="text1" w:themeShade="80"/>
          <w:sz w:val="24"/>
          <w:szCs w:val="24"/>
        </w:rPr>
        <w:t>т.д.).</w:t>
      </w:r>
    </w:p>
    <w:p w:rsidR="005035F0" w:rsidRPr="00B16212" w:rsidRDefault="003B4271" w:rsidP="003B4271">
      <w:pPr>
        <w:jc w:val="both"/>
        <w:rPr>
          <w:color w:val="000000" w:themeColor="text1" w:themeShade="80"/>
          <w:sz w:val="24"/>
          <w:szCs w:val="24"/>
        </w:rPr>
      </w:pPr>
      <w:r w:rsidRPr="00B16212">
        <w:rPr>
          <w:color w:val="000000" w:themeColor="text1" w:themeShade="80"/>
          <w:sz w:val="24"/>
          <w:szCs w:val="24"/>
        </w:rPr>
        <w:lastRenderedPageBreak/>
        <w:t>При этом учитывается, что достижение эффекта – развитие личности обучающегося, формирование его социальной компетентности и т.д. становится возможным благодаря воспитательной деятельности педагога, других субъектов духовно-нравственного развития и воспитания (семьи, друзей, ближайшего окружения, общественности, СМИ и т.п.), а также собственным усилиям самого обучающегося.</w:t>
      </w:r>
    </w:p>
    <w:p w:rsidR="003B4271" w:rsidRPr="00B16212" w:rsidRDefault="003B4271" w:rsidP="00BC78EC">
      <w:pPr>
        <w:rPr>
          <w:color w:val="000000" w:themeColor="text1" w:themeShade="80"/>
          <w:sz w:val="24"/>
          <w:szCs w:val="24"/>
        </w:rPr>
      </w:pPr>
      <w:r w:rsidRPr="00B16212">
        <w:rPr>
          <w:color w:val="000000" w:themeColor="text1" w:themeShade="80"/>
          <w:sz w:val="24"/>
          <w:szCs w:val="24"/>
        </w:rPr>
        <w:t xml:space="preserve">Воспитательные результаты и эффекты деятельности школьников распределяются </w:t>
      </w:r>
      <w:r w:rsidR="00BC78EC" w:rsidRPr="00B16212">
        <w:rPr>
          <w:color w:val="000000" w:themeColor="text1" w:themeShade="80"/>
          <w:sz w:val="24"/>
          <w:szCs w:val="24"/>
        </w:rPr>
        <w:t xml:space="preserve"> </w:t>
      </w:r>
      <w:r w:rsidRPr="00B16212">
        <w:rPr>
          <w:color w:val="000000" w:themeColor="text1" w:themeShade="80"/>
          <w:sz w:val="24"/>
          <w:szCs w:val="24"/>
        </w:rPr>
        <w:t>по трем уровням.</w:t>
      </w:r>
    </w:p>
    <w:p w:rsidR="003B4271" w:rsidRPr="00B16212" w:rsidRDefault="003B4271" w:rsidP="00CD0038">
      <w:pPr>
        <w:ind w:firstLine="708"/>
        <w:jc w:val="both"/>
        <w:rPr>
          <w:color w:val="000000" w:themeColor="text1" w:themeShade="80"/>
          <w:sz w:val="24"/>
          <w:szCs w:val="24"/>
        </w:rPr>
      </w:pPr>
      <w:r w:rsidRPr="00B16212">
        <w:rPr>
          <w:color w:val="000000" w:themeColor="text1" w:themeShade="80"/>
          <w:sz w:val="24"/>
          <w:szCs w:val="24"/>
        </w:rPr>
        <w:t xml:space="preserve">Первый уровень результатов – приобретение </w:t>
      </w:r>
      <w:r w:rsidR="0020239E" w:rsidRPr="00B16212">
        <w:rPr>
          <w:color w:val="000000" w:themeColor="text1" w:themeShade="80"/>
          <w:sz w:val="24"/>
          <w:szCs w:val="24"/>
        </w:rPr>
        <w:t>обучающимися</w:t>
      </w:r>
      <w:r w:rsidRPr="00B16212">
        <w:rPr>
          <w:color w:val="000000" w:themeColor="text1" w:themeShade="80"/>
          <w:sz w:val="24"/>
          <w:szCs w:val="24"/>
        </w:rPr>
        <w:t xml:space="preserve"> социальных знаний (об общественных нормах, устройстве общества, социально одобряемых и неодобряемых формах поведения в обществе и т.п.), первичного понимания социальной реальности и повседневной жизни. Для достижения данного уровня результатов особое значение имеет взаимодействие </w:t>
      </w:r>
      <w:r w:rsidR="0020239E" w:rsidRPr="00B16212">
        <w:rPr>
          <w:color w:val="000000" w:themeColor="text1" w:themeShade="80"/>
          <w:sz w:val="24"/>
          <w:szCs w:val="24"/>
        </w:rPr>
        <w:t>обучающегося</w:t>
      </w:r>
      <w:r w:rsidRPr="00B16212">
        <w:rPr>
          <w:color w:val="000000" w:themeColor="text1" w:themeShade="80"/>
          <w:sz w:val="24"/>
          <w:szCs w:val="24"/>
        </w:rPr>
        <w:t xml:space="preserve"> со своими учителями (в основном и дополнительном образовании) как значимыми для него носителями положительного социального знания и повседневного опыта.</w:t>
      </w:r>
    </w:p>
    <w:p w:rsidR="003B4271" w:rsidRPr="00B16212" w:rsidRDefault="003B4271" w:rsidP="0020239E">
      <w:pPr>
        <w:ind w:firstLine="708"/>
        <w:jc w:val="both"/>
        <w:rPr>
          <w:color w:val="000000" w:themeColor="text1" w:themeShade="80"/>
          <w:sz w:val="24"/>
          <w:szCs w:val="24"/>
        </w:rPr>
      </w:pPr>
      <w:r w:rsidRPr="00B16212">
        <w:rPr>
          <w:color w:val="000000" w:themeColor="text1" w:themeShade="80"/>
          <w:sz w:val="24"/>
          <w:szCs w:val="24"/>
        </w:rPr>
        <w:t>Второй уровень результатов – получение школьником опыта переживания и позитивного отношения к базовым ценностям общества, ценностного отношения к социальной реальности в целом. Для достижения данного уровня результатов особое значение имеет взаимодействие обучающихся между собой на уровне класса, школы, т.е. в защищенной, дружественной просоциальной среде, в которой ребенок получает</w:t>
      </w:r>
      <w:bookmarkStart w:id="3" w:name="page105"/>
      <w:bookmarkEnd w:id="3"/>
      <w:r w:rsidRPr="00B16212">
        <w:rPr>
          <w:color w:val="000000" w:themeColor="text1" w:themeShade="80"/>
          <w:sz w:val="24"/>
          <w:szCs w:val="24"/>
        </w:rPr>
        <w:t xml:space="preserve"> (или не получает) первое практическое подтверждение приобретенных социальных знаний, начинает их ценить (или отвергает).</w:t>
      </w:r>
    </w:p>
    <w:p w:rsidR="003B4271" w:rsidRPr="00B16212" w:rsidRDefault="003B4271" w:rsidP="0020239E">
      <w:pPr>
        <w:ind w:firstLine="708"/>
        <w:jc w:val="both"/>
        <w:rPr>
          <w:color w:val="000000" w:themeColor="text1" w:themeShade="80"/>
          <w:sz w:val="24"/>
          <w:szCs w:val="24"/>
        </w:rPr>
      </w:pPr>
      <w:r w:rsidRPr="00B16212">
        <w:rPr>
          <w:color w:val="000000" w:themeColor="text1" w:themeShade="80"/>
          <w:sz w:val="24"/>
          <w:szCs w:val="24"/>
        </w:rPr>
        <w:t xml:space="preserve">Третий уровень результатов – получение школьником опыта самостоятельного общественного действия. Только в самостоятельном общественном действии юный человек действительно становится (а не просто узнает о том, как стать) гражданином, социальным деятелем, свободным человеком. Для достижения данного уровня результатов особое значение имеет взаимодействие школьника с представителями различных социальных субъектов за пределами </w:t>
      </w:r>
      <w:r w:rsidR="0020239E" w:rsidRPr="00B16212">
        <w:rPr>
          <w:color w:val="000000" w:themeColor="text1" w:themeShade="80"/>
          <w:sz w:val="24"/>
          <w:szCs w:val="24"/>
        </w:rPr>
        <w:t>организации, осуществляющей образовательную деятельность</w:t>
      </w:r>
      <w:r w:rsidRPr="00B16212">
        <w:rPr>
          <w:color w:val="000000" w:themeColor="text1" w:themeShade="80"/>
          <w:sz w:val="24"/>
          <w:szCs w:val="24"/>
        </w:rPr>
        <w:t>, в открытой общественной среде.</w:t>
      </w:r>
    </w:p>
    <w:p w:rsidR="003B4271" w:rsidRPr="00B16212" w:rsidRDefault="003B4271" w:rsidP="0020239E">
      <w:pPr>
        <w:ind w:firstLine="708"/>
        <w:jc w:val="both"/>
        <w:rPr>
          <w:color w:val="000000" w:themeColor="text1" w:themeShade="80"/>
          <w:sz w:val="24"/>
          <w:szCs w:val="24"/>
        </w:rPr>
      </w:pPr>
      <w:r w:rsidRPr="00B16212">
        <w:rPr>
          <w:color w:val="000000" w:themeColor="text1" w:themeShade="80"/>
          <w:sz w:val="24"/>
          <w:szCs w:val="24"/>
        </w:rPr>
        <w:t>С переходом от одного уровня результатов к другому существенно возрастают воспитательные эффекты:</w:t>
      </w:r>
    </w:p>
    <w:p w:rsidR="003B4271" w:rsidRPr="00B16212" w:rsidRDefault="0020239E" w:rsidP="003B4271">
      <w:pPr>
        <w:jc w:val="both"/>
        <w:rPr>
          <w:color w:val="000000" w:themeColor="text1" w:themeShade="80"/>
          <w:sz w:val="24"/>
          <w:szCs w:val="24"/>
        </w:rPr>
      </w:pPr>
      <w:r w:rsidRPr="00B16212">
        <w:rPr>
          <w:color w:val="000000" w:themeColor="text1" w:themeShade="80"/>
          <w:sz w:val="24"/>
          <w:szCs w:val="24"/>
        </w:rPr>
        <w:t xml:space="preserve">- </w:t>
      </w:r>
      <w:r w:rsidR="003B4271" w:rsidRPr="00B16212">
        <w:rPr>
          <w:color w:val="000000" w:themeColor="text1" w:themeShade="80"/>
          <w:sz w:val="24"/>
          <w:szCs w:val="24"/>
        </w:rPr>
        <w:t>на первом</w:t>
      </w:r>
      <w:r w:rsidRPr="00B16212">
        <w:rPr>
          <w:color w:val="000000" w:themeColor="text1" w:themeShade="80"/>
          <w:sz w:val="24"/>
          <w:szCs w:val="24"/>
        </w:rPr>
        <w:t xml:space="preserve"> и втором уровнях воспитание</w:t>
      </w:r>
      <w:r w:rsidR="003B4271" w:rsidRPr="00B16212">
        <w:rPr>
          <w:color w:val="000000" w:themeColor="text1" w:themeShade="80"/>
          <w:sz w:val="24"/>
          <w:szCs w:val="24"/>
        </w:rPr>
        <w:t xml:space="preserve"> приближено к обучению, при этом предметом воспитания как учения являются не столько научные знания, сколько знания о ценностях;</w:t>
      </w:r>
    </w:p>
    <w:p w:rsidR="003B4271" w:rsidRPr="00B16212" w:rsidRDefault="0020239E" w:rsidP="003B4271">
      <w:pPr>
        <w:jc w:val="both"/>
        <w:rPr>
          <w:color w:val="000000" w:themeColor="text1" w:themeShade="80"/>
          <w:sz w:val="24"/>
          <w:szCs w:val="24"/>
        </w:rPr>
      </w:pPr>
      <w:r w:rsidRPr="00B16212">
        <w:rPr>
          <w:color w:val="000000" w:themeColor="text1" w:themeShade="80"/>
          <w:sz w:val="24"/>
          <w:szCs w:val="24"/>
        </w:rPr>
        <w:t xml:space="preserve">- </w:t>
      </w:r>
      <w:r w:rsidR="003B4271" w:rsidRPr="00B16212">
        <w:rPr>
          <w:color w:val="000000" w:themeColor="text1" w:themeShade="80"/>
          <w:sz w:val="24"/>
          <w:szCs w:val="24"/>
        </w:rPr>
        <w:t>на третьем уровне создаются необходимые условия для участия обучающихся в нравственно-ориентированной социально значимой деятельности.</w:t>
      </w:r>
    </w:p>
    <w:p w:rsidR="003B4271" w:rsidRPr="00B16212" w:rsidRDefault="003B4271" w:rsidP="0020239E">
      <w:pPr>
        <w:ind w:firstLine="708"/>
        <w:jc w:val="both"/>
        <w:rPr>
          <w:color w:val="000000" w:themeColor="text1" w:themeShade="80"/>
          <w:sz w:val="24"/>
          <w:szCs w:val="24"/>
        </w:rPr>
      </w:pPr>
      <w:r w:rsidRPr="00B16212">
        <w:rPr>
          <w:color w:val="000000" w:themeColor="text1" w:themeShade="80"/>
          <w:sz w:val="24"/>
          <w:szCs w:val="24"/>
        </w:rPr>
        <w:t xml:space="preserve">Таким образом, знания о ценностях переводятся в реально действующие, осознанные мотивы поведения, значения ценностей присваиваются обучающимися и становятся их личностными смыслами, духовно-нравственное развитие </w:t>
      </w:r>
      <w:r w:rsidR="0020239E" w:rsidRPr="00B16212">
        <w:rPr>
          <w:color w:val="000000" w:themeColor="text1" w:themeShade="80"/>
          <w:sz w:val="24"/>
          <w:szCs w:val="24"/>
        </w:rPr>
        <w:t>обучающихся</w:t>
      </w:r>
      <w:r w:rsidRPr="00B16212">
        <w:rPr>
          <w:color w:val="000000" w:themeColor="text1" w:themeShade="80"/>
          <w:sz w:val="24"/>
          <w:szCs w:val="24"/>
        </w:rPr>
        <w:t xml:space="preserve"> достигает относительной полноты.</w:t>
      </w:r>
    </w:p>
    <w:p w:rsidR="003B4271" w:rsidRPr="00B16212" w:rsidRDefault="003B4271" w:rsidP="0020239E">
      <w:pPr>
        <w:ind w:firstLine="708"/>
        <w:jc w:val="both"/>
        <w:rPr>
          <w:color w:val="000000" w:themeColor="text1" w:themeShade="80"/>
          <w:sz w:val="24"/>
          <w:szCs w:val="24"/>
        </w:rPr>
      </w:pPr>
      <w:r w:rsidRPr="00B16212">
        <w:rPr>
          <w:color w:val="000000" w:themeColor="text1" w:themeShade="80"/>
          <w:sz w:val="24"/>
          <w:szCs w:val="24"/>
        </w:rPr>
        <w:t>Переход от одного уровня воспитательных результатов к другому должен быть последовательным, постепенным.</w:t>
      </w:r>
    </w:p>
    <w:p w:rsidR="003B4271" w:rsidRPr="00B16212" w:rsidRDefault="003B4271" w:rsidP="0020239E">
      <w:pPr>
        <w:ind w:firstLine="708"/>
        <w:jc w:val="both"/>
        <w:rPr>
          <w:color w:val="000000" w:themeColor="text1" w:themeShade="80"/>
          <w:sz w:val="24"/>
          <w:szCs w:val="24"/>
        </w:rPr>
      </w:pPr>
      <w:r w:rsidRPr="00B16212">
        <w:rPr>
          <w:color w:val="000000" w:themeColor="text1" w:themeShade="80"/>
          <w:sz w:val="24"/>
          <w:szCs w:val="24"/>
        </w:rPr>
        <w:t xml:space="preserve">Достижение трех уровней воспитательных результатов обеспечивает появление значимых эффектов воспитания и социализации детей – формирование у </w:t>
      </w:r>
      <w:r w:rsidR="0020239E" w:rsidRPr="00B16212">
        <w:rPr>
          <w:color w:val="000000" w:themeColor="text1" w:themeShade="80"/>
          <w:sz w:val="24"/>
          <w:szCs w:val="24"/>
        </w:rPr>
        <w:t>обучающихся</w:t>
      </w:r>
      <w:r w:rsidRPr="00B16212">
        <w:rPr>
          <w:color w:val="000000" w:themeColor="text1" w:themeShade="80"/>
          <w:sz w:val="24"/>
          <w:szCs w:val="24"/>
        </w:rPr>
        <w:t xml:space="preserve"> коммуникативной, этической, социальной, гражданской компетентности и социокультурной идентичности в ее национально-государственном, этническом, религиозном, тендерном и других аспектах.</w:t>
      </w:r>
    </w:p>
    <w:p w:rsidR="003B4271" w:rsidRPr="00B16212" w:rsidRDefault="003B4271" w:rsidP="0020239E">
      <w:pPr>
        <w:ind w:firstLine="708"/>
        <w:jc w:val="both"/>
        <w:rPr>
          <w:color w:val="000000" w:themeColor="text1" w:themeShade="80"/>
          <w:sz w:val="24"/>
          <w:szCs w:val="24"/>
        </w:rPr>
      </w:pPr>
      <w:r w:rsidRPr="00B16212">
        <w:rPr>
          <w:color w:val="000000" w:themeColor="text1" w:themeShade="80"/>
          <w:sz w:val="24"/>
          <w:szCs w:val="24"/>
        </w:rPr>
        <w:t>Таким образом, программа воспитания и социализации обучающихся на уровне основного общего образования направлена на создание следующей модели выпускника:</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-подросток, освоивший общеобразовательные программы основного общего образования;</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-подросток, который приобрел необходимые знания и навыки жизни в обществе, профессиональной среде, владеющий навыками коммуникации;</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-подросток с устойчивой потребностью в самореализации и самовоспитании;</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-подросток, знающий свои гражданские права и умеющий их реализовывать;</w:t>
      </w:r>
    </w:p>
    <w:p w:rsidR="003B4271" w:rsidRPr="00B16212" w:rsidRDefault="003B4271" w:rsidP="003B4271">
      <w:pPr>
        <w:jc w:val="both"/>
        <w:rPr>
          <w:color w:val="000000" w:themeColor="text1" w:themeShade="80"/>
          <w:sz w:val="24"/>
          <w:szCs w:val="24"/>
        </w:rPr>
      </w:pPr>
      <w:r w:rsidRPr="00B16212">
        <w:rPr>
          <w:color w:val="000000" w:themeColor="text1" w:themeShade="80"/>
          <w:sz w:val="24"/>
          <w:szCs w:val="24"/>
        </w:rPr>
        <w:t>-подросток, умеющий уважать свое и чужое достоинство;</w:t>
      </w:r>
    </w:p>
    <w:p w:rsidR="003B4271" w:rsidRPr="00B16212" w:rsidRDefault="003B4271" w:rsidP="003B4271">
      <w:pPr>
        <w:jc w:val="both"/>
        <w:rPr>
          <w:color w:val="000000" w:themeColor="text1" w:themeShade="80"/>
          <w:sz w:val="24"/>
          <w:szCs w:val="24"/>
        </w:rPr>
        <w:sectPr w:rsidR="003B4271" w:rsidRPr="00B16212" w:rsidSect="00396E7D">
          <w:footerReference w:type="default" r:id="rId13"/>
          <w:type w:val="continuous"/>
          <w:pgSz w:w="11900" w:h="16838"/>
          <w:pgMar w:top="1254" w:right="566" w:bottom="430" w:left="1419" w:header="0" w:footer="624" w:gutter="0"/>
          <w:cols w:space="720" w:equalWidth="0">
            <w:col w:w="9921"/>
          </w:cols>
          <w:docGrid w:linePitch="299"/>
        </w:sectPr>
      </w:pPr>
      <w:r w:rsidRPr="00B16212">
        <w:rPr>
          <w:color w:val="000000" w:themeColor="text1" w:themeShade="80"/>
          <w:sz w:val="24"/>
          <w:szCs w:val="24"/>
        </w:rPr>
        <w:lastRenderedPageBreak/>
        <w:t>-подросток, обладающий запасом духовных и нравственных качеств, таких как: великодушие, порядочность, честность, милосердие, сострадание, готовность прийти на помощь другим лю</w:t>
      </w:r>
      <w:bookmarkStart w:id="4" w:name="page106"/>
      <w:bookmarkEnd w:id="4"/>
      <w:r w:rsidR="00C604BB">
        <w:rPr>
          <w:color w:val="000000" w:themeColor="text1" w:themeShade="80"/>
          <w:sz w:val="24"/>
          <w:szCs w:val="24"/>
        </w:rPr>
        <w:t>дям.</w:t>
      </w:r>
    </w:p>
    <w:p w:rsidR="003B4271" w:rsidRPr="00B16212" w:rsidRDefault="003B4271" w:rsidP="00C604BB">
      <w:pPr>
        <w:jc w:val="center"/>
        <w:rPr>
          <w:color w:val="000000" w:themeColor="text1" w:themeShade="80"/>
          <w:sz w:val="24"/>
          <w:szCs w:val="24"/>
        </w:rPr>
      </w:pPr>
      <w:r w:rsidRPr="00B16212">
        <w:rPr>
          <w:rFonts w:eastAsia="Times New Roman"/>
          <w:b/>
          <w:bCs/>
          <w:color w:val="000000" w:themeColor="text1" w:themeShade="80"/>
          <w:sz w:val="24"/>
          <w:szCs w:val="24"/>
        </w:rPr>
        <w:lastRenderedPageBreak/>
        <w:t>2.6 Программа коррекционной работы</w:t>
      </w:r>
    </w:p>
    <w:p w:rsidR="003B4271" w:rsidRPr="00B16212" w:rsidRDefault="003B4271" w:rsidP="003B4271">
      <w:pPr>
        <w:ind w:left="10" w:right="340" w:firstLine="708"/>
        <w:jc w:val="both"/>
        <w:rPr>
          <w:color w:val="000000" w:themeColor="text1" w:themeShade="80"/>
          <w:sz w:val="24"/>
          <w:szCs w:val="24"/>
        </w:rPr>
      </w:pPr>
      <w:r w:rsidRPr="00B16212">
        <w:rPr>
          <w:rFonts w:eastAsia="Times New Roman"/>
          <w:color w:val="000000" w:themeColor="text1" w:themeShade="80"/>
          <w:sz w:val="24"/>
          <w:szCs w:val="24"/>
        </w:rPr>
        <w:t>Программа коррекционной работы в соответствии со Стандартом направлена на создание системы комплексной помощи детям с ограниченными возможностями здоровья в освоении основной образовательной программы основного общего образования, коррекцию недостатков в физическом и (или) психическом развитии обучающихся, их социальную адаптацию и оказание помощи детям этой категории в освоении ООП.</w:t>
      </w:r>
    </w:p>
    <w:p w:rsidR="003B4271" w:rsidRPr="00B16212" w:rsidRDefault="003B4271" w:rsidP="003B4271">
      <w:pPr>
        <w:ind w:left="10" w:right="340" w:firstLine="708"/>
        <w:jc w:val="both"/>
        <w:rPr>
          <w:color w:val="000000" w:themeColor="text1" w:themeShade="80"/>
          <w:sz w:val="24"/>
          <w:szCs w:val="24"/>
        </w:rPr>
      </w:pPr>
      <w:r w:rsidRPr="00B16212">
        <w:rPr>
          <w:rFonts w:eastAsia="Times New Roman"/>
          <w:color w:val="000000" w:themeColor="text1" w:themeShade="80"/>
          <w:sz w:val="24"/>
          <w:szCs w:val="24"/>
        </w:rPr>
        <w:t xml:space="preserve">Программа коррекционной работы предусматривает создание специальных условий обучения и воспитания, позволяющих учитывать особые образовательные </w:t>
      </w:r>
      <w:r w:rsidR="00E27116" w:rsidRPr="00B16212">
        <w:rPr>
          <w:rFonts w:eastAsia="Times New Roman"/>
          <w:color w:val="000000" w:themeColor="text1" w:themeShade="80"/>
          <w:sz w:val="24"/>
          <w:szCs w:val="24"/>
        </w:rPr>
        <w:t>особенности</w:t>
      </w:r>
      <w:r w:rsidRPr="00B16212">
        <w:rPr>
          <w:rFonts w:eastAsia="Times New Roman"/>
          <w:color w:val="000000" w:themeColor="text1" w:themeShade="80"/>
          <w:sz w:val="24"/>
          <w:szCs w:val="24"/>
        </w:rPr>
        <w:t xml:space="preserve"> детей с ограниченными возможностями здоровья посредством индивидуализации и дифференциации образовательно</w:t>
      </w:r>
      <w:r w:rsidR="009778EF" w:rsidRPr="00B16212">
        <w:rPr>
          <w:rFonts w:eastAsia="Times New Roman"/>
          <w:color w:val="000000" w:themeColor="text1" w:themeShade="80"/>
          <w:sz w:val="24"/>
          <w:szCs w:val="24"/>
        </w:rPr>
        <w:t>й деятельности</w:t>
      </w:r>
      <w:r w:rsidRPr="00B16212">
        <w:rPr>
          <w:rFonts w:eastAsia="Times New Roman"/>
          <w:color w:val="000000" w:themeColor="text1" w:themeShade="80"/>
          <w:sz w:val="24"/>
          <w:szCs w:val="24"/>
        </w:rPr>
        <w:t>.</w:t>
      </w:r>
    </w:p>
    <w:p w:rsidR="003B4271" w:rsidRPr="00B16212" w:rsidRDefault="003B4271" w:rsidP="00B457C2">
      <w:pPr>
        <w:ind w:left="10" w:right="340" w:firstLine="708"/>
        <w:jc w:val="both"/>
        <w:rPr>
          <w:color w:val="000000" w:themeColor="text1" w:themeShade="80"/>
          <w:sz w:val="24"/>
          <w:szCs w:val="24"/>
        </w:rPr>
      </w:pPr>
      <w:r w:rsidRPr="00B16212">
        <w:rPr>
          <w:rFonts w:eastAsia="Times New Roman"/>
          <w:color w:val="000000" w:themeColor="text1" w:themeShade="80"/>
          <w:sz w:val="24"/>
          <w:szCs w:val="24"/>
        </w:rPr>
        <w:t>Программа коррекционной работы предусматривает как вариативные формы получения образования, так и различные варианты специального сопровождения детей</w:t>
      </w:r>
      <w:r w:rsidR="00B457C2" w:rsidRPr="00B16212">
        <w:rPr>
          <w:color w:val="000000" w:themeColor="text1" w:themeShade="80"/>
          <w:sz w:val="24"/>
          <w:szCs w:val="24"/>
        </w:rPr>
        <w:t xml:space="preserve"> с </w:t>
      </w:r>
      <w:r w:rsidRPr="00B16212">
        <w:rPr>
          <w:rFonts w:eastAsia="Times New Roman"/>
          <w:color w:val="000000" w:themeColor="text1" w:themeShade="80"/>
          <w:sz w:val="24"/>
          <w:szCs w:val="24"/>
        </w:rPr>
        <w:t>ограниченными возможностями здоровья. Это могут быть формы обучения в общеобразовательном классе по общей образовательной программе основного общего образования или по индивидуальной программе, с использованием инклюзивной, частичной инклюзивной и надомной формы обучения, в том числе, с использованием дистанционных технологий. Варьироваться могут степень участия специалистов сопровождения, а также организационные формы работы.</w:t>
      </w:r>
    </w:p>
    <w:p w:rsidR="003B4271" w:rsidRPr="00B16212" w:rsidRDefault="003B4271" w:rsidP="00B457C2">
      <w:pPr>
        <w:ind w:right="340" w:firstLine="397"/>
        <w:jc w:val="both"/>
        <w:rPr>
          <w:color w:val="000000" w:themeColor="text1" w:themeShade="80"/>
          <w:sz w:val="24"/>
          <w:szCs w:val="24"/>
        </w:rPr>
      </w:pPr>
      <w:r w:rsidRPr="00B16212">
        <w:rPr>
          <w:color w:val="000000" w:themeColor="text1" w:themeShade="80"/>
          <w:sz w:val="24"/>
          <w:szCs w:val="24"/>
        </w:rPr>
        <w:t>Программа коррекционной работы обеспечивает:</w:t>
      </w:r>
    </w:p>
    <w:p w:rsidR="003B4271" w:rsidRPr="00B16212" w:rsidRDefault="003B4271" w:rsidP="00B52BD7">
      <w:pPr>
        <w:pStyle w:val="a3"/>
        <w:numPr>
          <w:ilvl w:val="0"/>
          <w:numId w:val="55"/>
        </w:numPr>
        <w:ind w:left="397" w:right="340"/>
        <w:jc w:val="both"/>
        <w:rPr>
          <w:color w:val="000000" w:themeColor="text1" w:themeShade="80"/>
          <w:sz w:val="24"/>
          <w:szCs w:val="24"/>
        </w:rPr>
      </w:pPr>
      <w:r w:rsidRPr="00B16212">
        <w:rPr>
          <w:color w:val="000000" w:themeColor="text1" w:themeShade="80"/>
          <w:sz w:val="24"/>
          <w:szCs w:val="24"/>
        </w:rPr>
        <w:t xml:space="preserve">выявление и удовлетворение особых образовательных </w:t>
      </w:r>
      <w:r w:rsidR="00E27116" w:rsidRPr="00B16212">
        <w:rPr>
          <w:color w:val="000000" w:themeColor="text1" w:themeShade="80"/>
          <w:sz w:val="24"/>
          <w:szCs w:val="24"/>
        </w:rPr>
        <w:t>особенностей</w:t>
      </w:r>
      <w:r w:rsidRPr="00B16212">
        <w:rPr>
          <w:color w:val="000000" w:themeColor="text1" w:themeShade="80"/>
          <w:sz w:val="24"/>
          <w:szCs w:val="24"/>
        </w:rPr>
        <w:t xml:space="preserve"> обучающихся с ограниченными возможностями здоровья при освоении ими основной образовательной программы основного общего образования;</w:t>
      </w:r>
    </w:p>
    <w:p w:rsidR="009778EF" w:rsidRPr="00B16212" w:rsidRDefault="003B4271" w:rsidP="00B52BD7">
      <w:pPr>
        <w:pStyle w:val="a3"/>
        <w:numPr>
          <w:ilvl w:val="0"/>
          <w:numId w:val="55"/>
        </w:numPr>
        <w:ind w:left="397" w:right="340"/>
        <w:jc w:val="both"/>
        <w:rPr>
          <w:color w:val="000000" w:themeColor="text1" w:themeShade="80"/>
          <w:sz w:val="24"/>
          <w:szCs w:val="24"/>
        </w:rPr>
      </w:pPr>
      <w:r w:rsidRPr="00B16212">
        <w:rPr>
          <w:color w:val="000000" w:themeColor="text1" w:themeShade="80"/>
          <w:sz w:val="24"/>
          <w:szCs w:val="24"/>
        </w:rPr>
        <w:t xml:space="preserve">реализацию комплексного индивидуально ориентированного психолого-медико-педагогического сопровождения в условиях </w:t>
      </w:r>
      <w:r w:rsidR="009778EF" w:rsidRPr="00B16212">
        <w:rPr>
          <w:color w:val="000000" w:themeColor="text1" w:themeShade="80"/>
          <w:sz w:val="24"/>
          <w:szCs w:val="24"/>
        </w:rPr>
        <w:t>организации, осуществляющей образовательную деятельность,</w:t>
      </w:r>
      <w:r w:rsidRPr="00B16212">
        <w:rPr>
          <w:color w:val="000000" w:themeColor="text1" w:themeShade="80"/>
          <w:sz w:val="24"/>
          <w:szCs w:val="24"/>
        </w:rPr>
        <w:t xml:space="preserve"> детей  с особыми образовательными </w:t>
      </w:r>
      <w:r w:rsidR="00E27116" w:rsidRPr="00B16212">
        <w:rPr>
          <w:color w:val="000000" w:themeColor="text1" w:themeShade="80"/>
          <w:sz w:val="24"/>
          <w:szCs w:val="24"/>
        </w:rPr>
        <w:t>особенностями</w:t>
      </w:r>
      <w:r w:rsidRPr="00B16212">
        <w:rPr>
          <w:color w:val="000000" w:themeColor="text1" w:themeShade="80"/>
          <w:sz w:val="24"/>
          <w:szCs w:val="24"/>
        </w:rPr>
        <w:t xml:space="preserve"> с учетом состояния здоровья  и особенностей психофизического развития ( в соответствии с рекомендациями психолого- медико-педагогической комиссии);</w:t>
      </w:r>
    </w:p>
    <w:p w:rsidR="003B4271" w:rsidRPr="00B16212" w:rsidRDefault="003B4271" w:rsidP="009778EF">
      <w:pPr>
        <w:pStyle w:val="a3"/>
        <w:ind w:left="397" w:right="340" w:firstLine="170"/>
        <w:jc w:val="both"/>
        <w:rPr>
          <w:color w:val="000000" w:themeColor="text1" w:themeShade="80"/>
          <w:sz w:val="24"/>
          <w:szCs w:val="24"/>
        </w:rPr>
      </w:pPr>
      <w:r w:rsidRPr="00B16212">
        <w:rPr>
          <w:rFonts w:eastAsia="Times New Roman"/>
          <w:bCs/>
          <w:color w:val="000000" w:themeColor="text1" w:themeShade="80"/>
          <w:sz w:val="24"/>
          <w:szCs w:val="24"/>
        </w:rPr>
        <w:t xml:space="preserve"> Цели программы:</w:t>
      </w:r>
    </w:p>
    <w:p w:rsidR="003B4271" w:rsidRPr="00B16212" w:rsidRDefault="003B4271" w:rsidP="00B52BD7">
      <w:pPr>
        <w:numPr>
          <w:ilvl w:val="0"/>
          <w:numId w:val="22"/>
        </w:numPr>
        <w:tabs>
          <w:tab w:val="left" w:pos="862"/>
        </w:tabs>
        <w:ind w:left="57" w:right="340" w:firstLine="557"/>
        <w:jc w:val="both"/>
        <w:rPr>
          <w:rFonts w:eastAsia="Symbol"/>
          <w:color w:val="000000" w:themeColor="text1" w:themeShade="80"/>
          <w:sz w:val="24"/>
          <w:szCs w:val="24"/>
        </w:rPr>
      </w:pPr>
      <w:r w:rsidRPr="00B16212">
        <w:rPr>
          <w:rFonts w:eastAsia="Times New Roman"/>
          <w:color w:val="000000" w:themeColor="text1" w:themeShade="80"/>
          <w:sz w:val="24"/>
          <w:szCs w:val="24"/>
        </w:rPr>
        <w:t>оказание комплексной психолого-социально-педагогической помощи и поддержки обучающимся с ограниченными возможностями здоровья и их родителям (законным представителям);</w:t>
      </w:r>
    </w:p>
    <w:p w:rsidR="003B4271" w:rsidRPr="00B16212" w:rsidRDefault="003B4271" w:rsidP="00B52BD7">
      <w:pPr>
        <w:numPr>
          <w:ilvl w:val="0"/>
          <w:numId w:val="22"/>
        </w:numPr>
        <w:tabs>
          <w:tab w:val="left" w:pos="852"/>
        </w:tabs>
        <w:ind w:left="57" w:right="340" w:firstLine="557"/>
        <w:jc w:val="both"/>
        <w:rPr>
          <w:rFonts w:eastAsia="Symbol"/>
          <w:color w:val="000000" w:themeColor="text1" w:themeShade="80"/>
          <w:sz w:val="24"/>
          <w:szCs w:val="24"/>
        </w:rPr>
      </w:pPr>
      <w:r w:rsidRPr="00B16212">
        <w:rPr>
          <w:rFonts w:eastAsia="Times New Roman"/>
          <w:color w:val="000000" w:themeColor="text1" w:themeShade="80"/>
          <w:sz w:val="24"/>
          <w:szCs w:val="24"/>
        </w:rPr>
        <w:t>осуществление коррекции недостатков в физическом и (или) психическом развитии обучающихся с ограниченными возможностями здоровья при освоении основных и дополнительных общеобразовательных программ основного общего образования, дополнительных образовательных программ;</w:t>
      </w:r>
    </w:p>
    <w:p w:rsidR="003B4271" w:rsidRPr="00B16212" w:rsidRDefault="003B4271" w:rsidP="00B52BD7">
      <w:pPr>
        <w:numPr>
          <w:ilvl w:val="0"/>
          <w:numId w:val="22"/>
        </w:numPr>
        <w:tabs>
          <w:tab w:val="left" w:pos="852"/>
        </w:tabs>
        <w:ind w:left="57" w:right="340" w:firstLine="557"/>
        <w:jc w:val="both"/>
        <w:rPr>
          <w:rFonts w:eastAsia="Symbol"/>
          <w:color w:val="000000" w:themeColor="text1" w:themeShade="80"/>
          <w:sz w:val="24"/>
          <w:szCs w:val="24"/>
        </w:rPr>
      </w:pPr>
      <w:r w:rsidRPr="00B16212">
        <w:rPr>
          <w:rFonts w:eastAsia="Times New Roman"/>
          <w:color w:val="000000" w:themeColor="text1" w:themeShade="80"/>
          <w:sz w:val="24"/>
          <w:szCs w:val="24"/>
        </w:rPr>
        <w:t>создание безбарьерной среды для получения качественного образования и формирование социальной компетентности обучающихся с ограниченными возможностями здоровья для самореализации в обществе;</w:t>
      </w:r>
    </w:p>
    <w:p w:rsidR="003B4271" w:rsidRPr="00B16212" w:rsidRDefault="003B4271" w:rsidP="00B52BD7">
      <w:pPr>
        <w:numPr>
          <w:ilvl w:val="0"/>
          <w:numId w:val="22"/>
        </w:numPr>
        <w:tabs>
          <w:tab w:val="left" w:pos="852"/>
        </w:tabs>
        <w:ind w:left="0" w:right="283" w:firstLine="557"/>
        <w:jc w:val="both"/>
        <w:rPr>
          <w:rFonts w:eastAsia="Symbol"/>
          <w:color w:val="000000" w:themeColor="text1" w:themeShade="80"/>
          <w:sz w:val="24"/>
          <w:szCs w:val="24"/>
        </w:rPr>
      </w:pPr>
      <w:r w:rsidRPr="00B16212">
        <w:rPr>
          <w:rFonts w:eastAsia="Times New Roman"/>
          <w:color w:val="000000" w:themeColor="text1" w:themeShade="80"/>
          <w:sz w:val="24"/>
          <w:szCs w:val="24"/>
        </w:rPr>
        <w:t xml:space="preserve">оказание консультативно-просветительской помощи педагогам, работающим с детьми с </w:t>
      </w:r>
      <w:r w:rsidR="009778EF" w:rsidRPr="00B16212">
        <w:rPr>
          <w:rFonts w:eastAsia="Times New Roman"/>
          <w:color w:val="000000" w:themeColor="text1" w:themeShade="80"/>
          <w:sz w:val="24"/>
          <w:szCs w:val="24"/>
        </w:rPr>
        <w:t xml:space="preserve">       </w:t>
      </w:r>
      <w:r w:rsidRPr="00B16212">
        <w:rPr>
          <w:rFonts w:eastAsia="Times New Roman"/>
          <w:color w:val="000000" w:themeColor="text1" w:themeShade="80"/>
          <w:sz w:val="24"/>
          <w:szCs w:val="24"/>
        </w:rPr>
        <w:t>ограниченными возможностями здоровья.</w:t>
      </w:r>
    </w:p>
    <w:p w:rsidR="003B4271" w:rsidRPr="00B16212" w:rsidRDefault="003B4271" w:rsidP="005035F0">
      <w:pPr>
        <w:ind w:left="560"/>
        <w:jc w:val="both"/>
        <w:rPr>
          <w:rFonts w:eastAsia="Symbol"/>
          <w:color w:val="000000" w:themeColor="text1" w:themeShade="80"/>
          <w:sz w:val="24"/>
          <w:szCs w:val="24"/>
        </w:rPr>
      </w:pPr>
      <w:r w:rsidRPr="00B16212">
        <w:rPr>
          <w:rFonts w:eastAsia="Times New Roman"/>
          <w:bCs/>
          <w:color w:val="000000" w:themeColor="text1" w:themeShade="80"/>
          <w:sz w:val="24"/>
          <w:szCs w:val="24"/>
        </w:rPr>
        <w:t>Задачи программы</w:t>
      </w:r>
      <w:r w:rsidRPr="00B16212">
        <w:rPr>
          <w:rFonts w:eastAsia="Times New Roman"/>
          <w:color w:val="000000" w:themeColor="text1" w:themeShade="80"/>
          <w:sz w:val="24"/>
          <w:szCs w:val="24"/>
        </w:rPr>
        <w:t>:</w:t>
      </w:r>
    </w:p>
    <w:p w:rsidR="003B4271" w:rsidRPr="00B16212" w:rsidRDefault="003B4271" w:rsidP="00B52BD7">
      <w:pPr>
        <w:numPr>
          <w:ilvl w:val="0"/>
          <w:numId w:val="23"/>
        </w:numPr>
        <w:tabs>
          <w:tab w:val="left" w:pos="852"/>
        </w:tabs>
        <w:ind w:left="0" w:right="283" w:firstLine="0"/>
        <w:jc w:val="both"/>
        <w:rPr>
          <w:rFonts w:eastAsia="Symbol"/>
          <w:color w:val="000000" w:themeColor="text1" w:themeShade="80"/>
          <w:sz w:val="24"/>
          <w:szCs w:val="24"/>
        </w:rPr>
      </w:pPr>
      <w:r w:rsidRPr="00B16212">
        <w:rPr>
          <w:rFonts w:eastAsia="Times New Roman"/>
          <w:color w:val="000000" w:themeColor="text1" w:themeShade="80"/>
          <w:sz w:val="24"/>
          <w:szCs w:val="24"/>
        </w:rPr>
        <w:t>выявление и удовлетворение особых образовател</w:t>
      </w:r>
      <w:r w:rsidR="009778EF" w:rsidRPr="00B16212">
        <w:rPr>
          <w:rFonts w:eastAsia="Times New Roman"/>
          <w:color w:val="000000" w:themeColor="text1" w:themeShade="80"/>
          <w:sz w:val="24"/>
          <w:szCs w:val="24"/>
        </w:rPr>
        <w:t xml:space="preserve">ьных потребностей обучающихся с </w:t>
      </w:r>
      <w:r w:rsidRPr="00B16212">
        <w:rPr>
          <w:rFonts w:eastAsia="Times New Roman"/>
          <w:color w:val="000000" w:themeColor="text1" w:themeShade="80"/>
          <w:sz w:val="24"/>
          <w:szCs w:val="24"/>
        </w:rPr>
        <w:t>ограниченными возможностями здоровья при освоении ими основной образовательной программы основного общего образования;</w:t>
      </w:r>
    </w:p>
    <w:p w:rsidR="003B4271" w:rsidRPr="00B16212" w:rsidRDefault="003B4271" w:rsidP="00B52BD7">
      <w:pPr>
        <w:numPr>
          <w:ilvl w:val="0"/>
          <w:numId w:val="23"/>
        </w:numPr>
        <w:tabs>
          <w:tab w:val="left" w:pos="852"/>
        </w:tabs>
        <w:ind w:left="0" w:right="283" w:firstLine="0"/>
        <w:jc w:val="both"/>
        <w:rPr>
          <w:rFonts w:eastAsia="Symbol"/>
          <w:color w:val="000000" w:themeColor="text1" w:themeShade="80"/>
          <w:sz w:val="24"/>
          <w:szCs w:val="24"/>
        </w:rPr>
      </w:pPr>
      <w:r w:rsidRPr="00B16212">
        <w:rPr>
          <w:rFonts w:eastAsia="Times New Roman"/>
          <w:color w:val="000000" w:themeColor="text1" w:themeShade="80"/>
          <w:sz w:val="24"/>
          <w:szCs w:val="24"/>
        </w:rPr>
        <w:t>определение особенностей организации образовательной деятельности и условий интеграции для рассматриваемой категории детей в соответствии с индивидуальными особенностями каждого ребёнка, структурой нарушения развития и степенью выраженности (в соответствии с рекомендациями психолого-медико-педагогической комиссии);</w:t>
      </w:r>
    </w:p>
    <w:p w:rsidR="003B4271" w:rsidRPr="00B16212" w:rsidRDefault="003B4271" w:rsidP="00B52BD7">
      <w:pPr>
        <w:numPr>
          <w:ilvl w:val="0"/>
          <w:numId w:val="23"/>
        </w:numPr>
        <w:tabs>
          <w:tab w:val="left" w:pos="852"/>
        </w:tabs>
        <w:ind w:left="0" w:right="283" w:firstLine="0"/>
        <w:jc w:val="both"/>
        <w:rPr>
          <w:rFonts w:eastAsia="Symbol"/>
          <w:color w:val="000000" w:themeColor="text1" w:themeShade="80"/>
          <w:sz w:val="24"/>
          <w:szCs w:val="24"/>
        </w:rPr>
      </w:pPr>
      <w:r w:rsidRPr="00B16212">
        <w:rPr>
          <w:rFonts w:eastAsia="Times New Roman"/>
          <w:color w:val="000000" w:themeColor="text1" w:themeShade="80"/>
          <w:sz w:val="24"/>
          <w:szCs w:val="24"/>
        </w:rPr>
        <w:t>осуществление индивидуально ориентированной социально-психолого-педагогической и медицинской помощи обучающимся с ограниченными возможностями здоровья с учётом особенностей психического и (или) физического развития, индивидуальных возможностей детей (в соответствии с рекомендациями психолого-медико-педагогической комиссии);</w:t>
      </w:r>
    </w:p>
    <w:p w:rsidR="003B4271" w:rsidRPr="00B16212" w:rsidRDefault="003B4271" w:rsidP="00B52BD7">
      <w:pPr>
        <w:numPr>
          <w:ilvl w:val="0"/>
          <w:numId w:val="23"/>
        </w:numPr>
        <w:tabs>
          <w:tab w:val="left" w:pos="852"/>
        </w:tabs>
        <w:ind w:left="0" w:right="283" w:firstLine="0"/>
        <w:jc w:val="both"/>
        <w:rPr>
          <w:rFonts w:eastAsia="Symbol"/>
          <w:color w:val="000000" w:themeColor="text1" w:themeShade="80"/>
          <w:sz w:val="24"/>
          <w:szCs w:val="24"/>
        </w:rPr>
      </w:pPr>
      <w:r w:rsidRPr="00B16212">
        <w:rPr>
          <w:rFonts w:eastAsia="Times New Roman"/>
          <w:color w:val="000000" w:themeColor="text1" w:themeShade="80"/>
          <w:sz w:val="24"/>
          <w:szCs w:val="24"/>
        </w:rPr>
        <w:t>формирование зрелых личностных установок, способствующих оптимальной адаптации в условиях реальной жизненной ситуации;</w:t>
      </w:r>
    </w:p>
    <w:p w:rsidR="003B4271" w:rsidRPr="00B16212" w:rsidRDefault="003B4271" w:rsidP="00B52BD7">
      <w:pPr>
        <w:numPr>
          <w:ilvl w:val="0"/>
          <w:numId w:val="23"/>
        </w:numPr>
        <w:tabs>
          <w:tab w:val="left" w:pos="852"/>
        </w:tabs>
        <w:ind w:left="0" w:right="283" w:firstLine="0"/>
        <w:jc w:val="both"/>
        <w:rPr>
          <w:rFonts w:eastAsia="Symbol"/>
          <w:color w:val="000000" w:themeColor="text1" w:themeShade="80"/>
          <w:sz w:val="24"/>
          <w:szCs w:val="24"/>
        </w:rPr>
      </w:pPr>
      <w:r w:rsidRPr="00B16212">
        <w:rPr>
          <w:rFonts w:eastAsia="Times New Roman"/>
          <w:color w:val="000000" w:themeColor="text1" w:themeShade="80"/>
          <w:sz w:val="24"/>
          <w:szCs w:val="24"/>
        </w:rPr>
        <w:lastRenderedPageBreak/>
        <w:t>расширение адаптивных возможностей личности, определяющих готовность к решению доступных проблем в различных сферах жизнедеятельности;</w:t>
      </w:r>
    </w:p>
    <w:p w:rsidR="003B4271" w:rsidRPr="00B16212" w:rsidRDefault="003B4271" w:rsidP="00B52BD7">
      <w:pPr>
        <w:numPr>
          <w:ilvl w:val="0"/>
          <w:numId w:val="23"/>
        </w:numPr>
        <w:tabs>
          <w:tab w:val="left" w:pos="852"/>
        </w:tabs>
        <w:ind w:left="0" w:right="283" w:firstLine="0"/>
        <w:jc w:val="both"/>
        <w:rPr>
          <w:rFonts w:eastAsia="Symbol"/>
          <w:color w:val="000000" w:themeColor="text1" w:themeShade="80"/>
          <w:sz w:val="24"/>
          <w:szCs w:val="24"/>
        </w:rPr>
      </w:pPr>
      <w:r w:rsidRPr="00B16212">
        <w:rPr>
          <w:rFonts w:eastAsia="Times New Roman"/>
          <w:color w:val="000000" w:themeColor="text1" w:themeShade="80"/>
          <w:sz w:val="24"/>
          <w:szCs w:val="24"/>
        </w:rPr>
        <w:t>развитие коммуникативной компетенции, форм и навыков конструктивного личностного общения в группе сверстников;</w:t>
      </w:r>
    </w:p>
    <w:p w:rsidR="003B4271" w:rsidRPr="00B16212" w:rsidRDefault="003B4271" w:rsidP="00B52BD7">
      <w:pPr>
        <w:numPr>
          <w:ilvl w:val="0"/>
          <w:numId w:val="23"/>
        </w:numPr>
        <w:tabs>
          <w:tab w:val="left" w:pos="852"/>
        </w:tabs>
        <w:ind w:left="0" w:right="283" w:firstLine="0"/>
        <w:jc w:val="both"/>
        <w:rPr>
          <w:rFonts w:eastAsia="Symbol"/>
          <w:color w:val="000000" w:themeColor="text1" w:themeShade="80"/>
          <w:sz w:val="24"/>
          <w:szCs w:val="24"/>
        </w:rPr>
      </w:pPr>
      <w:r w:rsidRPr="00B16212">
        <w:rPr>
          <w:rFonts w:eastAsia="Times New Roman"/>
          <w:color w:val="000000" w:themeColor="text1" w:themeShade="80"/>
          <w:sz w:val="24"/>
          <w:szCs w:val="24"/>
        </w:rPr>
        <w:t>реализация комплексной системы мероприятий по социальной адаптации и профессиональной ориентации обучающихся с ограниченными возможностями здоровья;</w:t>
      </w:r>
    </w:p>
    <w:p w:rsidR="003B4271" w:rsidRPr="00B16212" w:rsidRDefault="003B4271" w:rsidP="00B52BD7">
      <w:pPr>
        <w:numPr>
          <w:ilvl w:val="0"/>
          <w:numId w:val="23"/>
        </w:numPr>
        <w:tabs>
          <w:tab w:val="left" w:pos="852"/>
        </w:tabs>
        <w:ind w:left="0" w:right="283" w:firstLine="0"/>
        <w:jc w:val="both"/>
        <w:rPr>
          <w:rFonts w:eastAsia="Symbol"/>
          <w:color w:val="000000" w:themeColor="text1" w:themeShade="80"/>
          <w:sz w:val="24"/>
          <w:szCs w:val="24"/>
        </w:rPr>
      </w:pPr>
      <w:r w:rsidRPr="00B16212">
        <w:rPr>
          <w:rFonts w:eastAsia="Times New Roman"/>
          <w:color w:val="000000" w:themeColor="text1" w:themeShade="80"/>
          <w:sz w:val="24"/>
          <w:szCs w:val="24"/>
        </w:rPr>
        <w:t>оказание консультативной и методической помощи родителям (законным представителям) детей с ограниченными возможностями здоровья по медицинским, социальным, правовым и другим вопросам;</w:t>
      </w:r>
    </w:p>
    <w:p w:rsidR="009778EF" w:rsidRPr="00B16212" w:rsidRDefault="003B4271" w:rsidP="00B52BD7">
      <w:pPr>
        <w:numPr>
          <w:ilvl w:val="0"/>
          <w:numId w:val="23"/>
        </w:numPr>
        <w:tabs>
          <w:tab w:val="left" w:pos="852"/>
        </w:tabs>
        <w:ind w:left="0" w:right="283" w:firstLine="0"/>
        <w:jc w:val="both"/>
        <w:rPr>
          <w:rFonts w:eastAsia="Symbol"/>
          <w:color w:val="000000" w:themeColor="text1" w:themeShade="80"/>
          <w:sz w:val="24"/>
          <w:szCs w:val="24"/>
        </w:rPr>
      </w:pPr>
      <w:r w:rsidRPr="00B16212">
        <w:rPr>
          <w:rFonts w:eastAsia="Times New Roman"/>
          <w:color w:val="000000" w:themeColor="text1" w:themeShade="80"/>
          <w:sz w:val="24"/>
          <w:szCs w:val="24"/>
        </w:rPr>
        <w:t>оказание консультативной и методической помощи педагогам, работающим с детьми с ограниченными возможностями здоровья по вопросам специфики обучения, воспитания, взаимодействия и другим психолого-педагогическим проблемам, возникающим в ходе осуществления педагогической деятельности;</w:t>
      </w:r>
    </w:p>
    <w:p w:rsidR="003B4271" w:rsidRPr="00B16212" w:rsidRDefault="003B4271" w:rsidP="00B52BD7">
      <w:pPr>
        <w:numPr>
          <w:ilvl w:val="0"/>
          <w:numId w:val="23"/>
        </w:numPr>
        <w:tabs>
          <w:tab w:val="left" w:pos="852"/>
        </w:tabs>
        <w:ind w:left="0" w:right="283" w:firstLine="0"/>
        <w:jc w:val="both"/>
        <w:rPr>
          <w:rFonts w:eastAsia="Symbol"/>
          <w:color w:val="000000" w:themeColor="text1" w:themeShade="80"/>
          <w:sz w:val="24"/>
          <w:szCs w:val="24"/>
        </w:rPr>
      </w:pPr>
      <w:r w:rsidRPr="00B16212">
        <w:rPr>
          <w:rFonts w:eastAsia="Symbol"/>
          <w:color w:val="000000" w:themeColor="text1" w:themeShade="80"/>
          <w:sz w:val="24"/>
          <w:szCs w:val="24"/>
        </w:rPr>
        <w:t>разработка и реализация индивидуальных программ, учебных планов, организация индивидуальных и (или) групповых занятий для детей с выраженным нарушением в физическом и (или) психическом развитии.</w:t>
      </w:r>
    </w:p>
    <w:p w:rsidR="003B4271" w:rsidRPr="00B16212" w:rsidRDefault="003B4271" w:rsidP="003B4271">
      <w:pPr>
        <w:ind w:left="113" w:right="340" w:firstLine="567"/>
        <w:jc w:val="both"/>
        <w:rPr>
          <w:rFonts w:eastAsia="Symbol"/>
          <w:color w:val="000000" w:themeColor="text1" w:themeShade="80"/>
          <w:sz w:val="24"/>
          <w:szCs w:val="24"/>
        </w:rPr>
      </w:pPr>
      <w:r w:rsidRPr="00B16212">
        <w:rPr>
          <w:rFonts w:eastAsia="Times New Roman"/>
          <w:color w:val="000000" w:themeColor="text1" w:themeShade="80"/>
          <w:sz w:val="24"/>
          <w:szCs w:val="24"/>
        </w:rPr>
        <w:t>Содержание программы коррекционной работы определяют следующие принципы:</w:t>
      </w:r>
    </w:p>
    <w:p w:rsidR="003B4271" w:rsidRPr="00B16212" w:rsidRDefault="003B4271" w:rsidP="00377556">
      <w:pPr>
        <w:ind w:left="113" w:right="340" w:firstLine="567"/>
        <w:jc w:val="both"/>
        <w:rPr>
          <w:color w:val="000000" w:themeColor="text1" w:themeShade="80"/>
          <w:sz w:val="24"/>
          <w:szCs w:val="24"/>
        </w:rPr>
      </w:pPr>
      <w:r w:rsidRPr="00B16212">
        <w:rPr>
          <w:rFonts w:eastAsia="Times New Roman"/>
          <w:iCs/>
          <w:color w:val="000000" w:themeColor="text1" w:themeShade="80"/>
          <w:sz w:val="24"/>
          <w:szCs w:val="24"/>
        </w:rPr>
        <w:t xml:space="preserve">Преемственность. </w:t>
      </w:r>
      <w:r w:rsidRPr="00B16212">
        <w:rPr>
          <w:rFonts w:eastAsia="Times New Roman"/>
          <w:color w:val="000000" w:themeColor="text1" w:themeShade="80"/>
          <w:sz w:val="24"/>
          <w:szCs w:val="24"/>
        </w:rPr>
        <w:t>Принцип обеспечивает создание единого образовательного</w:t>
      </w:r>
      <w:r w:rsidRPr="00B16212">
        <w:rPr>
          <w:rFonts w:eastAsia="Times New Roman"/>
          <w:iCs/>
          <w:color w:val="000000" w:themeColor="text1" w:themeShade="80"/>
          <w:sz w:val="24"/>
          <w:szCs w:val="24"/>
        </w:rPr>
        <w:t xml:space="preserve"> </w:t>
      </w:r>
      <w:r w:rsidRPr="00B16212">
        <w:rPr>
          <w:rFonts w:eastAsia="Times New Roman"/>
          <w:color w:val="000000" w:themeColor="text1" w:themeShade="80"/>
          <w:sz w:val="24"/>
          <w:szCs w:val="24"/>
        </w:rPr>
        <w:t>пространства при переходе от начального общего образования к основному общему образованию, способствует достижению личностных, метапредметных, предметных результатов освоения основной образовательной программы основного общего образования, необходимых обучающимся с ограниченными возможностями здоровья для продолжения образования. Принцип обеспечивает связь программы коррекционной работы с другими разделами программы основного общего образования: программой развития универсальных учебных действий у обучающихся на уровне основного общего образования, программой профессиональной ориентации обучающихся на уровне основного общего образования, программой формирования и развития ИКТ-компетентности обучающихся, программой социальной деятельности обучающихся.</w:t>
      </w:r>
    </w:p>
    <w:p w:rsidR="003B4271" w:rsidRPr="00B16212" w:rsidRDefault="003B4271" w:rsidP="003B4271">
      <w:pPr>
        <w:ind w:left="113" w:right="340" w:firstLine="708"/>
        <w:jc w:val="both"/>
        <w:rPr>
          <w:color w:val="000000" w:themeColor="text1" w:themeShade="80"/>
          <w:sz w:val="24"/>
          <w:szCs w:val="24"/>
        </w:rPr>
      </w:pPr>
      <w:r w:rsidRPr="00B16212">
        <w:rPr>
          <w:rFonts w:eastAsia="Times New Roman"/>
          <w:iCs/>
          <w:color w:val="000000" w:themeColor="text1" w:themeShade="80"/>
          <w:sz w:val="24"/>
          <w:szCs w:val="24"/>
        </w:rPr>
        <w:t xml:space="preserve">Соблюдение интересов ребёнка. </w:t>
      </w:r>
      <w:r w:rsidRPr="00B16212">
        <w:rPr>
          <w:rFonts w:eastAsia="Times New Roman"/>
          <w:color w:val="000000" w:themeColor="text1" w:themeShade="80"/>
          <w:sz w:val="24"/>
          <w:szCs w:val="24"/>
        </w:rPr>
        <w:t>Принцип определяет позицию специалиста,</w:t>
      </w:r>
      <w:r w:rsidRPr="00B16212">
        <w:rPr>
          <w:rFonts w:eastAsia="Times New Roman"/>
          <w:iCs/>
          <w:color w:val="000000" w:themeColor="text1" w:themeShade="80"/>
          <w:sz w:val="24"/>
          <w:szCs w:val="24"/>
        </w:rPr>
        <w:t xml:space="preserve"> </w:t>
      </w:r>
      <w:r w:rsidRPr="00B16212">
        <w:rPr>
          <w:rFonts w:eastAsia="Times New Roman"/>
          <w:color w:val="000000" w:themeColor="text1" w:themeShade="80"/>
          <w:sz w:val="24"/>
          <w:szCs w:val="24"/>
        </w:rPr>
        <w:t>который призван решать проблему ребёнка с максимальной пользой и в интересах ребёнка.</w:t>
      </w:r>
    </w:p>
    <w:p w:rsidR="003B4271" w:rsidRPr="00B16212" w:rsidRDefault="003B4271" w:rsidP="003B4271">
      <w:pPr>
        <w:ind w:left="113" w:right="340" w:firstLine="708"/>
        <w:jc w:val="both"/>
        <w:rPr>
          <w:color w:val="000000" w:themeColor="text1" w:themeShade="80"/>
          <w:sz w:val="24"/>
          <w:szCs w:val="24"/>
        </w:rPr>
      </w:pPr>
      <w:r w:rsidRPr="00B16212">
        <w:rPr>
          <w:rFonts w:eastAsia="Times New Roman"/>
          <w:iCs/>
          <w:color w:val="000000" w:themeColor="text1" w:themeShade="80"/>
          <w:sz w:val="24"/>
          <w:szCs w:val="24"/>
        </w:rPr>
        <w:t xml:space="preserve">Системность. </w:t>
      </w:r>
      <w:r w:rsidRPr="00B16212">
        <w:rPr>
          <w:rFonts w:eastAsia="Times New Roman"/>
          <w:color w:val="000000" w:themeColor="text1" w:themeShade="80"/>
          <w:sz w:val="24"/>
          <w:szCs w:val="24"/>
        </w:rPr>
        <w:t>Принцип обеспечивает единство диагностики, коррекции и</w:t>
      </w:r>
      <w:r w:rsidRPr="00B16212">
        <w:rPr>
          <w:rFonts w:eastAsia="Times New Roman"/>
          <w:iCs/>
          <w:color w:val="000000" w:themeColor="text1" w:themeShade="80"/>
          <w:sz w:val="24"/>
          <w:szCs w:val="24"/>
        </w:rPr>
        <w:t xml:space="preserve"> </w:t>
      </w:r>
      <w:r w:rsidRPr="00B16212">
        <w:rPr>
          <w:rFonts w:eastAsia="Times New Roman"/>
          <w:color w:val="000000" w:themeColor="text1" w:themeShade="80"/>
          <w:sz w:val="24"/>
          <w:szCs w:val="24"/>
        </w:rPr>
        <w:t>развития, т.е. системный подход к анализу особенностей развития и коррекции нарушений у детей с ограниченными возможностями здоровья, а также всесторонний многоуровневый подход специалистов различного профиля, взаимодействие и согласованность их действий в решении проблем ребёнка.</w:t>
      </w:r>
    </w:p>
    <w:p w:rsidR="003B4271" w:rsidRPr="00B16212" w:rsidRDefault="003B4271" w:rsidP="003B4271">
      <w:pPr>
        <w:ind w:left="113" w:right="340" w:firstLine="708"/>
        <w:jc w:val="both"/>
        <w:rPr>
          <w:color w:val="000000" w:themeColor="text1" w:themeShade="80"/>
          <w:sz w:val="24"/>
          <w:szCs w:val="24"/>
        </w:rPr>
      </w:pPr>
      <w:r w:rsidRPr="00B16212">
        <w:rPr>
          <w:rFonts w:eastAsia="Times New Roman"/>
          <w:iCs/>
          <w:color w:val="000000" w:themeColor="text1" w:themeShade="80"/>
          <w:sz w:val="24"/>
          <w:szCs w:val="24"/>
        </w:rPr>
        <w:t xml:space="preserve">Непрерывность. </w:t>
      </w:r>
      <w:r w:rsidRPr="00B16212">
        <w:rPr>
          <w:rFonts w:eastAsia="Times New Roman"/>
          <w:color w:val="000000" w:themeColor="text1" w:themeShade="80"/>
          <w:sz w:val="24"/>
          <w:szCs w:val="24"/>
        </w:rPr>
        <w:t>Принцип гарантирует ребёнку и его родителям (законным</w:t>
      </w:r>
      <w:r w:rsidRPr="00B16212">
        <w:rPr>
          <w:rFonts w:eastAsia="Times New Roman"/>
          <w:iCs/>
          <w:color w:val="000000" w:themeColor="text1" w:themeShade="80"/>
          <w:sz w:val="24"/>
          <w:szCs w:val="24"/>
        </w:rPr>
        <w:t xml:space="preserve"> </w:t>
      </w:r>
      <w:r w:rsidRPr="00B16212">
        <w:rPr>
          <w:rFonts w:eastAsia="Times New Roman"/>
          <w:color w:val="000000" w:themeColor="text1" w:themeShade="80"/>
          <w:sz w:val="24"/>
          <w:szCs w:val="24"/>
        </w:rPr>
        <w:t>представителям) непрерывность помощи до полного решения проблемы или определения подхода к её решению.</w:t>
      </w:r>
    </w:p>
    <w:p w:rsidR="003B4271" w:rsidRPr="00B16212" w:rsidRDefault="003B4271" w:rsidP="003B4271">
      <w:pPr>
        <w:ind w:left="113" w:right="340" w:firstLine="708"/>
        <w:jc w:val="both"/>
        <w:rPr>
          <w:color w:val="000000" w:themeColor="text1" w:themeShade="80"/>
          <w:sz w:val="24"/>
          <w:szCs w:val="24"/>
        </w:rPr>
      </w:pPr>
      <w:r w:rsidRPr="00B16212">
        <w:rPr>
          <w:rFonts w:eastAsia="Times New Roman"/>
          <w:iCs/>
          <w:color w:val="000000" w:themeColor="text1" w:themeShade="80"/>
          <w:sz w:val="24"/>
          <w:szCs w:val="24"/>
        </w:rPr>
        <w:t xml:space="preserve">Вариативность. </w:t>
      </w:r>
      <w:r w:rsidRPr="00B16212">
        <w:rPr>
          <w:rFonts w:eastAsia="Times New Roman"/>
          <w:color w:val="000000" w:themeColor="text1" w:themeShade="80"/>
          <w:sz w:val="24"/>
          <w:szCs w:val="24"/>
        </w:rPr>
        <w:t>Принцип предполагает создание вариативных условий для</w:t>
      </w:r>
      <w:r w:rsidRPr="00B16212">
        <w:rPr>
          <w:rFonts w:eastAsia="Times New Roman"/>
          <w:iCs/>
          <w:color w:val="000000" w:themeColor="text1" w:themeShade="80"/>
          <w:sz w:val="24"/>
          <w:szCs w:val="24"/>
        </w:rPr>
        <w:t xml:space="preserve"> </w:t>
      </w:r>
      <w:r w:rsidRPr="00B16212">
        <w:rPr>
          <w:rFonts w:eastAsia="Times New Roman"/>
          <w:color w:val="000000" w:themeColor="text1" w:themeShade="80"/>
          <w:sz w:val="24"/>
          <w:szCs w:val="24"/>
        </w:rPr>
        <w:t>получения образования детьми, имеющими различные недостатки в физическом и (или) психическом развитии.</w:t>
      </w:r>
    </w:p>
    <w:p w:rsidR="00A60267" w:rsidRPr="00B16212" w:rsidRDefault="003B4271" w:rsidP="00A60267">
      <w:pPr>
        <w:ind w:left="113" w:right="340" w:firstLine="708"/>
        <w:jc w:val="both"/>
        <w:rPr>
          <w:rFonts w:eastAsia="Times New Roman"/>
          <w:color w:val="000000" w:themeColor="text1" w:themeShade="80"/>
          <w:sz w:val="24"/>
          <w:szCs w:val="24"/>
        </w:rPr>
      </w:pPr>
      <w:r w:rsidRPr="00B16212">
        <w:rPr>
          <w:rFonts w:eastAsia="Times New Roman"/>
          <w:iCs/>
          <w:color w:val="000000" w:themeColor="text1" w:themeShade="80"/>
          <w:sz w:val="24"/>
          <w:szCs w:val="24"/>
        </w:rPr>
        <w:t xml:space="preserve">Рекомендательный характер оказания помощи. </w:t>
      </w:r>
      <w:r w:rsidRPr="00B16212">
        <w:rPr>
          <w:rFonts w:eastAsia="Times New Roman"/>
          <w:color w:val="000000" w:themeColor="text1" w:themeShade="80"/>
          <w:sz w:val="24"/>
          <w:szCs w:val="24"/>
        </w:rPr>
        <w:t>Принцип обеспечивает</w:t>
      </w:r>
      <w:r w:rsidRPr="00B16212">
        <w:rPr>
          <w:rFonts w:eastAsia="Times New Roman"/>
          <w:iCs/>
          <w:color w:val="000000" w:themeColor="text1" w:themeShade="80"/>
          <w:sz w:val="24"/>
          <w:szCs w:val="24"/>
        </w:rPr>
        <w:t xml:space="preserve"> </w:t>
      </w:r>
      <w:r w:rsidRPr="00B16212">
        <w:rPr>
          <w:rFonts w:eastAsia="Times New Roman"/>
          <w:color w:val="000000" w:themeColor="text1" w:themeShade="80"/>
          <w:sz w:val="24"/>
          <w:szCs w:val="24"/>
        </w:rPr>
        <w:t xml:space="preserve">соблюдение гарантированных законодательством прав родителей (законных представителей) детей с ограниченными возможностями здоровья выбирать формы получения детьми образования, </w:t>
      </w:r>
      <w:r w:rsidR="00377556" w:rsidRPr="00B16212">
        <w:rPr>
          <w:color w:val="000000" w:themeColor="text1" w:themeShade="80"/>
          <w:sz w:val="24"/>
          <w:szCs w:val="24"/>
        </w:rPr>
        <w:t>организации, осуществляющей образовательную деятельность</w:t>
      </w:r>
      <w:r w:rsidRPr="00B16212">
        <w:rPr>
          <w:rFonts w:eastAsia="Times New Roman"/>
          <w:color w:val="000000" w:themeColor="text1" w:themeShade="80"/>
          <w:sz w:val="24"/>
          <w:szCs w:val="24"/>
        </w:rPr>
        <w:t>, формы обучения, защищать законные права и интересы детей, включая обязательное согласование с родителями (законными представителями) вопроса о направлении (переводе) детей с ограниченными возможностями здоровья в специальные (коррекционные) образовательные организации, классы (группы)</w:t>
      </w:r>
    </w:p>
    <w:p w:rsidR="003B4271" w:rsidRPr="00B16212" w:rsidRDefault="003B4271" w:rsidP="00A60267">
      <w:pPr>
        <w:ind w:left="113" w:right="340" w:firstLine="708"/>
        <w:jc w:val="both"/>
        <w:rPr>
          <w:rFonts w:eastAsia="Times New Roman"/>
          <w:color w:val="000000" w:themeColor="text1" w:themeShade="80"/>
          <w:sz w:val="24"/>
          <w:szCs w:val="24"/>
        </w:rPr>
      </w:pPr>
      <w:r w:rsidRPr="00B16212">
        <w:rPr>
          <w:rFonts w:eastAsia="Times New Roman"/>
          <w:bCs/>
          <w:color w:val="000000" w:themeColor="text1" w:themeShade="80"/>
          <w:sz w:val="24"/>
          <w:szCs w:val="24"/>
        </w:rPr>
        <w:t>Направления работы</w:t>
      </w:r>
    </w:p>
    <w:p w:rsidR="003B4271" w:rsidRPr="00B16212" w:rsidRDefault="003B4271" w:rsidP="005035F0">
      <w:pPr>
        <w:ind w:right="340" w:firstLine="708"/>
        <w:jc w:val="both"/>
        <w:rPr>
          <w:color w:val="000000" w:themeColor="text1" w:themeShade="80"/>
          <w:sz w:val="24"/>
          <w:szCs w:val="24"/>
        </w:rPr>
      </w:pPr>
      <w:r w:rsidRPr="00B16212">
        <w:rPr>
          <w:rFonts w:eastAsia="Times New Roman"/>
          <w:color w:val="000000" w:themeColor="text1" w:themeShade="80"/>
          <w:sz w:val="24"/>
          <w:szCs w:val="24"/>
        </w:rPr>
        <w:t>Программа коррекционной работы на уровне основного общего образования включает в себя взаимосвязанные направления. Данные направления отражают её основное содержание:</w:t>
      </w:r>
    </w:p>
    <w:p w:rsidR="003B4271" w:rsidRPr="00B16212" w:rsidRDefault="003B4271" w:rsidP="00B52BD7">
      <w:pPr>
        <w:numPr>
          <w:ilvl w:val="0"/>
          <w:numId w:val="24"/>
        </w:numPr>
        <w:tabs>
          <w:tab w:val="left" w:pos="852"/>
        </w:tabs>
        <w:ind w:left="0" w:right="340" w:firstLine="557"/>
        <w:jc w:val="both"/>
        <w:rPr>
          <w:rFonts w:eastAsia="Symbol"/>
          <w:color w:val="000000" w:themeColor="text1" w:themeShade="80"/>
          <w:sz w:val="24"/>
          <w:szCs w:val="24"/>
        </w:rPr>
      </w:pPr>
      <w:r w:rsidRPr="00B16212">
        <w:rPr>
          <w:rFonts w:eastAsia="Times New Roman"/>
          <w:color w:val="000000" w:themeColor="text1" w:themeShade="80"/>
          <w:sz w:val="24"/>
          <w:szCs w:val="24"/>
        </w:rPr>
        <w:t xml:space="preserve">диагностическая работа обеспечивает своевременное выявление характера и интенсивности трудностей развития детей с ограниченными возможностями здоровья, проведение </w:t>
      </w:r>
      <w:r w:rsidRPr="00B16212">
        <w:rPr>
          <w:rFonts w:eastAsia="Times New Roman"/>
          <w:color w:val="000000" w:themeColor="text1" w:themeShade="80"/>
          <w:sz w:val="24"/>
          <w:szCs w:val="24"/>
        </w:rPr>
        <w:lastRenderedPageBreak/>
        <w:t>их комплексного обследования и подготовку рекомендаций по оказанию им социально - психолого - педагогической помощи в условиях МКОУ СОШ №16;</w:t>
      </w:r>
    </w:p>
    <w:p w:rsidR="003B4271" w:rsidRPr="00B16212" w:rsidRDefault="003B4271" w:rsidP="00B52BD7">
      <w:pPr>
        <w:numPr>
          <w:ilvl w:val="0"/>
          <w:numId w:val="24"/>
        </w:numPr>
        <w:tabs>
          <w:tab w:val="left" w:pos="852"/>
        </w:tabs>
        <w:ind w:left="0" w:right="340" w:firstLine="557"/>
        <w:jc w:val="both"/>
        <w:rPr>
          <w:rFonts w:eastAsia="Symbol"/>
          <w:color w:val="000000" w:themeColor="text1" w:themeShade="80"/>
          <w:sz w:val="24"/>
          <w:szCs w:val="24"/>
        </w:rPr>
      </w:pPr>
      <w:r w:rsidRPr="00B16212">
        <w:rPr>
          <w:rFonts w:eastAsia="Times New Roman"/>
          <w:color w:val="000000" w:themeColor="text1" w:themeShade="80"/>
          <w:sz w:val="24"/>
          <w:szCs w:val="24"/>
        </w:rPr>
        <w:t>коррекционно-развивающая работа обеспечивает своевременную специализированную помощь в освоении содержания образования и коррекцию недостатков в физическом и (или) психическом развитии детей с ограниченными возможностями здоровья в условиях МКОУ СОШ № 16 способствует формированию универсальных учебных действий у обучающихся (личностных, регулятивных, познавательных, коммуникативных);</w:t>
      </w:r>
    </w:p>
    <w:p w:rsidR="003B4271" w:rsidRPr="00B16212" w:rsidRDefault="003B4271" w:rsidP="00B52BD7">
      <w:pPr>
        <w:numPr>
          <w:ilvl w:val="0"/>
          <w:numId w:val="24"/>
        </w:numPr>
        <w:tabs>
          <w:tab w:val="left" w:pos="852"/>
        </w:tabs>
        <w:ind w:left="0" w:right="340" w:firstLine="557"/>
        <w:jc w:val="both"/>
        <w:rPr>
          <w:rFonts w:eastAsia="Symbol"/>
          <w:color w:val="000000" w:themeColor="text1" w:themeShade="80"/>
          <w:sz w:val="24"/>
          <w:szCs w:val="24"/>
        </w:rPr>
      </w:pPr>
      <w:r w:rsidRPr="00B16212">
        <w:rPr>
          <w:rFonts w:eastAsia="Times New Roman"/>
          <w:color w:val="000000" w:themeColor="text1" w:themeShade="80"/>
          <w:sz w:val="24"/>
          <w:szCs w:val="24"/>
        </w:rPr>
        <w:t>консультативная работа обеспечивает непрерывность специального сопровождения детей с ограниченными возможностями здоровья и их семей по</w:t>
      </w:r>
      <w:bookmarkStart w:id="5" w:name="page111"/>
      <w:bookmarkEnd w:id="5"/>
      <w:r w:rsidR="005035F0" w:rsidRPr="00B16212">
        <w:rPr>
          <w:rFonts w:eastAsia="Symbol"/>
          <w:color w:val="000000" w:themeColor="text1" w:themeShade="80"/>
          <w:sz w:val="24"/>
          <w:szCs w:val="24"/>
        </w:rPr>
        <w:t xml:space="preserve"> </w:t>
      </w:r>
      <w:r w:rsidRPr="00B16212">
        <w:rPr>
          <w:rFonts w:eastAsia="Times New Roman"/>
          <w:color w:val="000000" w:themeColor="text1" w:themeShade="80"/>
          <w:sz w:val="24"/>
          <w:szCs w:val="24"/>
        </w:rPr>
        <w:t>вопросам реализации дифференцированных психолого-педагогических условий обучения, воспитания, коррекции, развития и социализации обучающихся;</w:t>
      </w:r>
    </w:p>
    <w:p w:rsidR="00EC4CB6" w:rsidRPr="00EC4CB6" w:rsidRDefault="003B4271" w:rsidP="00B52BD7">
      <w:pPr>
        <w:numPr>
          <w:ilvl w:val="0"/>
          <w:numId w:val="24"/>
        </w:numPr>
        <w:tabs>
          <w:tab w:val="left" w:pos="852"/>
        </w:tabs>
        <w:ind w:left="0" w:right="340" w:firstLine="557"/>
        <w:jc w:val="both"/>
        <w:rPr>
          <w:rFonts w:eastAsia="Symbol"/>
          <w:color w:val="000000" w:themeColor="text1" w:themeShade="80"/>
          <w:sz w:val="24"/>
          <w:szCs w:val="24"/>
        </w:rPr>
      </w:pPr>
      <w:r w:rsidRPr="00B16212">
        <w:rPr>
          <w:rFonts w:eastAsia="Times New Roman"/>
          <w:color w:val="000000" w:themeColor="text1" w:themeShade="80"/>
          <w:sz w:val="24"/>
          <w:szCs w:val="24"/>
        </w:rPr>
        <w:t>информационно-просветительская работа направлена на разъяснительную деятельность по вопросам, связанным с особенностями образовательной деятельности для данной категории детей, со всеми участниками образовательных отношений — обучающимися (как имеющими, так и не имеющими недостатки в развитии), их родителями (законными представителями), педагогическими работниками.</w:t>
      </w:r>
      <w:bookmarkStart w:id="6" w:name="page110"/>
      <w:bookmarkEnd w:id="6"/>
    </w:p>
    <w:p w:rsidR="00EC4CB6" w:rsidRDefault="00EC4CB6" w:rsidP="005035F0">
      <w:pPr>
        <w:jc w:val="center"/>
        <w:rPr>
          <w:rFonts w:eastAsia="Times New Roman"/>
          <w:b/>
          <w:bCs/>
          <w:color w:val="000000" w:themeColor="text1" w:themeShade="80"/>
          <w:sz w:val="24"/>
          <w:szCs w:val="24"/>
        </w:rPr>
      </w:pPr>
    </w:p>
    <w:p w:rsidR="005035F0" w:rsidRPr="00B16212" w:rsidRDefault="005035F0" w:rsidP="005035F0">
      <w:pPr>
        <w:jc w:val="center"/>
        <w:rPr>
          <w:rFonts w:eastAsia="Times New Roman"/>
          <w:b/>
          <w:bCs/>
          <w:color w:val="000000" w:themeColor="text1" w:themeShade="80"/>
          <w:sz w:val="24"/>
          <w:szCs w:val="24"/>
        </w:rPr>
      </w:pPr>
      <w:r w:rsidRPr="00B16212">
        <w:rPr>
          <w:rFonts w:eastAsia="Times New Roman"/>
          <w:b/>
          <w:bCs/>
          <w:color w:val="000000" w:themeColor="text1" w:themeShade="80"/>
          <w:sz w:val="24"/>
          <w:szCs w:val="24"/>
        </w:rPr>
        <w:t>Характеристика содержания программы</w:t>
      </w:r>
    </w:p>
    <w:p w:rsidR="005035F0" w:rsidRPr="00B16212" w:rsidRDefault="005035F0" w:rsidP="005035F0">
      <w:pPr>
        <w:jc w:val="center"/>
        <w:rPr>
          <w:rStyle w:val="af6"/>
          <w:i w:val="0"/>
          <w:color w:val="000000" w:themeColor="text1" w:themeShade="80"/>
          <w:sz w:val="24"/>
          <w:szCs w:val="24"/>
        </w:rPr>
      </w:pPr>
      <w:r w:rsidRPr="00B16212">
        <w:rPr>
          <w:rStyle w:val="af6"/>
          <w:i w:val="0"/>
          <w:color w:val="000000" w:themeColor="text1" w:themeShade="80"/>
          <w:sz w:val="24"/>
          <w:szCs w:val="24"/>
        </w:rPr>
        <w:t>Диагностическая работа:</w:t>
      </w:r>
    </w:p>
    <w:tbl>
      <w:tblPr>
        <w:tblpPr w:leftFromText="180" w:rightFromText="180" w:vertAnchor="text" w:horzAnchor="margin" w:tblpY="53"/>
        <w:tblW w:w="10660" w:type="dxa"/>
        <w:tblLayout w:type="fixed"/>
        <w:tblCellMar>
          <w:left w:w="0" w:type="dxa"/>
          <w:right w:w="0" w:type="dxa"/>
        </w:tblCellMar>
        <w:tblLook w:val="04A0"/>
      </w:tblPr>
      <w:tblGrid>
        <w:gridCol w:w="2278"/>
        <w:gridCol w:w="3828"/>
        <w:gridCol w:w="3543"/>
        <w:gridCol w:w="1011"/>
      </w:tblGrid>
      <w:tr w:rsidR="005035F0" w:rsidRPr="00B16212" w:rsidTr="005035F0">
        <w:trPr>
          <w:trHeight w:val="318"/>
        </w:trPr>
        <w:tc>
          <w:tcPr>
            <w:tcW w:w="2278" w:type="dxa"/>
            <w:tcBorders>
              <w:top w:val="single" w:sz="8" w:space="0" w:color="auto"/>
              <w:left w:val="single" w:sz="8" w:space="0" w:color="auto"/>
              <w:right w:val="single" w:sz="8" w:space="0" w:color="auto"/>
            </w:tcBorders>
            <w:vAlign w:val="bottom"/>
          </w:tcPr>
          <w:p w:rsidR="005035F0" w:rsidRPr="00B16212" w:rsidRDefault="005035F0" w:rsidP="005035F0">
            <w:pPr>
              <w:rPr>
                <w:rStyle w:val="af6"/>
                <w:i w:val="0"/>
                <w:color w:val="000000" w:themeColor="text1" w:themeShade="80"/>
                <w:sz w:val="24"/>
                <w:szCs w:val="24"/>
              </w:rPr>
            </w:pPr>
            <w:r w:rsidRPr="00B16212">
              <w:rPr>
                <w:rStyle w:val="af6"/>
                <w:i w:val="0"/>
                <w:color w:val="000000" w:themeColor="text1" w:themeShade="80"/>
                <w:sz w:val="24"/>
                <w:szCs w:val="24"/>
              </w:rPr>
              <w:t>Задачи (направления</w:t>
            </w:r>
          </w:p>
        </w:tc>
        <w:tc>
          <w:tcPr>
            <w:tcW w:w="3828" w:type="dxa"/>
            <w:tcBorders>
              <w:top w:val="single" w:sz="8" w:space="0" w:color="auto"/>
              <w:right w:val="single" w:sz="8" w:space="0" w:color="auto"/>
            </w:tcBorders>
            <w:vAlign w:val="bottom"/>
          </w:tcPr>
          <w:p w:rsidR="005035F0" w:rsidRPr="00B16212" w:rsidRDefault="005035F0" w:rsidP="005035F0">
            <w:pPr>
              <w:rPr>
                <w:rStyle w:val="af6"/>
                <w:i w:val="0"/>
                <w:color w:val="000000" w:themeColor="text1" w:themeShade="80"/>
                <w:sz w:val="24"/>
                <w:szCs w:val="24"/>
              </w:rPr>
            </w:pPr>
            <w:r w:rsidRPr="00B16212">
              <w:rPr>
                <w:rStyle w:val="af6"/>
                <w:i w:val="0"/>
                <w:color w:val="000000" w:themeColor="text1" w:themeShade="80"/>
                <w:sz w:val="24"/>
                <w:szCs w:val="24"/>
              </w:rPr>
              <w:t>Планируемые</w:t>
            </w:r>
          </w:p>
        </w:tc>
        <w:tc>
          <w:tcPr>
            <w:tcW w:w="3543" w:type="dxa"/>
            <w:tcBorders>
              <w:top w:val="single" w:sz="8" w:space="0" w:color="auto"/>
              <w:right w:val="single" w:sz="8" w:space="0" w:color="auto"/>
            </w:tcBorders>
            <w:vAlign w:val="bottom"/>
          </w:tcPr>
          <w:p w:rsidR="005035F0" w:rsidRPr="00B16212" w:rsidRDefault="005035F0" w:rsidP="005035F0">
            <w:pPr>
              <w:rPr>
                <w:rStyle w:val="af6"/>
                <w:i w:val="0"/>
                <w:color w:val="000000" w:themeColor="text1" w:themeShade="80"/>
                <w:sz w:val="24"/>
                <w:szCs w:val="24"/>
              </w:rPr>
            </w:pPr>
            <w:r w:rsidRPr="00B16212">
              <w:rPr>
                <w:rStyle w:val="af6"/>
                <w:i w:val="0"/>
                <w:color w:val="000000" w:themeColor="text1" w:themeShade="80"/>
                <w:sz w:val="24"/>
                <w:szCs w:val="24"/>
              </w:rPr>
              <w:t>Виды и формы</w:t>
            </w:r>
          </w:p>
        </w:tc>
        <w:tc>
          <w:tcPr>
            <w:tcW w:w="1011" w:type="dxa"/>
            <w:tcBorders>
              <w:top w:val="single" w:sz="8" w:space="0" w:color="auto"/>
              <w:right w:val="single" w:sz="8" w:space="0" w:color="auto"/>
            </w:tcBorders>
            <w:vAlign w:val="bottom"/>
          </w:tcPr>
          <w:p w:rsidR="005035F0" w:rsidRPr="00B16212" w:rsidRDefault="005035F0" w:rsidP="005035F0">
            <w:pPr>
              <w:rPr>
                <w:rStyle w:val="af6"/>
                <w:i w:val="0"/>
                <w:color w:val="000000" w:themeColor="text1" w:themeShade="80"/>
                <w:sz w:val="24"/>
                <w:szCs w:val="24"/>
              </w:rPr>
            </w:pPr>
            <w:r w:rsidRPr="00B16212">
              <w:rPr>
                <w:rStyle w:val="af6"/>
                <w:i w:val="0"/>
                <w:color w:val="000000" w:themeColor="text1" w:themeShade="80"/>
                <w:sz w:val="24"/>
                <w:szCs w:val="24"/>
              </w:rPr>
              <w:t>Сроки</w:t>
            </w:r>
          </w:p>
        </w:tc>
      </w:tr>
      <w:tr w:rsidR="005035F0" w:rsidRPr="00B16212" w:rsidTr="005035F0">
        <w:trPr>
          <w:trHeight w:val="322"/>
        </w:trPr>
        <w:tc>
          <w:tcPr>
            <w:tcW w:w="2278" w:type="dxa"/>
            <w:tcBorders>
              <w:left w:val="single" w:sz="8" w:space="0" w:color="auto"/>
              <w:right w:val="single" w:sz="8" w:space="0" w:color="auto"/>
            </w:tcBorders>
            <w:vAlign w:val="bottom"/>
          </w:tcPr>
          <w:p w:rsidR="005035F0" w:rsidRPr="00B16212" w:rsidRDefault="005035F0" w:rsidP="005035F0">
            <w:pPr>
              <w:rPr>
                <w:rStyle w:val="af6"/>
                <w:i w:val="0"/>
                <w:color w:val="000000" w:themeColor="text1" w:themeShade="80"/>
                <w:sz w:val="24"/>
                <w:szCs w:val="24"/>
              </w:rPr>
            </w:pPr>
            <w:r w:rsidRPr="00B16212">
              <w:rPr>
                <w:rStyle w:val="af6"/>
                <w:i w:val="0"/>
                <w:color w:val="000000" w:themeColor="text1" w:themeShade="80"/>
                <w:sz w:val="24"/>
                <w:szCs w:val="24"/>
              </w:rPr>
              <w:t>деятельности)</w:t>
            </w:r>
          </w:p>
        </w:tc>
        <w:tc>
          <w:tcPr>
            <w:tcW w:w="3828" w:type="dxa"/>
            <w:tcBorders>
              <w:right w:val="single" w:sz="8" w:space="0" w:color="auto"/>
            </w:tcBorders>
            <w:vAlign w:val="bottom"/>
          </w:tcPr>
          <w:p w:rsidR="005035F0" w:rsidRPr="00B16212" w:rsidRDefault="005035F0" w:rsidP="005035F0">
            <w:pPr>
              <w:rPr>
                <w:rStyle w:val="af6"/>
                <w:i w:val="0"/>
                <w:color w:val="000000" w:themeColor="text1" w:themeShade="80"/>
                <w:sz w:val="24"/>
                <w:szCs w:val="24"/>
              </w:rPr>
            </w:pPr>
            <w:r w:rsidRPr="00B16212">
              <w:rPr>
                <w:rStyle w:val="af6"/>
                <w:i w:val="0"/>
                <w:color w:val="000000" w:themeColor="text1" w:themeShade="80"/>
                <w:sz w:val="24"/>
                <w:szCs w:val="24"/>
              </w:rPr>
              <w:t>результаты</w:t>
            </w:r>
          </w:p>
        </w:tc>
        <w:tc>
          <w:tcPr>
            <w:tcW w:w="3543" w:type="dxa"/>
            <w:tcBorders>
              <w:right w:val="single" w:sz="8" w:space="0" w:color="auto"/>
            </w:tcBorders>
            <w:vAlign w:val="bottom"/>
          </w:tcPr>
          <w:p w:rsidR="005035F0" w:rsidRPr="00B16212" w:rsidRDefault="005035F0" w:rsidP="005035F0">
            <w:pPr>
              <w:rPr>
                <w:rStyle w:val="af6"/>
                <w:i w:val="0"/>
                <w:color w:val="000000" w:themeColor="text1" w:themeShade="80"/>
                <w:sz w:val="24"/>
                <w:szCs w:val="24"/>
              </w:rPr>
            </w:pPr>
            <w:r w:rsidRPr="00B16212">
              <w:rPr>
                <w:rStyle w:val="af6"/>
                <w:i w:val="0"/>
                <w:color w:val="000000" w:themeColor="text1" w:themeShade="80"/>
                <w:sz w:val="24"/>
                <w:szCs w:val="24"/>
              </w:rPr>
              <w:t>деятельности,</w:t>
            </w:r>
          </w:p>
        </w:tc>
        <w:tc>
          <w:tcPr>
            <w:tcW w:w="1011" w:type="dxa"/>
            <w:tcBorders>
              <w:right w:val="single" w:sz="8" w:space="0" w:color="auto"/>
            </w:tcBorders>
            <w:vAlign w:val="bottom"/>
          </w:tcPr>
          <w:p w:rsidR="005035F0" w:rsidRPr="00B16212" w:rsidRDefault="005035F0" w:rsidP="005035F0">
            <w:pPr>
              <w:rPr>
                <w:rStyle w:val="af6"/>
                <w:i w:val="0"/>
                <w:color w:val="000000" w:themeColor="text1" w:themeShade="80"/>
                <w:sz w:val="24"/>
                <w:szCs w:val="24"/>
              </w:rPr>
            </w:pPr>
            <w:r w:rsidRPr="00B16212">
              <w:rPr>
                <w:rStyle w:val="af6"/>
                <w:i w:val="0"/>
                <w:color w:val="000000" w:themeColor="text1" w:themeShade="80"/>
                <w:sz w:val="24"/>
                <w:szCs w:val="24"/>
              </w:rPr>
              <w:t>проведения</w:t>
            </w:r>
          </w:p>
        </w:tc>
      </w:tr>
      <w:tr w:rsidR="005035F0" w:rsidRPr="00B16212" w:rsidTr="005035F0">
        <w:trPr>
          <w:trHeight w:val="328"/>
        </w:trPr>
        <w:tc>
          <w:tcPr>
            <w:tcW w:w="2278" w:type="dxa"/>
            <w:tcBorders>
              <w:left w:val="single" w:sz="8" w:space="0" w:color="auto"/>
              <w:bottom w:val="single" w:sz="8" w:space="0" w:color="auto"/>
              <w:right w:val="single" w:sz="8" w:space="0" w:color="auto"/>
            </w:tcBorders>
            <w:vAlign w:val="bottom"/>
          </w:tcPr>
          <w:p w:rsidR="005035F0" w:rsidRPr="00B16212" w:rsidRDefault="005035F0" w:rsidP="005035F0">
            <w:pPr>
              <w:rPr>
                <w:rStyle w:val="af6"/>
                <w:i w:val="0"/>
                <w:color w:val="000000" w:themeColor="text1" w:themeShade="80"/>
                <w:sz w:val="24"/>
                <w:szCs w:val="24"/>
              </w:rPr>
            </w:pPr>
          </w:p>
        </w:tc>
        <w:tc>
          <w:tcPr>
            <w:tcW w:w="3828" w:type="dxa"/>
            <w:tcBorders>
              <w:bottom w:val="single" w:sz="8" w:space="0" w:color="auto"/>
              <w:right w:val="single" w:sz="8" w:space="0" w:color="auto"/>
            </w:tcBorders>
            <w:vAlign w:val="bottom"/>
          </w:tcPr>
          <w:p w:rsidR="005035F0" w:rsidRPr="00B16212" w:rsidRDefault="005035F0" w:rsidP="005035F0">
            <w:pPr>
              <w:rPr>
                <w:rStyle w:val="af6"/>
                <w:i w:val="0"/>
                <w:color w:val="000000" w:themeColor="text1" w:themeShade="80"/>
                <w:sz w:val="24"/>
                <w:szCs w:val="24"/>
              </w:rPr>
            </w:pPr>
          </w:p>
        </w:tc>
        <w:tc>
          <w:tcPr>
            <w:tcW w:w="3543" w:type="dxa"/>
            <w:tcBorders>
              <w:bottom w:val="single" w:sz="8" w:space="0" w:color="auto"/>
              <w:right w:val="single" w:sz="8" w:space="0" w:color="auto"/>
            </w:tcBorders>
            <w:vAlign w:val="bottom"/>
          </w:tcPr>
          <w:p w:rsidR="005035F0" w:rsidRPr="00B16212" w:rsidRDefault="005035F0" w:rsidP="005035F0">
            <w:pPr>
              <w:rPr>
                <w:rStyle w:val="af6"/>
                <w:i w:val="0"/>
                <w:color w:val="000000" w:themeColor="text1" w:themeShade="80"/>
                <w:sz w:val="24"/>
                <w:szCs w:val="24"/>
              </w:rPr>
            </w:pPr>
            <w:r w:rsidRPr="00B16212">
              <w:rPr>
                <w:rStyle w:val="af6"/>
                <w:i w:val="0"/>
                <w:color w:val="000000" w:themeColor="text1" w:themeShade="80"/>
                <w:sz w:val="24"/>
                <w:szCs w:val="24"/>
              </w:rPr>
              <w:t>мероприятия</w:t>
            </w:r>
          </w:p>
        </w:tc>
        <w:tc>
          <w:tcPr>
            <w:tcW w:w="1011" w:type="dxa"/>
            <w:tcBorders>
              <w:bottom w:val="single" w:sz="8" w:space="0" w:color="auto"/>
              <w:right w:val="single" w:sz="8" w:space="0" w:color="auto"/>
            </w:tcBorders>
            <w:vAlign w:val="bottom"/>
          </w:tcPr>
          <w:p w:rsidR="005035F0" w:rsidRPr="00B16212" w:rsidRDefault="005035F0" w:rsidP="005035F0">
            <w:pPr>
              <w:rPr>
                <w:rStyle w:val="af6"/>
                <w:i w:val="0"/>
                <w:color w:val="000000" w:themeColor="text1" w:themeShade="80"/>
                <w:sz w:val="24"/>
                <w:szCs w:val="24"/>
              </w:rPr>
            </w:pPr>
          </w:p>
        </w:tc>
      </w:tr>
      <w:tr w:rsidR="005035F0" w:rsidRPr="00B16212" w:rsidTr="005035F0">
        <w:trPr>
          <w:trHeight w:val="315"/>
        </w:trPr>
        <w:tc>
          <w:tcPr>
            <w:tcW w:w="2278" w:type="dxa"/>
            <w:tcBorders>
              <w:left w:val="single" w:sz="8" w:space="0" w:color="auto"/>
              <w:right w:val="single" w:sz="8" w:space="0" w:color="auto"/>
            </w:tcBorders>
            <w:vAlign w:val="bottom"/>
          </w:tcPr>
          <w:p w:rsidR="005035F0" w:rsidRPr="00B16212" w:rsidRDefault="005035F0" w:rsidP="005035F0">
            <w:pPr>
              <w:rPr>
                <w:color w:val="000000" w:themeColor="text1" w:themeShade="80"/>
                <w:sz w:val="24"/>
                <w:szCs w:val="24"/>
              </w:rPr>
            </w:pPr>
            <w:r w:rsidRPr="00B16212">
              <w:rPr>
                <w:rFonts w:eastAsia="Times New Roman"/>
                <w:color w:val="000000" w:themeColor="text1" w:themeShade="80"/>
                <w:sz w:val="24"/>
                <w:szCs w:val="24"/>
              </w:rPr>
              <w:t>Первичная</w:t>
            </w:r>
          </w:p>
        </w:tc>
        <w:tc>
          <w:tcPr>
            <w:tcW w:w="3828" w:type="dxa"/>
            <w:tcBorders>
              <w:right w:val="single" w:sz="8" w:space="0" w:color="auto"/>
            </w:tcBorders>
            <w:vAlign w:val="bottom"/>
          </w:tcPr>
          <w:p w:rsidR="005035F0" w:rsidRPr="00B16212" w:rsidRDefault="005035F0" w:rsidP="005035F0">
            <w:pPr>
              <w:rPr>
                <w:color w:val="000000" w:themeColor="text1" w:themeShade="80"/>
                <w:sz w:val="24"/>
                <w:szCs w:val="24"/>
              </w:rPr>
            </w:pPr>
            <w:r w:rsidRPr="00B16212">
              <w:rPr>
                <w:rFonts w:eastAsia="Times New Roman"/>
                <w:color w:val="000000" w:themeColor="text1" w:themeShade="80"/>
                <w:sz w:val="24"/>
                <w:szCs w:val="24"/>
              </w:rPr>
              <w:t>Создание банка</w:t>
            </w:r>
          </w:p>
        </w:tc>
        <w:tc>
          <w:tcPr>
            <w:tcW w:w="3543" w:type="dxa"/>
            <w:tcBorders>
              <w:right w:val="single" w:sz="8" w:space="0" w:color="auto"/>
            </w:tcBorders>
            <w:vAlign w:val="bottom"/>
          </w:tcPr>
          <w:p w:rsidR="005035F0" w:rsidRPr="00B16212" w:rsidRDefault="005035F0" w:rsidP="005035F0">
            <w:pPr>
              <w:rPr>
                <w:rStyle w:val="af6"/>
                <w:i w:val="0"/>
                <w:color w:val="000000" w:themeColor="text1" w:themeShade="80"/>
                <w:sz w:val="24"/>
                <w:szCs w:val="24"/>
              </w:rPr>
            </w:pPr>
            <w:r w:rsidRPr="00B16212">
              <w:rPr>
                <w:rStyle w:val="af6"/>
                <w:i w:val="0"/>
                <w:color w:val="000000" w:themeColor="text1" w:themeShade="80"/>
                <w:sz w:val="24"/>
                <w:szCs w:val="24"/>
              </w:rPr>
              <w:t>Наблюдение,</w:t>
            </w:r>
          </w:p>
        </w:tc>
        <w:tc>
          <w:tcPr>
            <w:tcW w:w="1011" w:type="dxa"/>
            <w:tcBorders>
              <w:right w:val="single" w:sz="8" w:space="0" w:color="auto"/>
            </w:tcBorders>
            <w:vAlign w:val="bottom"/>
          </w:tcPr>
          <w:p w:rsidR="005035F0" w:rsidRPr="00B16212" w:rsidRDefault="005035F0" w:rsidP="00C762BB">
            <w:pPr>
              <w:rPr>
                <w:rStyle w:val="af6"/>
                <w:i w:val="0"/>
                <w:color w:val="000000" w:themeColor="text1" w:themeShade="80"/>
                <w:sz w:val="24"/>
                <w:szCs w:val="24"/>
              </w:rPr>
            </w:pPr>
            <w:r w:rsidRPr="00B16212">
              <w:rPr>
                <w:rStyle w:val="af6"/>
                <w:i w:val="0"/>
                <w:color w:val="000000" w:themeColor="text1" w:themeShade="80"/>
                <w:sz w:val="24"/>
                <w:szCs w:val="24"/>
              </w:rPr>
              <w:t>сентябрь</w:t>
            </w:r>
          </w:p>
        </w:tc>
      </w:tr>
      <w:tr w:rsidR="005035F0" w:rsidRPr="00B16212" w:rsidTr="005035F0">
        <w:trPr>
          <w:trHeight w:val="324"/>
        </w:trPr>
        <w:tc>
          <w:tcPr>
            <w:tcW w:w="2278" w:type="dxa"/>
            <w:tcBorders>
              <w:left w:val="single" w:sz="8" w:space="0" w:color="auto"/>
              <w:right w:val="single" w:sz="8" w:space="0" w:color="auto"/>
            </w:tcBorders>
            <w:vAlign w:val="bottom"/>
          </w:tcPr>
          <w:p w:rsidR="005035F0" w:rsidRPr="00B16212" w:rsidRDefault="005035F0" w:rsidP="005035F0">
            <w:pPr>
              <w:rPr>
                <w:color w:val="000000" w:themeColor="text1" w:themeShade="80"/>
                <w:sz w:val="24"/>
                <w:szCs w:val="24"/>
              </w:rPr>
            </w:pPr>
            <w:r w:rsidRPr="00B16212">
              <w:rPr>
                <w:rFonts w:eastAsia="Times New Roman"/>
                <w:color w:val="000000" w:themeColor="text1" w:themeShade="80"/>
                <w:sz w:val="24"/>
                <w:szCs w:val="24"/>
              </w:rPr>
              <w:t>диагностика</w:t>
            </w:r>
          </w:p>
        </w:tc>
        <w:tc>
          <w:tcPr>
            <w:tcW w:w="3828" w:type="dxa"/>
            <w:tcBorders>
              <w:right w:val="single" w:sz="8" w:space="0" w:color="auto"/>
            </w:tcBorders>
            <w:vAlign w:val="bottom"/>
          </w:tcPr>
          <w:p w:rsidR="005035F0" w:rsidRPr="00B16212" w:rsidRDefault="005035F0" w:rsidP="005035F0">
            <w:pPr>
              <w:rPr>
                <w:color w:val="000000" w:themeColor="text1" w:themeShade="80"/>
                <w:sz w:val="24"/>
                <w:szCs w:val="24"/>
              </w:rPr>
            </w:pPr>
            <w:r w:rsidRPr="00B16212">
              <w:rPr>
                <w:rFonts w:eastAsia="Times New Roman"/>
                <w:color w:val="000000" w:themeColor="text1" w:themeShade="80"/>
                <w:sz w:val="24"/>
                <w:szCs w:val="24"/>
              </w:rPr>
              <w:t>данных</w:t>
            </w:r>
          </w:p>
        </w:tc>
        <w:tc>
          <w:tcPr>
            <w:tcW w:w="3543" w:type="dxa"/>
            <w:tcBorders>
              <w:right w:val="single" w:sz="8" w:space="0" w:color="auto"/>
            </w:tcBorders>
            <w:vAlign w:val="bottom"/>
          </w:tcPr>
          <w:p w:rsidR="005035F0" w:rsidRPr="00B16212" w:rsidRDefault="005035F0" w:rsidP="005035F0">
            <w:pPr>
              <w:rPr>
                <w:rStyle w:val="af6"/>
                <w:i w:val="0"/>
                <w:color w:val="000000" w:themeColor="text1" w:themeShade="80"/>
                <w:sz w:val="24"/>
                <w:szCs w:val="24"/>
              </w:rPr>
            </w:pPr>
            <w:r w:rsidRPr="00B16212">
              <w:rPr>
                <w:rStyle w:val="af6"/>
                <w:i w:val="0"/>
                <w:color w:val="000000" w:themeColor="text1" w:themeShade="80"/>
                <w:sz w:val="24"/>
                <w:szCs w:val="24"/>
              </w:rPr>
              <w:t>логопедическое и</w:t>
            </w:r>
          </w:p>
        </w:tc>
        <w:tc>
          <w:tcPr>
            <w:tcW w:w="1011" w:type="dxa"/>
            <w:tcBorders>
              <w:right w:val="single" w:sz="8" w:space="0" w:color="auto"/>
            </w:tcBorders>
            <w:vAlign w:val="bottom"/>
          </w:tcPr>
          <w:p w:rsidR="005035F0" w:rsidRPr="00B16212" w:rsidRDefault="005035F0" w:rsidP="005035F0">
            <w:pPr>
              <w:rPr>
                <w:rStyle w:val="af6"/>
                <w:i w:val="0"/>
                <w:color w:val="000000" w:themeColor="text1" w:themeShade="80"/>
                <w:sz w:val="24"/>
                <w:szCs w:val="24"/>
              </w:rPr>
            </w:pPr>
          </w:p>
        </w:tc>
      </w:tr>
      <w:tr w:rsidR="005035F0" w:rsidRPr="00B16212" w:rsidTr="005035F0">
        <w:trPr>
          <w:trHeight w:val="322"/>
        </w:trPr>
        <w:tc>
          <w:tcPr>
            <w:tcW w:w="2278" w:type="dxa"/>
            <w:tcBorders>
              <w:left w:val="single" w:sz="8" w:space="0" w:color="auto"/>
              <w:right w:val="single" w:sz="8" w:space="0" w:color="auto"/>
            </w:tcBorders>
            <w:vAlign w:val="bottom"/>
          </w:tcPr>
          <w:p w:rsidR="005035F0" w:rsidRPr="00B16212" w:rsidRDefault="005035F0" w:rsidP="005035F0">
            <w:pPr>
              <w:rPr>
                <w:color w:val="000000" w:themeColor="text1" w:themeShade="80"/>
                <w:sz w:val="24"/>
                <w:szCs w:val="24"/>
              </w:rPr>
            </w:pPr>
          </w:p>
        </w:tc>
        <w:tc>
          <w:tcPr>
            <w:tcW w:w="3828" w:type="dxa"/>
            <w:tcBorders>
              <w:right w:val="single" w:sz="8" w:space="0" w:color="auto"/>
            </w:tcBorders>
            <w:vAlign w:val="bottom"/>
          </w:tcPr>
          <w:p w:rsidR="005035F0" w:rsidRPr="00B16212" w:rsidRDefault="005035F0" w:rsidP="005035F0">
            <w:pPr>
              <w:rPr>
                <w:color w:val="000000" w:themeColor="text1" w:themeShade="80"/>
                <w:sz w:val="24"/>
                <w:szCs w:val="24"/>
              </w:rPr>
            </w:pPr>
            <w:r w:rsidRPr="00B16212">
              <w:rPr>
                <w:rFonts w:eastAsia="Times New Roman"/>
                <w:color w:val="000000" w:themeColor="text1" w:themeShade="80"/>
                <w:sz w:val="24"/>
                <w:szCs w:val="24"/>
              </w:rPr>
              <w:t>обучающихся,</w:t>
            </w:r>
          </w:p>
        </w:tc>
        <w:tc>
          <w:tcPr>
            <w:tcW w:w="3543" w:type="dxa"/>
            <w:tcBorders>
              <w:right w:val="single" w:sz="8" w:space="0" w:color="auto"/>
            </w:tcBorders>
            <w:vAlign w:val="bottom"/>
          </w:tcPr>
          <w:p w:rsidR="005035F0" w:rsidRPr="00B16212" w:rsidRDefault="005035F0" w:rsidP="005035F0">
            <w:pPr>
              <w:rPr>
                <w:rStyle w:val="af6"/>
                <w:i w:val="0"/>
                <w:color w:val="000000" w:themeColor="text1" w:themeShade="80"/>
                <w:sz w:val="24"/>
                <w:szCs w:val="24"/>
              </w:rPr>
            </w:pPr>
            <w:r w:rsidRPr="00B16212">
              <w:rPr>
                <w:rStyle w:val="af6"/>
                <w:i w:val="0"/>
                <w:color w:val="000000" w:themeColor="text1" w:themeShade="80"/>
                <w:sz w:val="24"/>
                <w:szCs w:val="24"/>
              </w:rPr>
              <w:t>психологическое</w:t>
            </w:r>
          </w:p>
        </w:tc>
        <w:tc>
          <w:tcPr>
            <w:tcW w:w="1011" w:type="dxa"/>
            <w:tcBorders>
              <w:right w:val="single" w:sz="8" w:space="0" w:color="auto"/>
            </w:tcBorders>
            <w:vAlign w:val="bottom"/>
          </w:tcPr>
          <w:p w:rsidR="005035F0" w:rsidRPr="00B16212" w:rsidRDefault="005035F0" w:rsidP="005035F0">
            <w:pPr>
              <w:rPr>
                <w:rStyle w:val="af6"/>
                <w:i w:val="0"/>
                <w:color w:val="000000" w:themeColor="text1" w:themeShade="80"/>
                <w:sz w:val="24"/>
                <w:szCs w:val="24"/>
              </w:rPr>
            </w:pPr>
          </w:p>
        </w:tc>
      </w:tr>
      <w:tr w:rsidR="005035F0" w:rsidRPr="00B16212" w:rsidTr="005035F0">
        <w:trPr>
          <w:trHeight w:val="322"/>
        </w:trPr>
        <w:tc>
          <w:tcPr>
            <w:tcW w:w="2278" w:type="dxa"/>
            <w:tcBorders>
              <w:left w:val="single" w:sz="8" w:space="0" w:color="auto"/>
              <w:right w:val="single" w:sz="8" w:space="0" w:color="auto"/>
            </w:tcBorders>
            <w:vAlign w:val="bottom"/>
          </w:tcPr>
          <w:p w:rsidR="005035F0" w:rsidRPr="00B16212" w:rsidRDefault="005035F0" w:rsidP="005035F0">
            <w:pPr>
              <w:rPr>
                <w:color w:val="000000" w:themeColor="text1" w:themeShade="80"/>
                <w:sz w:val="24"/>
                <w:szCs w:val="24"/>
              </w:rPr>
            </w:pPr>
          </w:p>
        </w:tc>
        <w:tc>
          <w:tcPr>
            <w:tcW w:w="3828" w:type="dxa"/>
            <w:tcBorders>
              <w:right w:val="single" w:sz="8" w:space="0" w:color="auto"/>
            </w:tcBorders>
            <w:vAlign w:val="bottom"/>
          </w:tcPr>
          <w:p w:rsidR="005035F0" w:rsidRPr="00B16212" w:rsidRDefault="005035F0" w:rsidP="005035F0">
            <w:pPr>
              <w:rPr>
                <w:color w:val="000000" w:themeColor="text1" w:themeShade="80"/>
                <w:sz w:val="24"/>
                <w:szCs w:val="24"/>
              </w:rPr>
            </w:pPr>
            <w:r w:rsidRPr="00B16212">
              <w:rPr>
                <w:rFonts w:eastAsia="Times New Roman"/>
                <w:color w:val="000000" w:themeColor="text1" w:themeShade="80"/>
                <w:sz w:val="24"/>
                <w:szCs w:val="24"/>
              </w:rPr>
              <w:t>нуждающихся в</w:t>
            </w:r>
          </w:p>
        </w:tc>
        <w:tc>
          <w:tcPr>
            <w:tcW w:w="3543" w:type="dxa"/>
            <w:tcBorders>
              <w:right w:val="single" w:sz="8" w:space="0" w:color="auto"/>
            </w:tcBorders>
            <w:vAlign w:val="bottom"/>
          </w:tcPr>
          <w:p w:rsidR="005035F0" w:rsidRPr="00B16212" w:rsidRDefault="005035F0" w:rsidP="005035F0">
            <w:pPr>
              <w:rPr>
                <w:rStyle w:val="af6"/>
                <w:i w:val="0"/>
                <w:color w:val="000000" w:themeColor="text1" w:themeShade="80"/>
                <w:sz w:val="24"/>
                <w:szCs w:val="24"/>
              </w:rPr>
            </w:pPr>
            <w:r w:rsidRPr="00B16212">
              <w:rPr>
                <w:rStyle w:val="af6"/>
                <w:i w:val="0"/>
                <w:color w:val="000000" w:themeColor="text1" w:themeShade="80"/>
                <w:sz w:val="24"/>
                <w:szCs w:val="24"/>
              </w:rPr>
              <w:t>обследование;</w:t>
            </w:r>
          </w:p>
        </w:tc>
        <w:tc>
          <w:tcPr>
            <w:tcW w:w="1011" w:type="dxa"/>
            <w:tcBorders>
              <w:right w:val="single" w:sz="8" w:space="0" w:color="auto"/>
            </w:tcBorders>
            <w:vAlign w:val="bottom"/>
          </w:tcPr>
          <w:p w:rsidR="005035F0" w:rsidRPr="00B16212" w:rsidRDefault="005035F0" w:rsidP="005035F0">
            <w:pPr>
              <w:rPr>
                <w:rStyle w:val="af6"/>
                <w:i w:val="0"/>
                <w:color w:val="000000" w:themeColor="text1" w:themeShade="80"/>
                <w:sz w:val="24"/>
                <w:szCs w:val="24"/>
              </w:rPr>
            </w:pPr>
          </w:p>
        </w:tc>
      </w:tr>
      <w:tr w:rsidR="005035F0" w:rsidRPr="00B16212" w:rsidTr="005035F0">
        <w:trPr>
          <w:trHeight w:val="322"/>
        </w:trPr>
        <w:tc>
          <w:tcPr>
            <w:tcW w:w="2278" w:type="dxa"/>
            <w:tcBorders>
              <w:left w:val="single" w:sz="8" w:space="0" w:color="auto"/>
              <w:right w:val="single" w:sz="8" w:space="0" w:color="auto"/>
            </w:tcBorders>
            <w:vAlign w:val="bottom"/>
          </w:tcPr>
          <w:p w:rsidR="005035F0" w:rsidRPr="00B16212" w:rsidRDefault="005035F0" w:rsidP="005035F0">
            <w:pPr>
              <w:rPr>
                <w:color w:val="000000" w:themeColor="text1" w:themeShade="80"/>
                <w:sz w:val="24"/>
                <w:szCs w:val="24"/>
              </w:rPr>
            </w:pPr>
          </w:p>
        </w:tc>
        <w:tc>
          <w:tcPr>
            <w:tcW w:w="3828" w:type="dxa"/>
            <w:tcBorders>
              <w:right w:val="single" w:sz="8" w:space="0" w:color="auto"/>
            </w:tcBorders>
            <w:vAlign w:val="bottom"/>
          </w:tcPr>
          <w:p w:rsidR="005035F0" w:rsidRPr="00B16212" w:rsidRDefault="005035F0" w:rsidP="005035F0">
            <w:pPr>
              <w:rPr>
                <w:color w:val="000000" w:themeColor="text1" w:themeShade="80"/>
                <w:sz w:val="24"/>
                <w:szCs w:val="24"/>
              </w:rPr>
            </w:pPr>
            <w:r w:rsidRPr="00B16212">
              <w:rPr>
                <w:rFonts w:eastAsia="Times New Roman"/>
                <w:color w:val="000000" w:themeColor="text1" w:themeShade="80"/>
                <w:sz w:val="24"/>
                <w:szCs w:val="24"/>
              </w:rPr>
              <w:t>специализированной</w:t>
            </w:r>
          </w:p>
        </w:tc>
        <w:tc>
          <w:tcPr>
            <w:tcW w:w="3543" w:type="dxa"/>
            <w:tcBorders>
              <w:right w:val="single" w:sz="8" w:space="0" w:color="auto"/>
            </w:tcBorders>
            <w:vAlign w:val="bottom"/>
          </w:tcPr>
          <w:p w:rsidR="005035F0" w:rsidRPr="00B16212" w:rsidRDefault="005035F0" w:rsidP="005035F0">
            <w:pPr>
              <w:rPr>
                <w:rStyle w:val="af6"/>
                <w:i w:val="0"/>
                <w:color w:val="000000" w:themeColor="text1" w:themeShade="80"/>
                <w:sz w:val="24"/>
                <w:szCs w:val="24"/>
              </w:rPr>
            </w:pPr>
            <w:r w:rsidRPr="00B16212">
              <w:rPr>
                <w:rStyle w:val="af6"/>
                <w:i w:val="0"/>
                <w:color w:val="000000" w:themeColor="text1" w:themeShade="80"/>
                <w:sz w:val="24"/>
                <w:szCs w:val="24"/>
              </w:rPr>
              <w:t>анкетирование</w:t>
            </w:r>
          </w:p>
        </w:tc>
        <w:tc>
          <w:tcPr>
            <w:tcW w:w="1011" w:type="dxa"/>
            <w:tcBorders>
              <w:right w:val="single" w:sz="8" w:space="0" w:color="auto"/>
            </w:tcBorders>
            <w:vAlign w:val="bottom"/>
          </w:tcPr>
          <w:p w:rsidR="005035F0" w:rsidRPr="00B16212" w:rsidRDefault="005035F0" w:rsidP="005035F0">
            <w:pPr>
              <w:rPr>
                <w:rStyle w:val="af6"/>
                <w:i w:val="0"/>
                <w:color w:val="000000" w:themeColor="text1" w:themeShade="80"/>
                <w:sz w:val="24"/>
                <w:szCs w:val="24"/>
              </w:rPr>
            </w:pPr>
          </w:p>
        </w:tc>
      </w:tr>
      <w:tr w:rsidR="005035F0" w:rsidRPr="00B16212" w:rsidTr="005035F0">
        <w:trPr>
          <w:trHeight w:val="322"/>
        </w:trPr>
        <w:tc>
          <w:tcPr>
            <w:tcW w:w="2278" w:type="dxa"/>
            <w:tcBorders>
              <w:left w:val="single" w:sz="8" w:space="0" w:color="auto"/>
              <w:right w:val="single" w:sz="8" w:space="0" w:color="auto"/>
            </w:tcBorders>
            <w:vAlign w:val="bottom"/>
          </w:tcPr>
          <w:p w:rsidR="005035F0" w:rsidRPr="00B16212" w:rsidRDefault="005035F0" w:rsidP="005035F0">
            <w:pPr>
              <w:rPr>
                <w:color w:val="000000" w:themeColor="text1" w:themeShade="80"/>
                <w:sz w:val="24"/>
                <w:szCs w:val="24"/>
              </w:rPr>
            </w:pPr>
          </w:p>
        </w:tc>
        <w:tc>
          <w:tcPr>
            <w:tcW w:w="3828" w:type="dxa"/>
            <w:tcBorders>
              <w:right w:val="single" w:sz="8" w:space="0" w:color="auto"/>
            </w:tcBorders>
            <w:vAlign w:val="bottom"/>
          </w:tcPr>
          <w:p w:rsidR="005035F0" w:rsidRPr="00B16212" w:rsidRDefault="005035F0" w:rsidP="005035F0">
            <w:pPr>
              <w:rPr>
                <w:color w:val="000000" w:themeColor="text1" w:themeShade="80"/>
                <w:sz w:val="24"/>
                <w:szCs w:val="24"/>
              </w:rPr>
            </w:pPr>
            <w:r w:rsidRPr="00B16212">
              <w:rPr>
                <w:rFonts w:eastAsia="Times New Roman"/>
                <w:color w:val="000000" w:themeColor="text1" w:themeShade="80"/>
                <w:sz w:val="24"/>
                <w:szCs w:val="24"/>
              </w:rPr>
              <w:t>помощи</w:t>
            </w:r>
          </w:p>
        </w:tc>
        <w:tc>
          <w:tcPr>
            <w:tcW w:w="3543" w:type="dxa"/>
            <w:tcBorders>
              <w:right w:val="single" w:sz="8" w:space="0" w:color="auto"/>
            </w:tcBorders>
            <w:vAlign w:val="bottom"/>
          </w:tcPr>
          <w:p w:rsidR="005035F0" w:rsidRPr="00B16212" w:rsidRDefault="005035F0" w:rsidP="005035F0">
            <w:pPr>
              <w:rPr>
                <w:rStyle w:val="af6"/>
                <w:i w:val="0"/>
                <w:color w:val="000000" w:themeColor="text1" w:themeShade="80"/>
                <w:sz w:val="24"/>
                <w:szCs w:val="24"/>
              </w:rPr>
            </w:pPr>
            <w:r w:rsidRPr="00B16212">
              <w:rPr>
                <w:rStyle w:val="af6"/>
                <w:i w:val="0"/>
                <w:color w:val="000000" w:themeColor="text1" w:themeShade="80"/>
                <w:sz w:val="24"/>
                <w:szCs w:val="24"/>
              </w:rPr>
              <w:t>родителей, беседы с</w:t>
            </w:r>
          </w:p>
        </w:tc>
        <w:tc>
          <w:tcPr>
            <w:tcW w:w="1011" w:type="dxa"/>
            <w:tcBorders>
              <w:right w:val="single" w:sz="8" w:space="0" w:color="auto"/>
            </w:tcBorders>
            <w:vAlign w:val="bottom"/>
          </w:tcPr>
          <w:p w:rsidR="005035F0" w:rsidRPr="00B16212" w:rsidRDefault="005035F0" w:rsidP="005035F0">
            <w:pPr>
              <w:rPr>
                <w:rStyle w:val="af6"/>
                <w:i w:val="0"/>
                <w:color w:val="000000" w:themeColor="text1" w:themeShade="80"/>
                <w:sz w:val="24"/>
                <w:szCs w:val="24"/>
              </w:rPr>
            </w:pPr>
          </w:p>
        </w:tc>
      </w:tr>
      <w:tr w:rsidR="005035F0" w:rsidRPr="00B16212" w:rsidTr="005035F0">
        <w:trPr>
          <w:trHeight w:val="328"/>
        </w:trPr>
        <w:tc>
          <w:tcPr>
            <w:tcW w:w="2278" w:type="dxa"/>
            <w:tcBorders>
              <w:left w:val="single" w:sz="8" w:space="0" w:color="auto"/>
              <w:bottom w:val="single" w:sz="8" w:space="0" w:color="auto"/>
              <w:right w:val="single" w:sz="8" w:space="0" w:color="auto"/>
            </w:tcBorders>
            <w:vAlign w:val="bottom"/>
          </w:tcPr>
          <w:p w:rsidR="005035F0" w:rsidRPr="00B16212" w:rsidRDefault="005035F0" w:rsidP="005035F0">
            <w:pPr>
              <w:rPr>
                <w:color w:val="000000" w:themeColor="text1" w:themeShade="80"/>
                <w:sz w:val="24"/>
                <w:szCs w:val="24"/>
              </w:rPr>
            </w:pPr>
          </w:p>
        </w:tc>
        <w:tc>
          <w:tcPr>
            <w:tcW w:w="3828" w:type="dxa"/>
            <w:tcBorders>
              <w:bottom w:val="single" w:sz="8" w:space="0" w:color="auto"/>
              <w:right w:val="single" w:sz="8" w:space="0" w:color="auto"/>
            </w:tcBorders>
            <w:vAlign w:val="bottom"/>
          </w:tcPr>
          <w:p w:rsidR="005035F0" w:rsidRPr="00B16212" w:rsidRDefault="005035F0" w:rsidP="005035F0">
            <w:pPr>
              <w:rPr>
                <w:color w:val="000000" w:themeColor="text1" w:themeShade="80"/>
                <w:sz w:val="24"/>
                <w:szCs w:val="24"/>
              </w:rPr>
            </w:pPr>
          </w:p>
        </w:tc>
        <w:tc>
          <w:tcPr>
            <w:tcW w:w="3543" w:type="dxa"/>
            <w:tcBorders>
              <w:bottom w:val="single" w:sz="8" w:space="0" w:color="auto"/>
              <w:right w:val="single" w:sz="8" w:space="0" w:color="auto"/>
            </w:tcBorders>
            <w:vAlign w:val="bottom"/>
          </w:tcPr>
          <w:p w:rsidR="005035F0" w:rsidRPr="00B16212" w:rsidRDefault="005035F0" w:rsidP="005035F0">
            <w:pPr>
              <w:rPr>
                <w:rStyle w:val="af6"/>
                <w:i w:val="0"/>
                <w:color w:val="000000" w:themeColor="text1" w:themeShade="80"/>
                <w:sz w:val="24"/>
                <w:szCs w:val="24"/>
              </w:rPr>
            </w:pPr>
            <w:r w:rsidRPr="00B16212">
              <w:rPr>
                <w:rStyle w:val="af6"/>
                <w:i w:val="0"/>
                <w:color w:val="000000" w:themeColor="text1" w:themeShade="80"/>
                <w:sz w:val="24"/>
                <w:szCs w:val="24"/>
              </w:rPr>
              <w:t>педагогами</w:t>
            </w:r>
          </w:p>
        </w:tc>
        <w:tc>
          <w:tcPr>
            <w:tcW w:w="1011" w:type="dxa"/>
            <w:tcBorders>
              <w:bottom w:val="single" w:sz="8" w:space="0" w:color="auto"/>
              <w:right w:val="single" w:sz="8" w:space="0" w:color="auto"/>
            </w:tcBorders>
            <w:vAlign w:val="bottom"/>
          </w:tcPr>
          <w:p w:rsidR="005035F0" w:rsidRPr="00B16212" w:rsidRDefault="005035F0" w:rsidP="005035F0">
            <w:pPr>
              <w:rPr>
                <w:rStyle w:val="af6"/>
                <w:i w:val="0"/>
                <w:color w:val="000000" w:themeColor="text1" w:themeShade="80"/>
                <w:sz w:val="24"/>
                <w:szCs w:val="24"/>
              </w:rPr>
            </w:pPr>
          </w:p>
        </w:tc>
      </w:tr>
      <w:tr w:rsidR="00C762BB" w:rsidRPr="00B16212" w:rsidTr="005035F0">
        <w:trPr>
          <w:trHeight w:val="317"/>
        </w:trPr>
        <w:tc>
          <w:tcPr>
            <w:tcW w:w="2278" w:type="dxa"/>
            <w:tcBorders>
              <w:left w:val="single" w:sz="8" w:space="0" w:color="auto"/>
              <w:right w:val="single" w:sz="8" w:space="0" w:color="auto"/>
            </w:tcBorders>
            <w:vAlign w:val="bottom"/>
          </w:tcPr>
          <w:p w:rsidR="00C762BB" w:rsidRPr="00B16212" w:rsidRDefault="00C762BB" w:rsidP="005035F0">
            <w:pPr>
              <w:rPr>
                <w:color w:val="000000" w:themeColor="text1" w:themeShade="80"/>
                <w:sz w:val="24"/>
                <w:szCs w:val="24"/>
              </w:rPr>
            </w:pPr>
            <w:r w:rsidRPr="00B16212">
              <w:rPr>
                <w:rFonts w:eastAsia="Times New Roman"/>
                <w:color w:val="000000" w:themeColor="text1" w:themeShade="80"/>
                <w:sz w:val="24"/>
                <w:szCs w:val="24"/>
              </w:rPr>
              <w:t>Углубленная</w:t>
            </w:r>
          </w:p>
        </w:tc>
        <w:tc>
          <w:tcPr>
            <w:tcW w:w="3828" w:type="dxa"/>
            <w:vMerge w:val="restart"/>
            <w:tcBorders>
              <w:right w:val="single" w:sz="8" w:space="0" w:color="auto"/>
            </w:tcBorders>
            <w:vAlign w:val="bottom"/>
          </w:tcPr>
          <w:p w:rsidR="00C762BB" w:rsidRPr="00B16212" w:rsidRDefault="00C762BB" w:rsidP="005035F0">
            <w:pPr>
              <w:rPr>
                <w:color w:val="000000" w:themeColor="text1" w:themeShade="80"/>
                <w:sz w:val="24"/>
                <w:szCs w:val="24"/>
              </w:rPr>
            </w:pPr>
            <w:r w:rsidRPr="00B16212">
              <w:rPr>
                <w:rFonts w:eastAsia="Times New Roman"/>
                <w:color w:val="000000" w:themeColor="text1" w:themeShade="80"/>
                <w:sz w:val="24"/>
                <w:szCs w:val="24"/>
              </w:rPr>
              <w:t>Получение</w:t>
            </w:r>
          </w:p>
          <w:p w:rsidR="00C762BB" w:rsidRPr="00B16212" w:rsidRDefault="00C762BB" w:rsidP="005035F0">
            <w:pPr>
              <w:ind w:left="100"/>
              <w:jc w:val="both"/>
              <w:rPr>
                <w:color w:val="000000" w:themeColor="text1" w:themeShade="80"/>
                <w:sz w:val="24"/>
                <w:szCs w:val="24"/>
              </w:rPr>
            </w:pPr>
            <w:r w:rsidRPr="00B16212">
              <w:rPr>
                <w:rFonts w:eastAsia="Times New Roman"/>
                <w:color w:val="000000" w:themeColor="text1" w:themeShade="80"/>
                <w:sz w:val="24"/>
                <w:szCs w:val="24"/>
              </w:rPr>
              <w:t>объективных</w:t>
            </w:r>
          </w:p>
          <w:p w:rsidR="00C762BB" w:rsidRPr="00B16212" w:rsidRDefault="00C762BB" w:rsidP="005035F0">
            <w:pPr>
              <w:ind w:left="100"/>
              <w:jc w:val="both"/>
              <w:rPr>
                <w:color w:val="000000" w:themeColor="text1" w:themeShade="80"/>
                <w:sz w:val="24"/>
                <w:szCs w:val="24"/>
              </w:rPr>
            </w:pPr>
            <w:r w:rsidRPr="00B16212">
              <w:rPr>
                <w:rFonts w:eastAsia="Times New Roman"/>
                <w:color w:val="000000" w:themeColor="text1" w:themeShade="80"/>
                <w:sz w:val="24"/>
                <w:szCs w:val="24"/>
              </w:rPr>
              <w:t>сведений об</w:t>
            </w:r>
          </w:p>
          <w:p w:rsidR="00C762BB" w:rsidRPr="00B16212" w:rsidRDefault="00C762BB" w:rsidP="005035F0">
            <w:pPr>
              <w:ind w:left="100"/>
              <w:jc w:val="both"/>
              <w:rPr>
                <w:color w:val="000000" w:themeColor="text1" w:themeShade="80"/>
                <w:sz w:val="24"/>
                <w:szCs w:val="24"/>
              </w:rPr>
            </w:pPr>
            <w:r w:rsidRPr="00B16212">
              <w:rPr>
                <w:rFonts w:eastAsia="Times New Roman"/>
                <w:color w:val="000000" w:themeColor="text1" w:themeShade="80"/>
                <w:sz w:val="24"/>
                <w:szCs w:val="24"/>
              </w:rPr>
              <w:t>обучающемся на</w:t>
            </w:r>
          </w:p>
          <w:p w:rsidR="00C762BB" w:rsidRPr="00B16212" w:rsidRDefault="00C762BB" w:rsidP="005035F0">
            <w:pPr>
              <w:ind w:left="100"/>
              <w:jc w:val="both"/>
              <w:rPr>
                <w:color w:val="000000" w:themeColor="text1" w:themeShade="80"/>
                <w:sz w:val="24"/>
                <w:szCs w:val="24"/>
              </w:rPr>
            </w:pPr>
            <w:r w:rsidRPr="00B16212">
              <w:rPr>
                <w:rFonts w:eastAsia="Times New Roman"/>
                <w:color w:val="000000" w:themeColor="text1" w:themeShade="80"/>
                <w:sz w:val="24"/>
                <w:szCs w:val="24"/>
              </w:rPr>
              <w:t>основании</w:t>
            </w:r>
          </w:p>
          <w:p w:rsidR="00C762BB" w:rsidRPr="00B16212" w:rsidRDefault="00C762BB" w:rsidP="005035F0">
            <w:pPr>
              <w:ind w:left="100"/>
              <w:jc w:val="both"/>
              <w:rPr>
                <w:color w:val="000000" w:themeColor="text1" w:themeShade="80"/>
                <w:sz w:val="24"/>
                <w:szCs w:val="24"/>
              </w:rPr>
            </w:pPr>
            <w:r w:rsidRPr="00B16212">
              <w:rPr>
                <w:rFonts w:eastAsia="Times New Roman"/>
                <w:color w:val="000000" w:themeColor="text1" w:themeShade="80"/>
                <w:sz w:val="24"/>
                <w:szCs w:val="24"/>
              </w:rPr>
              <w:t>диагностической</w:t>
            </w:r>
          </w:p>
          <w:p w:rsidR="00C762BB" w:rsidRPr="00B16212" w:rsidRDefault="00C762BB" w:rsidP="00C762BB">
            <w:pPr>
              <w:jc w:val="both"/>
              <w:rPr>
                <w:color w:val="000000" w:themeColor="text1" w:themeShade="80"/>
                <w:sz w:val="24"/>
                <w:szCs w:val="24"/>
              </w:rPr>
            </w:pPr>
            <w:r w:rsidRPr="00B16212">
              <w:rPr>
                <w:rFonts w:eastAsia="Times New Roman"/>
                <w:color w:val="000000" w:themeColor="text1" w:themeShade="80"/>
                <w:sz w:val="24"/>
                <w:szCs w:val="24"/>
              </w:rPr>
              <w:t xml:space="preserve">  информации</w:t>
            </w:r>
          </w:p>
          <w:p w:rsidR="00C762BB" w:rsidRPr="00B16212" w:rsidRDefault="00C762BB" w:rsidP="005035F0">
            <w:pPr>
              <w:ind w:left="100"/>
              <w:jc w:val="both"/>
              <w:rPr>
                <w:color w:val="000000" w:themeColor="text1" w:themeShade="80"/>
                <w:sz w:val="24"/>
                <w:szCs w:val="24"/>
              </w:rPr>
            </w:pPr>
            <w:r w:rsidRPr="00B16212">
              <w:rPr>
                <w:rFonts w:eastAsia="Times New Roman"/>
                <w:color w:val="000000" w:themeColor="text1" w:themeShade="80"/>
                <w:sz w:val="24"/>
                <w:szCs w:val="24"/>
              </w:rPr>
              <w:t>специалистов</w:t>
            </w:r>
          </w:p>
          <w:p w:rsidR="00C762BB" w:rsidRPr="00B16212" w:rsidRDefault="00C762BB" w:rsidP="005035F0">
            <w:pPr>
              <w:ind w:left="100"/>
              <w:jc w:val="both"/>
              <w:rPr>
                <w:color w:val="000000" w:themeColor="text1" w:themeShade="80"/>
                <w:sz w:val="24"/>
                <w:szCs w:val="24"/>
              </w:rPr>
            </w:pPr>
            <w:r w:rsidRPr="00B16212">
              <w:rPr>
                <w:rFonts w:eastAsia="Times New Roman"/>
                <w:color w:val="000000" w:themeColor="text1" w:themeShade="80"/>
                <w:sz w:val="24"/>
                <w:szCs w:val="24"/>
              </w:rPr>
              <w:t>разного профиля,</w:t>
            </w:r>
          </w:p>
          <w:p w:rsidR="00C762BB" w:rsidRPr="00B16212" w:rsidRDefault="00C762BB" w:rsidP="005035F0">
            <w:pPr>
              <w:ind w:left="100"/>
              <w:jc w:val="both"/>
              <w:rPr>
                <w:color w:val="000000" w:themeColor="text1" w:themeShade="80"/>
                <w:sz w:val="24"/>
                <w:szCs w:val="24"/>
              </w:rPr>
            </w:pPr>
            <w:r w:rsidRPr="00B16212">
              <w:rPr>
                <w:rFonts w:eastAsia="Times New Roman"/>
                <w:color w:val="000000" w:themeColor="text1" w:themeShade="80"/>
                <w:sz w:val="24"/>
                <w:szCs w:val="24"/>
              </w:rPr>
              <w:t>создание</w:t>
            </w:r>
          </w:p>
          <w:p w:rsidR="00C762BB" w:rsidRPr="00B16212" w:rsidRDefault="00C762BB" w:rsidP="005035F0">
            <w:pPr>
              <w:ind w:left="100"/>
              <w:jc w:val="both"/>
              <w:rPr>
                <w:color w:val="000000" w:themeColor="text1" w:themeShade="80"/>
                <w:sz w:val="24"/>
                <w:szCs w:val="24"/>
              </w:rPr>
            </w:pPr>
            <w:r w:rsidRPr="00B16212">
              <w:rPr>
                <w:rFonts w:eastAsia="Times New Roman"/>
                <w:color w:val="000000" w:themeColor="text1" w:themeShade="80"/>
                <w:sz w:val="24"/>
                <w:szCs w:val="24"/>
              </w:rPr>
              <w:t>диагностических</w:t>
            </w:r>
          </w:p>
          <w:p w:rsidR="00C762BB" w:rsidRPr="00B16212" w:rsidRDefault="00C762BB" w:rsidP="00AF6364">
            <w:pPr>
              <w:ind w:left="100"/>
              <w:jc w:val="both"/>
              <w:rPr>
                <w:rFonts w:eastAsia="Times New Roman"/>
                <w:color w:val="000000" w:themeColor="text1" w:themeShade="80"/>
                <w:sz w:val="24"/>
                <w:szCs w:val="24"/>
              </w:rPr>
            </w:pPr>
            <w:r w:rsidRPr="00B16212">
              <w:rPr>
                <w:rFonts w:eastAsia="Times New Roman"/>
                <w:color w:val="000000" w:themeColor="text1" w:themeShade="80"/>
                <w:sz w:val="24"/>
                <w:szCs w:val="24"/>
              </w:rPr>
              <w:t>"портретов" детей</w:t>
            </w:r>
          </w:p>
          <w:p w:rsidR="00C762BB" w:rsidRPr="00B16212" w:rsidRDefault="00C762BB" w:rsidP="00C762BB">
            <w:pPr>
              <w:jc w:val="both"/>
              <w:rPr>
                <w:rFonts w:eastAsia="Times New Roman"/>
                <w:color w:val="000000" w:themeColor="text1" w:themeShade="80"/>
                <w:sz w:val="24"/>
                <w:szCs w:val="24"/>
              </w:rPr>
            </w:pPr>
          </w:p>
          <w:p w:rsidR="008E4743" w:rsidRPr="00B16212" w:rsidRDefault="008E4743" w:rsidP="00C762BB">
            <w:pPr>
              <w:jc w:val="both"/>
              <w:rPr>
                <w:color w:val="000000" w:themeColor="text1" w:themeShade="80"/>
                <w:sz w:val="24"/>
                <w:szCs w:val="24"/>
              </w:rPr>
            </w:pPr>
          </w:p>
        </w:tc>
        <w:tc>
          <w:tcPr>
            <w:tcW w:w="3543" w:type="dxa"/>
            <w:tcBorders>
              <w:right w:val="single" w:sz="8" w:space="0" w:color="auto"/>
            </w:tcBorders>
            <w:vAlign w:val="bottom"/>
          </w:tcPr>
          <w:p w:rsidR="00C762BB" w:rsidRPr="00B16212" w:rsidRDefault="00C762BB" w:rsidP="005035F0">
            <w:pPr>
              <w:rPr>
                <w:rStyle w:val="af6"/>
                <w:i w:val="0"/>
                <w:color w:val="000000" w:themeColor="text1" w:themeShade="80"/>
                <w:sz w:val="24"/>
                <w:szCs w:val="24"/>
              </w:rPr>
            </w:pPr>
            <w:r w:rsidRPr="00B16212">
              <w:rPr>
                <w:rStyle w:val="af6"/>
                <w:i w:val="0"/>
                <w:color w:val="000000" w:themeColor="text1" w:themeShade="80"/>
                <w:sz w:val="24"/>
                <w:szCs w:val="24"/>
              </w:rPr>
              <w:t>Диагностирование.</w:t>
            </w:r>
          </w:p>
        </w:tc>
        <w:tc>
          <w:tcPr>
            <w:tcW w:w="1011" w:type="dxa"/>
            <w:tcBorders>
              <w:right w:val="single" w:sz="8" w:space="0" w:color="auto"/>
            </w:tcBorders>
            <w:vAlign w:val="bottom"/>
          </w:tcPr>
          <w:p w:rsidR="00C762BB" w:rsidRPr="00B16212" w:rsidRDefault="00C762BB" w:rsidP="005035F0">
            <w:pPr>
              <w:rPr>
                <w:rStyle w:val="af6"/>
                <w:i w:val="0"/>
                <w:color w:val="000000" w:themeColor="text1" w:themeShade="80"/>
                <w:sz w:val="24"/>
                <w:szCs w:val="24"/>
              </w:rPr>
            </w:pPr>
            <w:r w:rsidRPr="00B16212">
              <w:rPr>
                <w:rStyle w:val="af6"/>
                <w:i w:val="0"/>
                <w:color w:val="000000" w:themeColor="text1" w:themeShade="80"/>
                <w:sz w:val="24"/>
                <w:szCs w:val="24"/>
              </w:rPr>
              <w:t>май,</w:t>
            </w:r>
          </w:p>
        </w:tc>
      </w:tr>
      <w:tr w:rsidR="00C762BB" w:rsidRPr="00B16212" w:rsidTr="005035F0">
        <w:trPr>
          <w:trHeight w:val="322"/>
        </w:trPr>
        <w:tc>
          <w:tcPr>
            <w:tcW w:w="2278" w:type="dxa"/>
            <w:tcBorders>
              <w:left w:val="single" w:sz="8" w:space="0" w:color="auto"/>
              <w:right w:val="single" w:sz="8" w:space="0" w:color="auto"/>
            </w:tcBorders>
            <w:vAlign w:val="bottom"/>
          </w:tcPr>
          <w:p w:rsidR="00C762BB" w:rsidRPr="00B16212" w:rsidRDefault="00C762BB" w:rsidP="005035F0">
            <w:pPr>
              <w:ind w:left="120"/>
              <w:jc w:val="both"/>
              <w:rPr>
                <w:color w:val="000000" w:themeColor="text1" w:themeShade="80"/>
                <w:sz w:val="24"/>
                <w:szCs w:val="24"/>
              </w:rPr>
            </w:pPr>
            <w:r w:rsidRPr="00B16212">
              <w:rPr>
                <w:rFonts w:eastAsia="Times New Roman"/>
                <w:color w:val="000000" w:themeColor="text1" w:themeShade="80"/>
                <w:sz w:val="24"/>
                <w:szCs w:val="24"/>
              </w:rPr>
              <w:t>диагностика детей с</w:t>
            </w:r>
          </w:p>
        </w:tc>
        <w:tc>
          <w:tcPr>
            <w:tcW w:w="3828" w:type="dxa"/>
            <w:vMerge/>
            <w:tcBorders>
              <w:right w:val="single" w:sz="8" w:space="0" w:color="auto"/>
            </w:tcBorders>
            <w:vAlign w:val="bottom"/>
          </w:tcPr>
          <w:p w:rsidR="00C762BB" w:rsidRPr="00B16212" w:rsidRDefault="00C762BB" w:rsidP="00AF6364">
            <w:pPr>
              <w:ind w:left="100"/>
              <w:jc w:val="both"/>
              <w:rPr>
                <w:color w:val="000000" w:themeColor="text1" w:themeShade="80"/>
                <w:sz w:val="24"/>
                <w:szCs w:val="24"/>
              </w:rPr>
            </w:pPr>
          </w:p>
        </w:tc>
        <w:tc>
          <w:tcPr>
            <w:tcW w:w="3543" w:type="dxa"/>
            <w:tcBorders>
              <w:right w:val="single" w:sz="8" w:space="0" w:color="auto"/>
            </w:tcBorders>
            <w:vAlign w:val="bottom"/>
          </w:tcPr>
          <w:p w:rsidR="00C762BB" w:rsidRPr="00B16212" w:rsidRDefault="00C762BB"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Заполнение</w:t>
            </w:r>
          </w:p>
        </w:tc>
        <w:tc>
          <w:tcPr>
            <w:tcW w:w="1011" w:type="dxa"/>
            <w:tcBorders>
              <w:right w:val="single" w:sz="8" w:space="0" w:color="auto"/>
            </w:tcBorders>
            <w:vAlign w:val="bottom"/>
          </w:tcPr>
          <w:p w:rsidR="00C762BB" w:rsidRPr="00B16212" w:rsidRDefault="00C762BB" w:rsidP="005035F0">
            <w:pPr>
              <w:jc w:val="both"/>
              <w:rPr>
                <w:rStyle w:val="af6"/>
                <w:i w:val="0"/>
                <w:color w:val="000000" w:themeColor="text1" w:themeShade="80"/>
                <w:sz w:val="24"/>
                <w:szCs w:val="24"/>
              </w:rPr>
            </w:pPr>
            <w:r w:rsidRPr="00B16212">
              <w:rPr>
                <w:rStyle w:val="af6"/>
                <w:i w:val="0"/>
                <w:color w:val="000000" w:themeColor="text1" w:themeShade="80"/>
                <w:sz w:val="24"/>
                <w:szCs w:val="24"/>
              </w:rPr>
              <w:t>сентябрь</w:t>
            </w:r>
          </w:p>
        </w:tc>
      </w:tr>
      <w:tr w:rsidR="00C762BB" w:rsidRPr="00B16212" w:rsidTr="005035F0">
        <w:trPr>
          <w:trHeight w:val="322"/>
        </w:trPr>
        <w:tc>
          <w:tcPr>
            <w:tcW w:w="2278" w:type="dxa"/>
            <w:tcBorders>
              <w:left w:val="single" w:sz="8" w:space="0" w:color="auto"/>
              <w:right w:val="single" w:sz="8" w:space="0" w:color="auto"/>
            </w:tcBorders>
            <w:vAlign w:val="bottom"/>
          </w:tcPr>
          <w:p w:rsidR="00C762BB" w:rsidRPr="00B16212" w:rsidRDefault="00C762BB" w:rsidP="005035F0">
            <w:pPr>
              <w:ind w:left="120"/>
              <w:jc w:val="both"/>
              <w:rPr>
                <w:color w:val="000000" w:themeColor="text1" w:themeShade="80"/>
                <w:sz w:val="24"/>
                <w:szCs w:val="24"/>
              </w:rPr>
            </w:pPr>
            <w:r w:rsidRPr="00B16212">
              <w:rPr>
                <w:rFonts w:eastAsia="Times New Roman"/>
                <w:color w:val="000000" w:themeColor="text1" w:themeShade="80"/>
                <w:sz w:val="24"/>
                <w:szCs w:val="24"/>
              </w:rPr>
              <w:t>ОВЗ</w:t>
            </w:r>
          </w:p>
        </w:tc>
        <w:tc>
          <w:tcPr>
            <w:tcW w:w="3828" w:type="dxa"/>
            <w:vMerge/>
            <w:tcBorders>
              <w:right w:val="single" w:sz="8" w:space="0" w:color="auto"/>
            </w:tcBorders>
            <w:vAlign w:val="bottom"/>
          </w:tcPr>
          <w:p w:rsidR="00C762BB" w:rsidRPr="00B16212" w:rsidRDefault="00C762BB" w:rsidP="00AF6364">
            <w:pPr>
              <w:ind w:left="100"/>
              <w:jc w:val="both"/>
              <w:rPr>
                <w:color w:val="000000" w:themeColor="text1" w:themeShade="80"/>
                <w:sz w:val="24"/>
                <w:szCs w:val="24"/>
              </w:rPr>
            </w:pPr>
          </w:p>
        </w:tc>
        <w:tc>
          <w:tcPr>
            <w:tcW w:w="3543" w:type="dxa"/>
            <w:tcBorders>
              <w:right w:val="single" w:sz="8" w:space="0" w:color="auto"/>
            </w:tcBorders>
            <w:vAlign w:val="bottom"/>
          </w:tcPr>
          <w:p w:rsidR="00C762BB" w:rsidRPr="00B16212" w:rsidRDefault="00C762BB"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диагностических</w:t>
            </w:r>
          </w:p>
        </w:tc>
        <w:tc>
          <w:tcPr>
            <w:tcW w:w="1011" w:type="dxa"/>
            <w:tcBorders>
              <w:right w:val="single" w:sz="8" w:space="0" w:color="auto"/>
            </w:tcBorders>
            <w:vAlign w:val="bottom"/>
          </w:tcPr>
          <w:p w:rsidR="00C762BB" w:rsidRPr="00B16212" w:rsidRDefault="00C762BB" w:rsidP="005035F0">
            <w:pPr>
              <w:jc w:val="both"/>
              <w:rPr>
                <w:rStyle w:val="af6"/>
                <w:i w:val="0"/>
                <w:color w:val="000000" w:themeColor="text1" w:themeShade="80"/>
                <w:sz w:val="24"/>
                <w:szCs w:val="24"/>
              </w:rPr>
            </w:pPr>
          </w:p>
        </w:tc>
      </w:tr>
      <w:tr w:rsidR="00C762BB" w:rsidRPr="00B16212" w:rsidTr="005035F0">
        <w:trPr>
          <w:trHeight w:val="322"/>
        </w:trPr>
        <w:tc>
          <w:tcPr>
            <w:tcW w:w="2278" w:type="dxa"/>
            <w:tcBorders>
              <w:left w:val="single" w:sz="8" w:space="0" w:color="auto"/>
              <w:right w:val="single" w:sz="8" w:space="0" w:color="auto"/>
            </w:tcBorders>
            <w:vAlign w:val="bottom"/>
          </w:tcPr>
          <w:p w:rsidR="00C762BB" w:rsidRPr="00B16212" w:rsidRDefault="00C762BB" w:rsidP="005035F0">
            <w:pPr>
              <w:jc w:val="both"/>
              <w:rPr>
                <w:color w:val="000000" w:themeColor="text1" w:themeShade="80"/>
                <w:sz w:val="24"/>
                <w:szCs w:val="24"/>
              </w:rPr>
            </w:pPr>
          </w:p>
        </w:tc>
        <w:tc>
          <w:tcPr>
            <w:tcW w:w="3828" w:type="dxa"/>
            <w:vMerge/>
            <w:tcBorders>
              <w:right w:val="single" w:sz="8" w:space="0" w:color="auto"/>
            </w:tcBorders>
            <w:vAlign w:val="bottom"/>
          </w:tcPr>
          <w:p w:rsidR="00C762BB" w:rsidRPr="00B16212" w:rsidRDefault="00C762BB" w:rsidP="00AF6364">
            <w:pPr>
              <w:ind w:left="100"/>
              <w:jc w:val="both"/>
              <w:rPr>
                <w:color w:val="000000" w:themeColor="text1" w:themeShade="80"/>
                <w:sz w:val="24"/>
                <w:szCs w:val="24"/>
              </w:rPr>
            </w:pPr>
          </w:p>
        </w:tc>
        <w:tc>
          <w:tcPr>
            <w:tcW w:w="3543" w:type="dxa"/>
            <w:tcBorders>
              <w:right w:val="single" w:sz="8" w:space="0" w:color="auto"/>
            </w:tcBorders>
            <w:vAlign w:val="bottom"/>
          </w:tcPr>
          <w:p w:rsidR="00C762BB" w:rsidRPr="00B16212" w:rsidRDefault="00C762BB" w:rsidP="005035F0">
            <w:pPr>
              <w:ind w:left="100"/>
              <w:jc w:val="both"/>
              <w:rPr>
                <w:color w:val="000000" w:themeColor="text1" w:themeShade="80"/>
                <w:sz w:val="24"/>
                <w:szCs w:val="24"/>
              </w:rPr>
            </w:pPr>
            <w:r w:rsidRPr="00B16212">
              <w:rPr>
                <w:rFonts w:eastAsia="Times New Roman"/>
                <w:color w:val="000000" w:themeColor="text1" w:themeShade="80"/>
                <w:sz w:val="24"/>
                <w:szCs w:val="24"/>
              </w:rPr>
              <w:t>документов</w:t>
            </w:r>
          </w:p>
        </w:tc>
        <w:tc>
          <w:tcPr>
            <w:tcW w:w="1011" w:type="dxa"/>
            <w:tcBorders>
              <w:right w:val="single" w:sz="8" w:space="0" w:color="auto"/>
            </w:tcBorders>
            <w:vAlign w:val="bottom"/>
          </w:tcPr>
          <w:p w:rsidR="00C762BB" w:rsidRPr="00B16212" w:rsidRDefault="00C762BB" w:rsidP="005035F0">
            <w:pPr>
              <w:jc w:val="both"/>
              <w:rPr>
                <w:color w:val="000000" w:themeColor="text1" w:themeShade="80"/>
                <w:sz w:val="24"/>
                <w:szCs w:val="24"/>
              </w:rPr>
            </w:pPr>
          </w:p>
        </w:tc>
      </w:tr>
      <w:tr w:rsidR="00C762BB" w:rsidRPr="00B16212" w:rsidTr="005035F0">
        <w:trPr>
          <w:trHeight w:val="322"/>
        </w:trPr>
        <w:tc>
          <w:tcPr>
            <w:tcW w:w="2278" w:type="dxa"/>
            <w:tcBorders>
              <w:left w:val="single" w:sz="8" w:space="0" w:color="auto"/>
              <w:right w:val="single" w:sz="8" w:space="0" w:color="auto"/>
            </w:tcBorders>
            <w:vAlign w:val="bottom"/>
          </w:tcPr>
          <w:p w:rsidR="00C762BB" w:rsidRPr="00B16212" w:rsidRDefault="00C762BB" w:rsidP="005035F0">
            <w:pPr>
              <w:jc w:val="both"/>
              <w:rPr>
                <w:color w:val="000000" w:themeColor="text1" w:themeShade="80"/>
                <w:sz w:val="24"/>
                <w:szCs w:val="24"/>
              </w:rPr>
            </w:pPr>
          </w:p>
        </w:tc>
        <w:tc>
          <w:tcPr>
            <w:tcW w:w="3828" w:type="dxa"/>
            <w:vMerge/>
            <w:tcBorders>
              <w:right w:val="single" w:sz="8" w:space="0" w:color="auto"/>
            </w:tcBorders>
            <w:vAlign w:val="bottom"/>
          </w:tcPr>
          <w:p w:rsidR="00C762BB" w:rsidRPr="00B16212" w:rsidRDefault="00C762BB" w:rsidP="00AF6364">
            <w:pPr>
              <w:ind w:left="100"/>
              <w:jc w:val="both"/>
              <w:rPr>
                <w:color w:val="000000" w:themeColor="text1" w:themeShade="80"/>
                <w:sz w:val="24"/>
                <w:szCs w:val="24"/>
              </w:rPr>
            </w:pPr>
          </w:p>
        </w:tc>
        <w:tc>
          <w:tcPr>
            <w:tcW w:w="3543" w:type="dxa"/>
            <w:tcBorders>
              <w:right w:val="single" w:sz="8" w:space="0" w:color="auto"/>
            </w:tcBorders>
            <w:vAlign w:val="bottom"/>
          </w:tcPr>
          <w:p w:rsidR="00C762BB" w:rsidRPr="00B16212" w:rsidRDefault="00C762BB" w:rsidP="005035F0">
            <w:pPr>
              <w:ind w:left="100"/>
              <w:jc w:val="both"/>
              <w:rPr>
                <w:color w:val="000000" w:themeColor="text1" w:themeShade="80"/>
                <w:sz w:val="24"/>
                <w:szCs w:val="24"/>
              </w:rPr>
            </w:pPr>
            <w:r w:rsidRPr="00B16212">
              <w:rPr>
                <w:rFonts w:eastAsia="Times New Roman"/>
                <w:color w:val="000000" w:themeColor="text1" w:themeShade="80"/>
                <w:sz w:val="24"/>
                <w:szCs w:val="24"/>
              </w:rPr>
              <w:t>специалистами (речевой</w:t>
            </w:r>
          </w:p>
        </w:tc>
        <w:tc>
          <w:tcPr>
            <w:tcW w:w="1011" w:type="dxa"/>
            <w:tcBorders>
              <w:right w:val="single" w:sz="8" w:space="0" w:color="auto"/>
            </w:tcBorders>
            <w:vAlign w:val="bottom"/>
          </w:tcPr>
          <w:p w:rsidR="00C762BB" w:rsidRPr="00B16212" w:rsidRDefault="00C762BB" w:rsidP="005035F0">
            <w:pPr>
              <w:jc w:val="both"/>
              <w:rPr>
                <w:color w:val="000000" w:themeColor="text1" w:themeShade="80"/>
                <w:sz w:val="24"/>
                <w:szCs w:val="24"/>
              </w:rPr>
            </w:pPr>
          </w:p>
        </w:tc>
      </w:tr>
      <w:tr w:rsidR="00C762BB" w:rsidRPr="00B16212" w:rsidTr="005035F0">
        <w:trPr>
          <w:trHeight w:val="324"/>
        </w:trPr>
        <w:tc>
          <w:tcPr>
            <w:tcW w:w="2278" w:type="dxa"/>
            <w:tcBorders>
              <w:left w:val="single" w:sz="8" w:space="0" w:color="auto"/>
              <w:right w:val="single" w:sz="8" w:space="0" w:color="auto"/>
            </w:tcBorders>
            <w:vAlign w:val="bottom"/>
          </w:tcPr>
          <w:p w:rsidR="00C762BB" w:rsidRPr="00B16212" w:rsidRDefault="00C762BB" w:rsidP="005035F0">
            <w:pPr>
              <w:jc w:val="both"/>
              <w:rPr>
                <w:color w:val="000000" w:themeColor="text1" w:themeShade="80"/>
                <w:sz w:val="24"/>
                <w:szCs w:val="24"/>
              </w:rPr>
            </w:pPr>
          </w:p>
        </w:tc>
        <w:tc>
          <w:tcPr>
            <w:tcW w:w="3828" w:type="dxa"/>
            <w:vMerge/>
            <w:tcBorders>
              <w:right w:val="single" w:sz="8" w:space="0" w:color="auto"/>
            </w:tcBorders>
            <w:vAlign w:val="bottom"/>
          </w:tcPr>
          <w:p w:rsidR="00C762BB" w:rsidRPr="00B16212" w:rsidRDefault="00C762BB" w:rsidP="00AF6364">
            <w:pPr>
              <w:ind w:left="100"/>
              <w:jc w:val="both"/>
              <w:rPr>
                <w:color w:val="000000" w:themeColor="text1" w:themeShade="80"/>
                <w:sz w:val="24"/>
                <w:szCs w:val="24"/>
              </w:rPr>
            </w:pPr>
          </w:p>
        </w:tc>
        <w:tc>
          <w:tcPr>
            <w:tcW w:w="3543" w:type="dxa"/>
            <w:tcBorders>
              <w:right w:val="single" w:sz="8" w:space="0" w:color="auto"/>
            </w:tcBorders>
            <w:vAlign w:val="bottom"/>
          </w:tcPr>
          <w:p w:rsidR="00C762BB" w:rsidRPr="00B16212" w:rsidRDefault="00C762BB" w:rsidP="005035F0">
            <w:pPr>
              <w:ind w:left="100"/>
              <w:jc w:val="both"/>
              <w:rPr>
                <w:color w:val="000000" w:themeColor="text1" w:themeShade="80"/>
                <w:sz w:val="24"/>
                <w:szCs w:val="24"/>
              </w:rPr>
            </w:pPr>
            <w:r w:rsidRPr="00B16212">
              <w:rPr>
                <w:rFonts w:eastAsia="Times New Roman"/>
                <w:color w:val="000000" w:themeColor="text1" w:themeShade="80"/>
                <w:sz w:val="24"/>
                <w:szCs w:val="24"/>
              </w:rPr>
              <w:t>карты, протокола</w:t>
            </w:r>
          </w:p>
        </w:tc>
        <w:tc>
          <w:tcPr>
            <w:tcW w:w="1011" w:type="dxa"/>
            <w:tcBorders>
              <w:right w:val="single" w:sz="8" w:space="0" w:color="auto"/>
            </w:tcBorders>
            <w:vAlign w:val="bottom"/>
          </w:tcPr>
          <w:p w:rsidR="00C762BB" w:rsidRPr="00B16212" w:rsidRDefault="00C762BB" w:rsidP="005035F0">
            <w:pPr>
              <w:jc w:val="both"/>
              <w:rPr>
                <w:color w:val="000000" w:themeColor="text1" w:themeShade="80"/>
                <w:sz w:val="24"/>
                <w:szCs w:val="24"/>
              </w:rPr>
            </w:pPr>
          </w:p>
        </w:tc>
      </w:tr>
      <w:tr w:rsidR="00C762BB" w:rsidRPr="00B16212" w:rsidTr="005035F0">
        <w:trPr>
          <w:trHeight w:val="322"/>
        </w:trPr>
        <w:tc>
          <w:tcPr>
            <w:tcW w:w="2278" w:type="dxa"/>
            <w:tcBorders>
              <w:left w:val="single" w:sz="8" w:space="0" w:color="auto"/>
              <w:right w:val="single" w:sz="8" w:space="0" w:color="auto"/>
            </w:tcBorders>
            <w:vAlign w:val="bottom"/>
          </w:tcPr>
          <w:p w:rsidR="00C762BB" w:rsidRPr="00B16212" w:rsidRDefault="00C762BB" w:rsidP="005035F0">
            <w:pPr>
              <w:jc w:val="both"/>
              <w:rPr>
                <w:color w:val="000000" w:themeColor="text1" w:themeShade="80"/>
                <w:sz w:val="24"/>
                <w:szCs w:val="24"/>
              </w:rPr>
            </w:pPr>
          </w:p>
        </w:tc>
        <w:tc>
          <w:tcPr>
            <w:tcW w:w="3828" w:type="dxa"/>
            <w:vMerge/>
            <w:tcBorders>
              <w:right w:val="single" w:sz="8" w:space="0" w:color="auto"/>
            </w:tcBorders>
            <w:vAlign w:val="bottom"/>
          </w:tcPr>
          <w:p w:rsidR="00C762BB" w:rsidRPr="00B16212" w:rsidRDefault="00C762BB" w:rsidP="00AF6364">
            <w:pPr>
              <w:ind w:left="100"/>
              <w:jc w:val="both"/>
              <w:rPr>
                <w:color w:val="000000" w:themeColor="text1" w:themeShade="80"/>
                <w:sz w:val="24"/>
                <w:szCs w:val="24"/>
              </w:rPr>
            </w:pPr>
          </w:p>
        </w:tc>
        <w:tc>
          <w:tcPr>
            <w:tcW w:w="3543" w:type="dxa"/>
            <w:tcBorders>
              <w:right w:val="single" w:sz="8" w:space="0" w:color="auto"/>
            </w:tcBorders>
            <w:vAlign w:val="bottom"/>
          </w:tcPr>
          <w:p w:rsidR="00C762BB" w:rsidRPr="00B16212" w:rsidRDefault="00C762BB" w:rsidP="005035F0">
            <w:pPr>
              <w:ind w:left="100"/>
              <w:jc w:val="both"/>
              <w:rPr>
                <w:color w:val="000000" w:themeColor="text1" w:themeShade="80"/>
                <w:sz w:val="24"/>
                <w:szCs w:val="24"/>
              </w:rPr>
            </w:pPr>
            <w:r w:rsidRPr="00B16212">
              <w:rPr>
                <w:rFonts w:eastAsia="Times New Roman"/>
                <w:color w:val="000000" w:themeColor="text1" w:themeShade="80"/>
                <w:sz w:val="24"/>
                <w:szCs w:val="24"/>
              </w:rPr>
              <w:t>обследования)</w:t>
            </w:r>
          </w:p>
        </w:tc>
        <w:tc>
          <w:tcPr>
            <w:tcW w:w="1011" w:type="dxa"/>
            <w:tcBorders>
              <w:right w:val="single" w:sz="8" w:space="0" w:color="auto"/>
            </w:tcBorders>
            <w:vAlign w:val="bottom"/>
          </w:tcPr>
          <w:p w:rsidR="00C762BB" w:rsidRPr="00B16212" w:rsidRDefault="00C762BB" w:rsidP="005035F0">
            <w:pPr>
              <w:jc w:val="both"/>
              <w:rPr>
                <w:color w:val="000000" w:themeColor="text1" w:themeShade="80"/>
                <w:sz w:val="24"/>
                <w:szCs w:val="24"/>
              </w:rPr>
            </w:pPr>
          </w:p>
        </w:tc>
      </w:tr>
      <w:tr w:rsidR="00C762BB" w:rsidRPr="00B16212" w:rsidTr="005035F0">
        <w:trPr>
          <w:trHeight w:val="322"/>
        </w:trPr>
        <w:tc>
          <w:tcPr>
            <w:tcW w:w="2278" w:type="dxa"/>
            <w:tcBorders>
              <w:left w:val="single" w:sz="8" w:space="0" w:color="auto"/>
              <w:right w:val="single" w:sz="8" w:space="0" w:color="auto"/>
            </w:tcBorders>
            <w:vAlign w:val="bottom"/>
          </w:tcPr>
          <w:p w:rsidR="00C762BB" w:rsidRPr="00B16212" w:rsidRDefault="00C762BB" w:rsidP="005035F0">
            <w:pPr>
              <w:jc w:val="both"/>
              <w:rPr>
                <w:color w:val="000000" w:themeColor="text1" w:themeShade="80"/>
                <w:sz w:val="24"/>
                <w:szCs w:val="24"/>
              </w:rPr>
            </w:pPr>
          </w:p>
        </w:tc>
        <w:tc>
          <w:tcPr>
            <w:tcW w:w="3828" w:type="dxa"/>
            <w:vMerge/>
            <w:tcBorders>
              <w:right w:val="single" w:sz="8" w:space="0" w:color="auto"/>
            </w:tcBorders>
            <w:vAlign w:val="bottom"/>
          </w:tcPr>
          <w:p w:rsidR="00C762BB" w:rsidRPr="00B16212" w:rsidRDefault="00C762BB" w:rsidP="00AF6364">
            <w:pPr>
              <w:ind w:left="100"/>
              <w:jc w:val="both"/>
              <w:rPr>
                <w:color w:val="000000" w:themeColor="text1" w:themeShade="80"/>
                <w:sz w:val="24"/>
                <w:szCs w:val="24"/>
              </w:rPr>
            </w:pPr>
          </w:p>
        </w:tc>
        <w:tc>
          <w:tcPr>
            <w:tcW w:w="3543" w:type="dxa"/>
            <w:tcBorders>
              <w:right w:val="single" w:sz="8" w:space="0" w:color="auto"/>
            </w:tcBorders>
            <w:vAlign w:val="bottom"/>
          </w:tcPr>
          <w:p w:rsidR="00C762BB" w:rsidRPr="00B16212" w:rsidRDefault="00C762BB" w:rsidP="005035F0">
            <w:pPr>
              <w:jc w:val="both"/>
              <w:rPr>
                <w:color w:val="000000" w:themeColor="text1" w:themeShade="80"/>
                <w:sz w:val="24"/>
                <w:szCs w:val="24"/>
              </w:rPr>
            </w:pPr>
          </w:p>
        </w:tc>
        <w:tc>
          <w:tcPr>
            <w:tcW w:w="1011" w:type="dxa"/>
            <w:tcBorders>
              <w:right w:val="single" w:sz="8" w:space="0" w:color="auto"/>
            </w:tcBorders>
            <w:vAlign w:val="bottom"/>
          </w:tcPr>
          <w:p w:rsidR="00C762BB" w:rsidRPr="00B16212" w:rsidRDefault="00C762BB" w:rsidP="005035F0">
            <w:pPr>
              <w:jc w:val="both"/>
              <w:rPr>
                <w:color w:val="000000" w:themeColor="text1" w:themeShade="80"/>
                <w:sz w:val="24"/>
                <w:szCs w:val="24"/>
              </w:rPr>
            </w:pPr>
          </w:p>
        </w:tc>
      </w:tr>
      <w:tr w:rsidR="00C762BB" w:rsidRPr="00B16212" w:rsidTr="005035F0">
        <w:trPr>
          <w:trHeight w:val="322"/>
        </w:trPr>
        <w:tc>
          <w:tcPr>
            <w:tcW w:w="2278" w:type="dxa"/>
            <w:tcBorders>
              <w:left w:val="single" w:sz="8" w:space="0" w:color="auto"/>
              <w:right w:val="single" w:sz="8" w:space="0" w:color="auto"/>
            </w:tcBorders>
            <w:vAlign w:val="bottom"/>
          </w:tcPr>
          <w:p w:rsidR="00C762BB" w:rsidRPr="00B16212" w:rsidRDefault="00C762BB" w:rsidP="005035F0">
            <w:pPr>
              <w:jc w:val="both"/>
              <w:rPr>
                <w:color w:val="000000" w:themeColor="text1" w:themeShade="80"/>
                <w:sz w:val="24"/>
                <w:szCs w:val="24"/>
              </w:rPr>
            </w:pPr>
          </w:p>
        </w:tc>
        <w:tc>
          <w:tcPr>
            <w:tcW w:w="3828" w:type="dxa"/>
            <w:vMerge/>
            <w:tcBorders>
              <w:right w:val="single" w:sz="8" w:space="0" w:color="auto"/>
            </w:tcBorders>
            <w:vAlign w:val="bottom"/>
          </w:tcPr>
          <w:p w:rsidR="00C762BB" w:rsidRPr="00B16212" w:rsidRDefault="00C762BB" w:rsidP="00AF6364">
            <w:pPr>
              <w:ind w:left="100"/>
              <w:jc w:val="both"/>
              <w:rPr>
                <w:color w:val="000000" w:themeColor="text1" w:themeShade="80"/>
                <w:sz w:val="24"/>
                <w:szCs w:val="24"/>
              </w:rPr>
            </w:pPr>
          </w:p>
        </w:tc>
        <w:tc>
          <w:tcPr>
            <w:tcW w:w="3543" w:type="dxa"/>
            <w:tcBorders>
              <w:right w:val="single" w:sz="8" w:space="0" w:color="auto"/>
            </w:tcBorders>
            <w:vAlign w:val="bottom"/>
          </w:tcPr>
          <w:p w:rsidR="00C762BB" w:rsidRPr="00B16212" w:rsidRDefault="00C762BB" w:rsidP="005035F0">
            <w:pPr>
              <w:jc w:val="both"/>
              <w:rPr>
                <w:color w:val="000000" w:themeColor="text1" w:themeShade="80"/>
                <w:sz w:val="24"/>
                <w:szCs w:val="24"/>
              </w:rPr>
            </w:pPr>
          </w:p>
        </w:tc>
        <w:tc>
          <w:tcPr>
            <w:tcW w:w="1011" w:type="dxa"/>
            <w:tcBorders>
              <w:right w:val="single" w:sz="8" w:space="0" w:color="auto"/>
            </w:tcBorders>
            <w:vAlign w:val="bottom"/>
          </w:tcPr>
          <w:p w:rsidR="00C762BB" w:rsidRPr="00B16212" w:rsidRDefault="00C762BB" w:rsidP="005035F0">
            <w:pPr>
              <w:jc w:val="both"/>
              <w:rPr>
                <w:color w:val="000000" w:themeColor="text1" w:themeShade="80"/>
                <w:sz w:val="24"/>
                <w:szCs w:val="24"/>
              </w:rPr>
            </w:pPr>
          </w:p>
        </w:tc>
      </w:tr>
      <w:tr w:rsidR="00C762BB" w:rsidRPr="00B16212" w:rsidTr="005035F0">
        <w:trPr>
          <w:trHeight w:val="322"/>
        </w:trPr>
        <w:tc>
          <w:tcPr>
            <w:tcW w:w="2278" w:type="dxa"/>
            <w:tcBorders>
              <w:left w:val="single" w:sz="8" w:space="0" w:color="auto"/>
              <w:right w:val="single" w:sz="8" w:space="0" w:color="auto"/>
            </w:tcBorders>
            <w:vAlign w:val="bottom"/>
          </w:tcPr>
          <w:p w:rsidR="00C762BB" w:rsidRPr="00B16212" w:rsidRDefault="00C762BB" w:rsidP="005035F0">
            <w:pPr>
              <w:jc w:val="both"/>
              <w:rPr>
                <w:color w:val="000000" w:themeColor="text1" w:themeShade="80"/>
                <w:sz w:val="24"/>
                <w:szCs w:val="24"/>
              </w:rPr>
            </w:pPr>
          </w:p>
        </w:tc>
        <w:tc>
          <w:tcPr>
            <w:tcW w:w="3828" w:type="dxa"/>
            <w:vMerge/>
            <w:tcBorders>
              <w:right w:val="single" w:sz="8" w:space="0" w:color="auto"/>
            </w:tcBorders>
            <w:vAlign w:val="bottom"/>
          </w:tcPr>
          <w:p w:rsidR="00C762BB" w:rsidRPr="00B16212" w:rsidRDefault="00C762BB" w:rsidP="00AF6364">
            <w:pPr>
              <w:ind w:left="100"/>
              <w:jc w:val="both"/>
              <w:rPr>
                <w:color w:val="000000" w:themeColor="text1" w:themeShade="80"/>
                <w:sz w:val="24"/>
                <w:szCs w:val="24"/>
              </w:rPr>
            </w:pPr>
          </w:p>
        </w:tc>
        <w:tc>
          <w:tcPr>
            <w:tcW w:w="3543" w:type="dxa"/>
            <w:tcBorders>
              <w:right w:val="single" w:sz="8" w:space="0" w:color="auto"/>
            </w:tcBorders>
            <w:vAlign w:val="bottom"/>
          </w:tcPr>
          <w:p w:rsidR="00C762BB" w:rsidRPr="00B16212" w:rsidRDefault="00C762BB" w:rsidP="005035F0">
            <w:pPr>
              <w:jc w:val="both"/>
              <w:rPr>
                <w:color w:val="000000" w:themeColor="text1" w:themeShade="80"/>
                <w:sz w:val="24"/>
                <w:szCs w:val="24"/>
              </w:rPr>
            </w:pPr>
          </w:p>
        </w:tc>
        <w:tc>
          <w:tcPr>
            <w:tcW w:w="1011" w:type="dxa"/>
            <w:tcBorders>
              <w:right w:val="single" w:sz="8" w:space="0" w:color="auto"/>
            </w:tcBorders>
            <w:vAlign w:val="bottom"/>
          </w:tcPr>
          <w:p w:rsidR="00C762BB" w:rsidRPr="00B16212" w:rsidRDefault="00C762BB" w:rsidP="005035F0">
            <w:pPr>
              <w:jc w:val="both"/>
              <w:rPr>
                <w:color w:val="000000" w:themeColor="text1" w:themeShade="80"/>
                <w:sz w:val="24"/>
                <w:szCs w:val="24"/>
              </w:rPr>
            </w:pPr>
          </w:p>
        </w:tc>
      </w:tr>
      <w:tr w:rsidR="00C762BB" w:rsidRPr="00B16212" w:rsidTr="005035F0">
        <w:trPr>
          <w:trHeight w:val="322"/>
        </w:trPr>
        <w:tc>
          <w:tcPr>
            <w:tcW w:w="2278" w:type="dxa"/>
            <w:tcBorders>
              <w:left w:val="single" w:sz="8" w:space="0" w:color="auto"/>
              <w:right w:val="single" w:sz="8" w:space="0" w:color="auto"/>
            </w:tcBorders>
            <w:vAlign w:val="bottom"/>
          </w:tcPr>
          <w:p w:rsidR="00C762BB" w:rsidRPr="00B16212" w:rsidRDefault="00C762BB" w:rsidP="005035F0">
            <w:pPr>
              <w:jc w:val="both"/>
              <w:rPr>
                <w:color w:val="000000" w:themeColor="text1" w:themeShade="80"/>
                <w:sz w:val="24"/>
                <w:szCs w:val="24"/>
              </w:rPr>
            </w:pPr>
          </w:p>
        </w:tc>
        <w:tc>
          <w:tcPr>
            <w:tcW w:w="3828" w:type="dxa"/>
            <w:vMerge/>
            <w:tcBorders>
              <w:right w:val="single" w:sz="8" w:space="0" w:color="auto"/>
            </w:tcBorders>
            <w:vAlign w:val="bottom"/>
          </w:tcPr>
          <w:p w:rsidR="00C762BB" w:rsidRPr="00B16212" w:rsidRDefault="00C762BB" w:rsidP="00AF6364">
            <w:pPr>
              <w:ind w:left="100"/>
              <w:jc w:val="both"/>
              <w:rPr>
                <w:color w:val="000000" w:themeColor="text1" w:themeShade="80"/>
                <w:sz w:val="24"/>
                <w:szCs w:val="24"/>
              </w:rPr>
            </w:pPr>
          </w:p>
        </w:tc>
        <w:tc>
          <w:tcPr>
            <w:tcW w:w="3543" w:type="dxa"/>
            <w:tcBorders>
              <w:right w:val="single" w:sz="8" w:space="0" w:color="auto"/>
            </w:tcBorders>
            <w:vAlign w:val="bottom"/>
          </w:tcPr>
          <w:p w:rsidR="00C762BB" w:rsidRPr="00B16212" w:rsidRDefault="00C762BB" w:rsidP="005035F0">
            <w:pPr>
              <w:jc w:val="both"/>
              <w:rPr>
                <w:color w:val="000000" w:themeColor="text1" w:themeShade="80"/>
                <w:sz w:val="24"/>
                <w:szCs w:val="24"/>
              </w:rPr>
            </w:pPr>
          </w:p>
        </w:tc>
        <w:tc>
          <w:tcPr>
            <w:tcW w:w="1011" w:type="dxa"/>
            <w:tcBorders>
              <w:right w:val="single" w:sz="8" w:space="0" w:color="auto"/>
            </w:tcBorders>
            <w:vAlign w:val="bottom"/>
          </w:tcPr>
          <w:p w:rsidR="00C762BB" w:rsidRPr="00B16212" w:rsidRDefault="00C762BB" w:rsidP="005035F0">
            <w:pPr>
              <w:jc w:val="both"/>
              <w:rPr>
                <w:color w:val="000000" w:themeColor="text1" w:themeShade="80"/>
                <w:sz w:val="24"/>
                <w:szCs w:val="24"/>
              </w:rPr>
            </w:pPr>
          </w:p>
        </w:tc>
      </w:tr>
      <w:tr w:rsidR="00C762BB" w:rsidRPr="00B16212" w:rsidTr="00C762BB">
        <w:trPr>
          <w:trHeight w:val="80"/>
        </w:trPr>
        <w:tc>
          <w:tcPr>
            <w:tcW w:w="2278" w:type="dxa"/>
            <w:tcBorders>
              <w:left w:val="single" w:sz="8" w:space="0" w:color="auto"/>
              <w:bottom w:val="single" w:sz="8" w:space="0" w:color="auto"/>
              <w:right w:val="single" w:sz="8" w:space="0" w:color="auto"/>
            </w:tcBorders>
            <w:vAlign w:val="bottom"/>
          </w:tcPr>
          <w:p w:rsidR="00C762BB" w:rsidRPr="00B16212" w:rsidRDefault="00C762BB" w:rsidP="005035F0">
            <w:pPr>
              <w:jc w:val="both"/>
              <w:rPr>
                <w:color w:val="000000" w:themeColor="text1" w:themeShade="80"/>
                <w:sz w:val="24"/>
                <w:szCs w:val="24"/>
              </w:rPr>
            </w:pPr>
          </w:p>
        </w:tc>
        <w:tc>
          <w:tcPr>
            <w:tcW w:w="3828" w:type="dxa"/>
            <w:vMerge/>
            <w:tcBorders>
              <w:bottom w:val="single" w:sz="8" w:space="0" w:color="auto"/>
              <w:right w:val="single" w:sz="8" w:space="0" w:color="auto"/>
            </w:tcBorders>
            <w:vAlign w:val="bottom"/>
          </w:tcPr>
          <w:p w:rsidR="00C762BB" w:rsidRPr="00B16212" w:rsidRDefault="00C762BB" w:rsidP="005035F0">
            <w:pPr>
              <w:ind w:left="100"/>
              <w:jc w:val="both"/>
              <w:rPr>
                <w:color w:val="000000" w:themeColor="text1" w:themeShade="80"/>
                <w:sz w:val="24"/>
                <w:szCs w:val="24"/>
              </w:rPr>
            </w:pPr>
          </w:p>
        </w:tc>
        <w:tc>
          <w:tcPr>
            <w:tcW w:w="3543" w:type="dxa"/>
            <w:tcBorders>
              <w:bottom w:val="single" w:sz="8" w:space="0" w:color="auto"/>
              <w:right w:val="single" w:sz="8" w:space="0" w:color="auto"/>
            </w:tcBorders>
            <w:vAlign w:val="bottom"/>
          </w:tcPr>
          <w:p w:rsidR="00C762BB" w:rsidRPr="00B16212" w:rsidRDefault="00C762BB" w:rsidP="005035F0">
            <w:pPr>
              <w:jc w:val="both"/>
              <w:rPr>
                <w:color w:val="000000" w:themeColor="text1" w:themeShade="80"/>
                <w:sz w:val="24"/>
                <w:szCs w:val="24"/>
              </w:rPr>
            </w:pPr>
          </w:p>
        </w:tc>
        <w:tc>
          <w:tcPr>
            <w:tcW w:w="1011" w:type="dxa"/>
            <w:tcBorders>
              <w:bottom w:val="single" w:sz="8" w:space="0" w:color="auto"/>
              <w:right w:val="single" w:sz="8" w:space="0" w:color="auto"/>
            </w:tcBorders>
            <w:vAlign w:val="bottom"/>
          </w:tcPr>
          <w:p w:rsidR="00C762BB" w:rsidRPr="00B16212" w:rsidRDefault="00C762BB" w:rsidP="005035F0">
            <w:pPr>
              <w:jc w:val="both"/>
              <w:rPr>
                <w:color w:val="000000" w:themeColor="text1" w:themeShade="80"/>
                <w:sz w:val="24"/>
                <w:szCs w:val="24"/>
              </w:rPr>
            </w:pPr>
          </w:p>
        </w:tc>
      </w:tr>
      <w:tr w:rsidR="005035F0" w:rsidRPr="00B16212" w:rsidTr="005035F0">
        <w:trPr>
          <w:trHeight w:val="314"/>
        </w:trPr>
        <w:tc>
          <w:tcPr>
            <w:tcW w:w="2278" w:type="dxa"/>
            <w:tcBorders>
              <w:left w:val="single" w:sz="8" w:space="0" w:color="auto"/>
              <w:right w:val="single" w:sz="8" w:space="0" w:color="auto"/>
            </w:tcBorders>
            <w:vAlign w:val="bottom"/>
          </w:tcPr>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t>Определение уровня</w:t>
            </w:r>
          </w:p>
        </w:tc>
        <w:tc>
          <w:tcPr>
            <w:tcW w:w="3828" w:type="dxa"/>
            <w:vMerge w:val="restart"/>
            <w:tcBorders>
              <w:right w:val="single" w:sz="8" w:space="0" w:color="auto"/>
            </w:tcBorders>
          </w:tcPr>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t xml:space="preserve">  Получение</w:t>
            </w:r>
            <w:r w:rsidRPr="00B16212">
              <w:rPr>
                <w:color w:val="000000" w:themeColor="text1" w:themeShade="80"/>
                <w:sz w:val="24"/>
                <w:szCs w:val="24"/>
              </w:rPr>
              <w:t xml:space="preserve"> </w:t>
            </w:r>
            <w:r w:rsidRPr="00B16212">
              <w:rPr>
                <w:rFonts w:eastAsia="Times New Roman"/>
                <w:color w:val="000000" w:themeColor="text1" w:themeShade="80"/>
                <w:sz w:val="24"/>
                <w:szCs w:val="24"/>
              </w:rPr>
              <w:t>объективной</w:t>
            </w:r>
          </w:p>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t>информации об</w:t>
            </w:r>
            <w:r w:rsidRPr="00B16212">
              <w:rPr>
                <w:color w:val="000000" w:themeColor="text1" w:themeShade="80"/>
                <w:sz w:val="24"/>
                <w:szCs w:val="24"/>
              </w:rPr>
              <w:t xml:space="preserve"> </w:t>
            </w:r>
            <w:r w:rsidRPr="00B16212">
              <w:rPr>
                <w:rFonts w:eastAsia="Times New Roman"/>
                <w:color w:val="000000" w:themeColor="text1" w:themeShade="80"/>
                <w:sz w:val="24"/>
                <w:szCs w:val="24"/>
              </w:rPr>
              <w:t>организованности</w:t>
            </w:r>
          </w:p>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t>ребенка, умении</w:t>
            </w:r>
            <w:r w:rsidRPr="00B16212">
              <w:rPr>
                <w:color w:val="000000" w:themeColor="text1" w:themeShade="80"/>
                <w:sz w:val="24"/>
                <w:szCs w:val="24"/>
              </w:rPr>
              <w:t xml:space="preserve"> </w:t>
            </w:r>
            <w:r w:rsidRPr="00B16212">
              <w:rPr>
                <w:rFonts w:eastAsia="Times New Roman"/>
                <w:color w:val="000000" w:themeColor="text1" w:themeShade="80"/>
                <w:sz w:val="24"/>
                <w:szCs w:val="24"/>
              </w:rPr>
              <w:t>учиться,</w:t>
            </w:r>
          </w:p>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t>особенности</w:t>
            </w:r>
            <w:r w:rsidRPr="00B16212">
              <w:rPr>
                <w:color w:val="000000" w:themeColor="text1" w:themeShade="80"/>
                <w:sz w:val="24"/>
                <w:szCs w:val="24"/>
              </w:rPr>
              <w:t xml:space="preserve"> </w:t>
            </w:r>
            <w:r w:rsidRPr="00B16212">
              <w:rPr>
                <w:rFonts w:eastAsia="Times New Roman"/>
                <w:color w:val="000000" w:themeColor="text1" w:themeShade="80"/>
                <w:sz w:val="24"/>
                <w:szCs w:val="24"/>
              </w:rPr>
              <w:t>личности, уровню</w:t>
            </w:r>
          </w:p>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t>знаний по</w:t>
            </w:r>
            <w:r w:rsidRPr="00B16212">
              <w:rPr>
                <w:color w:val="000000" w:themeColor="text1" w:themeShade="80"/>
                <w:sz w:val="24"/>
                <w:szCs w:val="24"/>
              </w:rPr>
              <w:t xml:space="preserve"> </w:t>
            </w:r>
            <w:r w:rsidRPr="00B16212">
              <w:rPr>
                <w:rFonts w:eastAsia="Times New Roman"/>
                <w:color w:val="000000" w:themeColor="text1" w:themeShade="80"/>
                <w:sz w:val="24"/>
                <w:szCs w:val="24"/>
              </w:rPr>
              <w:t>предметам.</w:t>
            </w:r>
            <w:r w:rsidRPr="00B16212">
              <w:rPr>
                <w:color w:val="000000" w:themeColor="text1" w:themeShade="80"/>
                <w:sz w:val="24"/>
                <w:szCs w:val="24"/>
              </w:rPr>
              <w:t xml:space="preserve">  </w:t>
            </w:r>
            <w:r w:rsidRPr="00B16212">
              <w:rPr>
                <w:rFonts w:eastAsia="Times New Roman"/>
                <w:color w:val="000000" w:themeColor="text1" w:themeShade="80"/>
                <w:sz w:val="24"/>
                <w:szCs w:val="24"/>
              </w:rPr>
              <w:t>Выявление</w:t>
            </w:r>
          </w:p>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t>нарушений в</w:t>
            </w:r>
            <w:r w:rsidRPr="00B16212">
              <w:rPr>
                <w:color w:val="000000" w:themeColor="text1" w:themeShade="80"/>
                <w:sz w:val="24"/>
                <w:szCs w:val="24"/>
              </w:rPr>
              <w:t xml:space="preserve"> </w:t>
            </w:r>
            <w:r w:rsidRPr="00B16212">
              <w:rPr>
                <w:rFonts w:eastAsia="Times New Roman"/>
                <w:color w:val="000000" w:themeColor="text1" w:themeShade="80"/>
                <w:sz w:val="24"/>
                <w:szCs w:val="24"/>
              </w:rPr>
              <w:t>поведении.</w:t>
            </w:r>
          </w:p>
        </w:tc>
        <w:tc>
          <w:tcPr>
            <w:tcW w:w="3543" w:type="dxa"/>
            <w:vMerge w:val="restart"/>
            <w:tcBorders>
              <w:right w:val="single" w:sz="8" w:space="0" w:color="auto"/>
            </w:tcBorders>
          </w:tcPr>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t>Анкетирование,</w:t>
            </w:r>
          </w:p>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t>наблюдение во время</w:t>
            </w:r>
          </w:p>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t>занятий, беседа с</w:t>
            </w:r>
            <w:r w:rsidRPr="00B16212">
              <w:rPr>
                <w:color w:val="000000" w:themeColor="text1" w:themeShade="80"/>
                <w:sz w:val="24"/>
                <w:szCs w:val="24"/>
              </w:rPr>
              <w:t xml:space="preserve"> </w:t>
            </w:r>
            <w:r w:rsidRPr="00B16212">
              <w:rPr>
                <w:rFonts w:eastAsia="Times New Roman"/>
                <w:color w:val="000000" w:themeColor="text1" w:themeShade="80"/>
                <w:sz w:val="24"/>
                <w:szCs w:val="24"/>
              </w:rPr>
              <w:t>родителями (законными</w:t>
            </w:r>
            <w:r w:rsidRPr="00B16212">
              <w:rPr>
                <w:color w:val="000000" w:themeColor="text1" w:themeShade="80"/>
                <w:sz w:val="24"/>
                <w:szCs w:val="24"/>
              </w:rPr>
              <w:t xml:space="preserve">  </w:t>
            </w:r>
            <w:r w:rsidRPr="00B16212">
              <w:rPr>
                <w:rFonts w:eastAsia="Times New Roman"/>
                <w:color w:val="000000" w:themeColor="text1" w:themeShade="80"/>
                <w:sz w:val="24"/>
                <w:szCs w:val="24"/>
              </w:rPr>
              <w:t>представителями),</w:t>
            </w:r>
          </w:p>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t>посещение семьи.</w:t>
            </w:r>
          </w:p>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t>Составление психолого-</w:t>
            </w:r>
            <w:r w:rsidRPr="00B16212">
              <w:rPr>
                <w:color w:val="000000" w:themeColor="text1" w:themeShade="80"/>
                <w:sz w:val="24"/>
                <w:szCs w:val="24"/>
              </w:rPr>
              <w:t xml:space="preserve"> </w:t>
            </w:r>
            <w:r w:rsidRPr="00B16212">
              <w:rPr>
                <w:rFonts w:eastAsia="Times New Roman"/>
                <w:color w:val="000000" w:themeColor="text1" w:themeShade="80"/>
                <w:sz w:val="24"/>
                <w:szCs w:val="24"/>
              </w:rPr>
              <w:t>педагогической</w:t>
            </w:r>
            <w:r w:rsidRPr="00B16212">
              <w:rPr>
                <w:color w:val="000000" w:themeColor="text1" w:themeShade="80"/>
                <w:sz w:val="24"/>
                <w:szCs w:val="24"/>
              </w:rPr>
              <w:t xml:space="preserve"> </w:t>
            </w:r>
            <w:r w:rsidRPr="00B16212">
              <w:rPr>
                <w:rFonts w:eastAsia="Times New Roman"/>
                <w:color w:val="000000" w:themeColor="text1" w:themeShade="80"/>
                <w:sz w:val="24"/>
                <w:szCs w:val="24"/>
              </w:rPr>
              <w:t>характеристики</w:t>
            </w:r>
          </w:p>
        </w:tc>
        <w:tc>
          <w:tcPr>
            <w:tcW w:w="1011" w:type="dxa"/>
            <w:tcBorders>
              <w:right w:val="single" w:sz="8" w:space="0" w:color="auto"/>
            </w:tcBorders>
            <w:vAlign w:val="bottom"/>
          </w:tcPr>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t>сентябрь –</w:t>
            </w:r>
          </w:p>
        </w:tc>
      </w:tr>
      <w:tr w:rsidR="005035F0" w:rsidRPr="00B16212" w:rsidTr="005035F0">
        <w:trPr>
          <w:trHeight w:val="322"/>
        </w:trPr>
        <w:tc>
          <w:tcPr>
            <w:tcW w:w="2278" w:type="dxa"/>
            <w:tcBorders>
              <w:left w:val="single" w:sz="8" w:space="0" w:color="auto"/>
              <w:right w:val="single" w:sz="8" w:space="0" w:color="auto"/>
            </w:tcBorders>
            <w:vAlign w:val="bottom"/>
          </w:tcPr>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t>организованности</w:t>
            </w:r>
          </w:p>
        </w:tc>
        <w:tc>
          <w:tcPr>
            <w:tcW w:w="3828" w:type="dxa"/>
            <w:vMerge/>
            <w:tcBorders>
              <w:right w:val="single" w:sz="8" w:space="0" w:color="auto"/>
            </w:tcBorders>
            <w:vAlign w:val="bottom"/>
          </w:tcPr>
          <w:p w:rsidR="005035F0" w:rsidRPr="00B16212" w:rsidRDefault="005035F0" w:rsidP="005035F0">
            <w:pPr>
              <w:jc w:val="both"/>
              <w:rPr>
                <w:color w:val="000000" w:themeColor="text1" w:themeShade="80"/>
                <w:sz w:val="24"/>
                <w:szCs w:val="24"/>
              </w:rPr>
            </w:pPr>
          </w:p>
        </w:tc>
        <w:tc>
          <w:tcPr>
            <w:tcW w:w="3543" w:type="dxa"/>
            <w:vMerge/>
            <w:tcBorders>
              <w:right w:val="single" w:sz="8" w:space="0" w:color="auto"/>
            </w:tcBorders>
            <w:vAlign w:val="bottom"/>
          </w:tcPr>
          <w:p w:rsidR="005035F0" w:rsidRPr="00B16212" w:rsidRDefault="005035F0" w:rsidP="005035F0">
            <w:pPr>
              <w:jc w:val="both"/>
              <w:rPr>
                <w:color w:val="000000" w:themeColor="text1" w:themeShade="80"/>
                <w:sz w:val="24"/>
                <w:szCs w:val="24"/>
              </w:rPr>
            </w:pPr>
          </w:p>
        </w:tc>
        <w:tc>
          <w:tcPr>
            <w:tcW w:w="1011" w:type="dxa"/>
            <w:tcBorders>
              <w:right w:val="single" w:sz="8" w:space="0" w:color="auto"/>
            </w:tcBorders>
            <w:vAlign w:val="bottom"/>
          </w:tcPr>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t>октябрь</w:t>
            </w:r>
          </w:p>
        </w:tc>
      </w:tr>
      <w:tr w:rsidR="005035F0" w:rsidRPr="00B16212" w:rsidTr="005035F0">
        <w:trPr>
          <w:trHeight w:val="322"/>
        </w:trPr>
        <w:tc>
          <w:tcPr>
            <w:tcW w:w="2278" w:type="dxa"/>
            <w:tcBorders>
              <w:left w:val="single" w:sz="8" w:space="0" w:color="auto"/>
              <w:right w:val="single" w:sz="8" w:space="0" w:color="auto"/>
            </w:tcBorders>
            <w:vAlign w:val="bottom"/>
          </w:tcPr>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t>ребенка, особенности</w:t>
            </w:r>
          </w:p>
        </w:tc>
        <w:tc>
          <w:tcPr>
            <w:tcW w:w="3828" w:type="dxa"/>
            <w:vMerge/>
            <w:tcBorders>
              <w:right w:val="single" w:sz="8" w:space="0" w:color="auto"/>
            </w:tcBorders>
            <w:vAlign w:val="bottom"/>
          </w:tcPr>
          <w:p w:rsidR="005035F0" w:rsidRPr="00B16212" w:rsidRDefault="005035F0" w:rsidP="005035F0">
            <w:pPr>
              <w:jc w:val="both"/>
              <w:rPr>
                <w:color w:val="000000" w:themeColor="text1" w:themeShade="80"/>
                <w:sz w:val="24"/>
                <w:szCs w:val="24"/>
              </w:rPr>
            </w:pPr>
          </w:p>
        </w:tc>
        <w:tc>
          <w:tcPr>
            <w:tcW w:w="3543" w:type="dxa"/>
            <w:vMerge/>
            <w:tcBorders>
              <w:right w:val="single" w:sz="8" w:space="0" w:color="auto"/>
            </w:tcBorders>
            <w:vAlign w:val="bottom"/>
          </w:tcPr>
          <w:p w:rsidR="005035F0" w:rsidRPr="00B16212" w:rsidRDefault="005035F0" w:rsidP="005035F0">
            <w:pPr>
              <w:jc w:val="both"/>
              <w:rPr>
                <w:color w:val="000000" w:themeColor="text1" w:themeShade="80"/>
                <w:sz w:val="24"/>
                <w:szCs w:val="24"/>
              </w:rPr>
            </w:pPr>
          </w:p>
        </w:tc>
        <w:tc>
          <w:tcPr>
            <w:tcW w:w="1011" w:type="dxa"/>
            <w:tcBorders>
              <w:right w:val="single" w:sz="8" w:space="0" w:color="auto"/>
            </w:tcBorders>
            <w:vAlign w:val="bottom"/>
          </w:tcPr>
          <w:p w:rsidR="005035F0" w:rsidRPr="00B16212" w:rsidRDefault="005035F0" w:rsidP="005035F0">
            <w:pPr>
              <w:jc w:val="both"/>
              <w:rPr>
                <w:color w:val="000000" w:themeColor="text1" w:themeShade="80"/>
                <w:sz w:val="24"/>
                <w:szCs w:val="24"/>
              </w:rPr>
            </w:pPr>
          </w:p>
        </w:tc>
      </w:tr>
      <w:tr w:rsidR="005035F0" w:rsidRPr="00B16212" w:rsidTr="005035F0">
        <w:trPr>
          <w:trHeight w:val="322"/>
        </w:trPr>
        <w:tc>
          <w:tcPr>
            <w:tcW w:w="2278" w:type="dxa"/>
            <w:tcBorders>
              <w:left w:val="single" w:sz="8" w:space="0" w:color="auto"/>
              <w:right w:val="single" w:sz="8" w:space="0" w:color="auto"/>
            </w:tcBorders>
            <w:vAlign w:val="bottom"/>
          </w:tcPr>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t>эмоционально-</w:t>
            </w:r>
          </w:p>
        </w:tc>
        <w:tc>
          <w:tcPr>
            <w:tcW w:w="3828" w:type="dxa"/>
            <w:vMerge/>
            <w:tcBorders>
              <w:right w:val="single" w:sz="8" w:space="0" w:color="auto"/>
            </w:tcBorders>
            <w:vAlign w:val="bottom"/>
          </w:tcPr>
          <w:p w:rsidR="005035F0" w:rsidRPr="00B16212" w:rsidRDefault="005035F0" w:rsidP="005035F0">
            <w:pPr>
              <w:jc w:val="both"/>
              <w:rPr>
                <w:color w:val="000000" w:themeColor="text1" w:themeShade="80"/>
                <w:sz w:val="24"/>
                <w:szCs w:val="24"/>
              </w:rPr>
            </w:pPr>
          </w:p>
        </w:tc>
        <w:tc>
          <w:tcPr>
            <w:tcW w:w="3543" w:type="dxa"/>
            <w:vMerge/>
            <w:tcBorders>
              <w:right w:val="single" w:sz="8" w:space="0" w:color="auto"/>
            </w:tcBorders>
            <w:vAlign w:val="bottom"/>
          </w:tcPr>
          <w:p w:rsidR="005035F0" w:rsidRPr="00B16212" w:rsidRDefault="005035F0" w:rsidP="005035F0">
            <w:pPr>
              <w:jc w:val="both"/>
              <w:rPr>
                <w:color w:val="000000" w:themeColor="text1" w:themeShade="80"/>
                <w:sz w:val="24"/>
                <w:szCs w:val="24"/>
              </w:rPr>
            </w:pPr>
          </w:p>
        </w:tc>
        <w:tc>
          <w:tcPr>
            <w:tcW w:w="1011" w:type="dxa"/>
            <w:tcBorders>
              <w:right w:val="single" w:sz="8" w:space="0" w:color="auto"/>
            </w:tcBorders>
            <w:vAlign w:val="bottom"/>
          </w:tcPr>
          <w:p w:rsidR="005035F0" w:rsidRPr="00B16212" w:rsidRDefault="005035F0" w:rsidP="005035F0">
            <w:pPr>
              <w:jc w:val="both"/>
              <w:rPr>
                <w:color w:val="000000" w:themeColor="text1" w:themeShade="80"/>
                <w:sz w:val="24"/>
                <w:szCs w:val="24"/>
              </w:rPr>
            </w:pPr>
          </w:p>
        </w:tc>
      </w:tr>
      <w:tr w:rsidR="005035F0" w:rsidRPr="00B16212" w:rsidTr="005035F0">
        <w:trPr>
          <w:trHeight w:val="324"/>
        </w:trPr>
        <w:tc>
          <w:tcPr>
            <w:tcW w:w="2278" w:type="dxa"/>
            <w:tcBorders>
              <w:left w:val="single" w:sz="8" w:space="0" w:color="auto"/>
              <w:right w:val="single" w:sz="8" w:space="0" w:color="auto"/>
            </w:tcBorders>
            <w:vAlign w:val="bottom"/>
          </w:tcPr>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t>волевой и личностной</w:t>
            </w:r>
          </w:p>
        </w:tc>
        <w:tc>
          <w:tcPr>
            <w:tcW w:w="3828" w:type="dxa"/>
            <w:vMerge/>
            <w:tcBorders>
              <w:right w:val="single" w:sz="8" w:space="0" w:color="auto"/>
            </w:tcBorders>
            <w:vAlign w:val="bottom"/>
          </w:tcPr>
          <w:p w:rsidR="005035F0" w:rsidRPr="00B16212" w:rsidRDefault="005035F0" w:rsidP="005035F0">
            <w:pPr>
              <w:jc w:val="both"/>
              <w:rPr>
                <w:color w:val="000000" w:themeColor="text1" w:themeShade="80"/>
                <w:sz w:val="24"/>
                <w:szCs w:val="24"/>
              </w:rPr>
            </w:pPr>
          </w:p>
        </w:tc>
        <w:tc>
          <w:tcPr>
            <w:tcW w:w="3543" w:type="dxa"/>
            <w:vMerge/>
            <w:tcBorders>
              <w:right w:val="single" w:sz="8" w:space="0" w:color="auto"/>
            </w:tcBorders>
            <w:vAlign w:val="bottom"/>
          </w:tcPr>
          <w:p w:rsidR="005035F0" w:rsidRPr="00B16212" w:rsidRDefault="005035F0" w:rsidP="005035F0">
            <w:pPr>
              <w:jc w:val="both"/>
              <w:rPr>
                <w:color w:val="000000" w:themeColor="text1" w:themeShade="80"/>
                <w:sz w:val="24"/>
                <w:szCs w:val="24"/>
              </w:rPr>
            </w:pPr>
          </w:p>
        </w:tc>
        <w:tc>
          <w:tcPr>
            <w:tcW w:w="1011" w:type="dxa"/>
            <w:tcBorders>
              <w:right w:val="single" w:sz="8" w:space="0" w:color="auto"/>
            </w:tcBorders>
            <w:vAlign w:val="bottom"/>
          </w:tcPr>
          <w:p w:rsidR="005035F0" w:rsidRPr="00B16212" w:rsidRDefault="005035F0" w:rsidP="005035F0">
            <w:pPr>
              <w:jc w:val="both"/>
              <w:rPr>
                <w:color w:val="000000" w:themeColor="text1" w:themeShade="80"/>
                <w:sz w:val="24"/>
                <w:szCs w:val="24"/>
              </w:rPr>
            </w:pPr>
          </w:p>
        </w:tc>
      </w:tr>
      <w:tr w:rsidR="005035F0" w:rsidRPr="00B16212" w:rsidTr="005035F0">
        <w:trPr>
          <w:trHeight w:val="322"/>
        </w:trPr>
        <w:tc>
          <w:tcPr>
            <w:tcW w:w="2278" w:type="dxa"/>
            <w:tcBorders>
              <w:left w:val="single" w:sz="8" w:space="0" w:color="auto"/>
              <w:right w:val="single" w:sz="8" w:space="0" w:color="auto"/>
            </w:tcBorders>
            <w:vAlign w:val="bottom"/>
          </w:tcPr>
          <w:p w:rsidR="005035F0" w:rsidRPr="00B16212" w:rsidRDefault="005035F0" w:rsidP="005035F0">
            <w:pPr>
              <w:jc w:val="both"/>
              <w:rPr>
                <w:color w:val="000000" w:themeColor="text1" w:themeShade="80"/>
                <w:sz w:val="24"/>
                <w:szCs w:val="24"/>
              </w:rPr>
            </w:pPr>
            <w:r w:rsidRPr="00B16212">
              <w:rPr>
                <w:rFonts w:eastAsia="Times New Roman"/>
                <w:color w:val="000000" w:themeColor="text1" w:themeShade="80"/>
                <w:sz w:val="24"/>
                <w:szCs w:val="24"/>
              </w:rPr>
              <w:lastRenderedPageBreak/>
              <w:t>сферы; уровень</w:t>
            </w:r>
          </w:p>
        </w:tc>
        <w:tc>
          <w:tcPr>
            <w:tcW w:w="3828" w:type="dxa"/>
            <w:vMerge/>
            <w:tcBorders>
              <w:right w:val="single" w:sz="8" w:space="0" w:color="auto"/>
            </w:tcBorders>
            <w:vAlign w:val="bottom"/>
          </w:tcPr>
          <w:p w:rsidR="005035F0" w:rsidRPr="00B16212" w:rsidRDefault="005035F0" w:rsidP="005035F0">
            <w:pPr>
              <w:jc w:val="both"/>
              <w:rPr>
                <w:color w:val="000000" w:themeColor="text1" w:themeShade="80"/>
                <w:sz w:val="24"/>
                <w:szCs w:val="24"/>
              </w:rPr>
            </w:pPr>
          </w:p>
        </w:tc>
        <w:tc>
          <w:tcPr>
            <w:tcW w:w="3543" w:type="dxa"/>
            <w:vMerge/>
            <w:tcBorders>
              <w:right w:val="single" w:sz="8" w:space="0" w:color="auto"/>
            </w:tcBorders>
            <w:vAlign w:val="bottom"/>
          </w:tcPr>
          <w:p w:rsidR="005035F0" w:rsidRPr="00B16212" w:rsidRDefault="005035F0" w:rsidP="005035F0">
            <w:pPr>
              <w:jc w:val="both"/>
              <w:rPr>
                <w:color w:val="000000" w:themeColor="text1" w:themeShade="80"/>
                <w:sz w:val="24"/>
                <w:szCs w:val="24"/>
              </w:rPr>
            </w:pPr>
          </w:p>
        </w:tc>
        <w:tc>
          <w:tcPr>
            <w:tcW w:w="1011" w:type="dxa"/>
            <w:tcBorders>
              <w:right w:val="single" w:sz="8" w:space="0" w:color="auto"/>
            </w:tcBorders>
            <w:vAlign w:val="bottom"/>
          </w:tcPr>
          <w:p w:rsidR="005035F0" w:rsidRPr="00B16212" w:rsidRDefault="005035F0" w:rsidP="005035F0">
            <w:pPr>
              <w:jc w:val="both"/>
              <w:rPr>
                <w:color w:val="000000" w:themeColor="text1" w:themeShade="80"/>
                <w:sz w:val="24"/>
                <w:szCs w:val="24"/>
              </w:rPr>
            </w:pPr>
          </w:p>
        </w:tc>
      </w:tr>
      <w:tr w:rsidR="005035F0" w:rsidRPr="00B16212" w:rsidTr="005035F0">
        <w:trPr>
          <w:trHeight w:val="375"/>
        </w:trPr>
        <w:tc>
          <w:tcPr>
            <w:tcW w:w="2278" w:type="dxa"/>
            <w:tcBorders>
              <w:left w:val="single" w:sz="8" w:space="0" w:color="auto"/>
              <w:bottom w:val="single" w:sz="4" w:space="0" w:color="auto"/>
              <w:right w:val="single" w:sz="8" w:space="0" w:color="auto"/>
            </w:tcBorders>
            <w:vAlign w:val="bottom"/>
          </w:tcPr>
          <w:p w:rsidR="005035F0" w:rsidRPr="00B16212" w:rsidRDefault="005035F0" w:rsidP="005035F0">
            <w:pPr>
              <w:jc w:val="both"/>
              <w:rPr>
                <w:rFonts w:eastAsia="Times New Roman"/>
                <w:color w:val="000000" w:themeColor="text1" w:themeShade="80"/>
                <w:sz w:val="24"/>
                <w:szCs w:val="24"/>
              </w:rPr>
            </w:pPr>
            <w:r w:rsidRPr="00B16212">
              <w:rPr>
                <w:rFonts w:eastAsia="Times New Roman"/>
                <w:color w:val="000000" w:themeColor="text1" w:themeShade="80"/>
                <w:sz w:val="24"/>
                <w:szCs w:val="24"/>
              </w:rPr>
              <w:t>знаний по предметам</w:t>
            </w:r>
          </w:p>
          <w:p w:rsidR="005035F0" w:rsidRPr="00B16212" w:rsidRDefault="005035F0" w:rsidP="005035F0">
            <w:pPr>
              <w:jc w:val="both"/>
              <w:rPr>
                <w:color w:val="000000" w:themeColor="text1" w:themeShade="80"/>
                <w:sz w:val="24"/>
                <w:szCs w:val="24"/>
              </w:rPr>
            </w:pPr>
          </w:p>
        </w:tc>
        <w:tc>
          <w:tcPr>
            <w:tcW w:w="3828" w:type="dxa"/>
            <w:vMerge/>
            <w:tcBorders>
              <w:bottom w:val="single" w:sz="4" w:space="0" w:color="auto"/>
              <w:right w:val="single" w:sz="8" w:space="0" w:color="auto"/>
            </w:tcBorders>
            <w:vAlign w:val="bottom"/>
          </w:tcPr>
          <w:p w:rsidR="005035F0" w:rsidRPr="00B16212" w:rsidRDefault="005035F0" w:rsidP="005035F0">
            <w:pPr>
              <w:jc w:val="both"/>
              <w:rPr>
                <w:color w:val="000000" w:themeColor="text1" w:themeShade="80"/>
                <w:sz w:val="24"/>
                <w:szCs w:val="24"/>
              </w:rPr>
            </w:pPr>
          </w:p>
        </w:tc>
        <w:tc>
          <w:tcPr>
            <w:tcW w:w="3543" w:type="dxa"/>
            <w:vMerge/>
            <w:tcBorders>
              <w:bottom w:val="single" w:sz="4" w:space="0" w:color="auto"/>
              <w:right w:val="single" w:sz="8" w:space="0" w:color="auto"/>
            </w:tcBorders>
            <w:vAlign w:val="bottom"/>
          </w:tcPr>
          <w:p w:rsidR="005035F0" w:rsidRPr="00B16212" w:rsidRDefault="005035F0" w:rsidP="005035F0">
            <w:pPr>
              <w:jc w:val="both"/>
              <w:rPr>
                <w:color w:val="000000" w:themeColor="text1" w:themeShade="80"/>
                <w:sz w:val="24"/>
                <w:szCs w:val="24"/>
              </w:rPr>
            </w:pPr>
          </w:p>
        </w:tc>
        <w:tc>
          <w:tcPr>
            <w:tcW w:w="1011" w:type="dxa"/>
            <w:tcBorders>
              <w:bottom w:val="single" w:sz="4" w:space="0" w:color="auto"/>
              <w:right w:val="single" w:sz="8" w:space="0" w:color="auto"/>
            </w:tcBorders>
            <w:vAlign w:val="bottom"/>
          </w:tcPr>
          <w:p w:rsidR="005035F0" w:rsidRPr="00B16212" w:rsidRDefault="005035F0" w:rsidP="005035F0">
            <w:pPr>
              <w:jc w:val="both"/>
              <w:rPr>
                <w:color w:val="000000" w:themeColor="text1" w:themeShade="80"/>
                <w:sz w:val="24"/>
                <w:szCs w:val="24"/>
              </w:rPr>
            </w:pPr>
          </w:p>
        </w:tc>
      </w:tr>
      <w:tr w:rsidR="005035F0" w:rsidRPr="00B16212" w:rsidTr="005035F0">
        <w:trPr>
          <w:trHeight w:val="165"/>
        </w:trPr>
        <w:tc>
          <w:tcPr>
            <w:tcW w:w="2278" w:type="dxa"/>
            <w:tcBorders>
              <w:top w:val="single" w:sz="4" w:space="0" w:color="auto"/>
            </w:tcBorders>
            <w:vAlign w:val="bottom"/>
          </w:tcPr>
          <w:p w:rsidR="005035F0" w:rsidRPr="00B16212" w:rsidRDefault="005035F0" w:rsidP="005035F0">
            <w:pPr>
              <w:jc w:val="both"/>
              <w:rPr>
                <w:rFonts w:eastAsia="Times New Roman"/>
                <w:color w:val="000000" w:themeColor="text1" w:themeShade="80"/>
                <w:sz w:val="24"/>
                <w:szCs w:val="24"/>
              </w:rPr>
            </w:pPr>
          </w:p>
        </w:tc>
        <w:tc>
          <w:tcPr>
            <w:tcW w:w="7371" w:type="dxa"/>
            <w:gridSpan w:val="2"/>
            <w:tcBorders>
              <w:top w:val="single" w:sz="4" w:space="0" w:color="auto"/>
              <w:left w:val="nil"/>
            </w:tcBorders>
            <w:vAlign w:val="bottom"/>
          </w:tcPr>
          <w:p w:rsidR="005035F0" w:rsidRPr="00B16212" w:rsidRDefault="005035F0" w:rsidP="005035F0">
            <w:pPr>
              <w:jc w:val="both"/>
              <w:rPr>
                <w:color w:val="000000" w:themeColor="text1" w:themeShade="80"/>
                <w:sz w:val="24"/>
                <w:szCs w:val="24"/>
              </w:rPr>
            </w:pPr>
          </w:p>
        </w:tc>
        <w:tc>
          <w:tcPr>
            <w:tcW w:w="1011" w:type="dxa"/>
            <w:tcBorders>
              <w:top w:val="single" w:sz="4" w:space="0" w:color="auto"/>
            </w:tcBorders>
            <w:vAlign w:val="bottom"/>
          </w:tcPr>
          <w:p w:rsidR="005035F0" w:rsidRPr="00B16212" w:rsidRDefault="005035F0" w:rsidP="005035F0">
            <w:pPr>
              <w:jc w:val="both"/>
              <w:rPr>
                <w:color w:val="000000" w:themeColor="text1" w:themeShade="80"/>
                <w:sz w:val="24"/>
                <w:szCs w:val="24"/>
              </w:rPr>
            </w:pPr>
          </w:p>
        </w:tc>
      </w:tr>
    </w:tbl>
    <w:p w:rsidR="005035F0" w:rsidRPr="00B16212" w:rsidRDefault="005035F0" w:rsidP="005035F0">
      <w:pPr>
        <w:tabs>
          <w:tab w:val="left" w:pos="852"/>
        </w:tabs>
        <w:ind w:right="340"/>
        <w:jc w:val="both"/>
        <w:rPr>
          <w:rFonts w:eastAsia="Symbol"/>
          <w:color w:val="000000" w:themeColor="text1" w:themeShade="80"/>
          <w:sz w:val="24"/>
          <w:szCs w:val="24"/>
        </w:rPr>
        <w:sectPr w:rsidR="005035F0" w:rsidRPr="00B16212" w:rsidSect="00396E7D">
          <w:pgSz w:w="11900" w:h="16841"/>
          <w:pgMar w:top="866" w:right="439" w:bottom="761" w:left="950" w:header="0" w:footer="624" w:gutter="0"/>
          <w:cols w:space="720" w:equalWidth="0">
            <w:col w:w="10510"/>
          </w:cols>
          <w:docGrid w:linePitch="299"/>
        </w:sectPr>
      </w:pPr>
    </w:p>
    <w:tbl>
      <w:tblPr>
        <w:tblpPr w:leftFromText="180" w:rightFromText="180" w:vertAnchor="text" w:horzAnchor="margin" w:tblpY="649"/>
        <w:tblW w:w="10660" w:type="dxa"/>
        <w:tblLayout w:type="fixed"/>
        <w:tblCellMar>
          <w:left w:w="0" w:type="dxa"/>
          <w:right w:w="0" w:type="dxa"/>
        </w:tblCellMar>
        <w:tblLook w:val="04A0"/>
      </w:tblPr>
      <w:tblGrid>
        <w:gridCol w:w="3000"/>
        <w:gridCol w:w="2540"/>
        <w:gridCol w:w="3260"/>
        <w:gridCol w:w="1860"/>
      </w:tblGrid>
      <w:tr w:rsidR="005035F0" w:rsidRPr="00B16212" w:rsidTr="005035F0">
        <w:trPr>
          <w:trHeight w:val="316"/>
        </w:trPr>
        <w:tc>
          <w:tcPr>
            <w:tcW w:w="3000" w:type="dxa"/>
            <w:tcBorders>
              <w:top w:val="single" w:sz="8" w:space="0" w:color="auto"/>
              <w:left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bookmarkStart w:id="7" w:name="page109"/>
            <w:bookmarkEnd w:id="7"/>
            <w:r w:rsidRPr="00B16212">
              <w:rPr>
                <w:rStyle w:val="af6"/>
                <w:i w:val="0"/>
                <w:color w:val="000000" w:themeColor="text1" w:themeShade="80"/>
                <w:sz w:val="24"/>
                <w:szCs w:val="24"/>
              </w:rPr>
              <w:lastRenderedPageBreak/>
              <w:t>Задачи (направления)</w:t>
            </w:r>
          </w:p>
        </w:tc>
        <w:tc>
          <w:tcPr>
            <w:tcW w:w="2540" w:type="dxa"/>
            <w:tcBorders>
              <w:top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r w:rsidRPr="00B16212">
              <w:rPr>
                <w:rStyle w:val="af6"/>
                <w:i w:val="0"/>
                <w:color w:val="000000" w:themeColor="text1" w:themeShade="80"/>
                <w:sz w:val="24"/>
                <w:szCs w:val="24"/>
              </w:rPr>
              <w:t>Планируемые</w:t>
            </w:r>
          </w:p>
        </w:tc>
        <w:tc>
          <w:tcPr>
            <w:tcW w:w="3260" w:type="dxa"/>
            <w:tcBorders>
              <w:top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r w:rsidRPr="00B16212">
              <w:rPr>
                <w:rStyle w:val="af6"/>
                <w:i w:val="0"/>
                <w:color w:val="000000" w:themeColor="text1" w:themeShade="80"/>
                <w:sz w:val="24"/>
                <w:szCs w:val="24"/>
              </w:rPr>
              <w:t>Виды и формы</w:t>
            </w:r>
          </w:p>
        </w:tc>
        <w:tc>
          <w:tcPr>
            <w:tcW w:w="1860" w:type="dxa"/>
            <w:tcBorders>
              <w:top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r w:rsidRPr="00B16212">
              <w:rPr>
                <w:rStyle w:val="af6"/>
                <w:i w:val="0"/>
                <w:color w:val="000000" w:themeColor="text1" w:themeShade="80"/>
                <w:sz w:val="24"/>
                <w:szCs w:val="24"/>
              </w:rPr>
              <w:t>Сроки</w:t>
            </w:r>
          </w:p>
        </w:tc>
      </w:tr>
      <w:tr w:rsidR="005035F0" w:rsidRPr="00B16212" w:rsidTr="005035F0">
        <w:trPr>
          <w:trHeight w:val="324"/>
        </w:trPr>
        <w:tc>
          <w:tcPr>
            <w:tcW w:w="3000" w:type="dxa"/>
            <w:tcBorders>
              <w:left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r w:rsidRPr="00B16212">
              <w:rPr>
                <w:rStyle w:val="af6"/>
                <w:i w:val="0"/>
                <w:color w:val="000000" w:themeColor="text1" w:themeShade="80"/>
                <w:sz w:val="24"/>
                <w:szCs w:val="24"/>
              </w:rPr>
              <w:t>деятельности</w:t>
            </w:r>
          </w:p>
        </w:tc>
        <w:tc>
          <w:tcPr>
            <w:tcW w:w="254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r w:rsidRPr="00B16212">
              <w:rPr>
                <w:rStyle w:val="af6"/>
                <w:i w:val="0"/>
                <w:color w:val="000000" w:themeColor="text1" w:themeShade="80"/>
                <w:sz w:val="24"/>
                <w:szCs w:val="24"/>
              </w:rPr>
              <w:t>результаты</w:t>
            </w:r>
          </w:p>
        </w:tc>
        <w:tc>
          <w:tcPr>
            <w:tcW w:w="326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r w:rsidRPr="00B16212">
              <w:rPr>
                <w:rStyle w:val="af6"/>
                <w:i w:val="0"/>
                <w:color w:val="000000" w:themeColor="text1" w:themeShade="80"/>
                <w:sz w:val="24"/>
                <w:szCs w:val="24"/>
              </w:rPr>
              <w:t>деятельности,</w:t>
            </w:r>
          </w:p>
        </w:tc>
        <w:tc>
          <w:tcPr>
            <w:tcW w:w="186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r w:rsidRPr="00B16212">
              <w:rPr>
                <w:rStyle w:val="af6"/>
                <w:i w:val="0"/>
                <w:color w:val="000000" w:themeColor="text1" w:themeShade="80"/>
                <w:sz w:val="24"/>
                <w:szCs w:val="24"/>
              </w:rPr>
              <w:t>проведения</w:t>
            </w:r>
          </w:p>
        </w:tc>
      </w:tr>
      <w:tr w:rsidR="005035F0" w:rsidRPr="00B16212" w:rsidTr="005035F0">
        <w:trPr>
          <w:trHeight w:val="328"/>
        </w:trPr>
        <w:tc>
          <w:tcPr>
            <w:tcW w:w="3000" w:type="dxa"/>
            <w:tcBorders>
              <w:left w:val="single" w:sz="8" w:space="0" w:color="auto"/>
              <w:bottom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2540" w:type="dxa"/>
            <w:tcBorders>
              <w:bottom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3260" w:type="dxa"/>
            <w:tcBorders>
              <w:bottom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r w:rsidRPr="00B16212">
              <w:rPr>
                <w:rStyle w:val="af6"/>
                <w:i w:val="0"/>
                <w:color w:val="000000" w:themeColor="text1" w:themeShade="80"/>
                <w:sz w:val="24"/>
                <w:szCs w:val="24"/>
              </w:rPr>
              <w:t>мероприятия</w:t>
            </w:r>
          </w:p>
        </w:tc>
        <w:tc>
          <w:tcPr>
            <w:tcW w:w="1860" w:type="dxa"/>
            <w:tcBorders>
              <w:bottom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r>
      <w:tr w:rsidR="005035F0" w:rsidRPr="00B16212" w:rsidTr="005035F0">
        <w:trPr>
          <w:trHeight w:val="314"/>
        </w:trPr>
        <w:tc>
          <w:tcPr>
            <w:tcW w:w="3000" w:type="dxa"/>
            <w:tcBorders>
              <w:left w:val="single" w:sz="8" w:space="0" w:color="auto"/>
              <w:right w:val="single" w:sz="8" w:space="0" w:color="auto"/>
            </w:tcBorders>
            <w:vAlign w:val="bottom"/>
          </w:tcPr>
          <w:p w:rsidR="005035F0" w:rsidRPr="00B16212" w:rsidRDefault="005035F0" w:rsidP="005035F0">
            <w:pPr>
              <w:ind w:left="120"/>
              <w:jc w:val="both"/>
              <w:rPr>
                <w:rStyle w:val="af6"/>
                <w:i w:val="0"/>
                <w:color w:val="000000" w:themeColor="text1" w:themeShade="80"/>
                <w:sz w:val="24"/>
                <w:szCs w:val="24"/>
              </w:rPr>
            </w:pPr>
            <w:r w:rsidRPr="00B16212">
              <w:rPr>
                <w:rStyle w:val="af6"/>
                <w:i w:val="0"/>
                <w:color w:val="000000" w:themeColor="text1" w:themeShade="80"/>
                <w:sz w:val="24"/>
                <w:szCs w:val="24"/>
              </w:rPr>
              <w:t>Обеспечить</w:t>
            </w:r>
          </w:p>
        </w:tc>
        <w:tc>
          <w:tcPr>
            <w:tcW w:w="254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Планы, программы</w:t>
            </w:r>
          </w:p>
        </w:tc>
        <w:tc>
          <w:tcPr>
            <w:tcW w:w="326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Разработать</w:t>
            </w:r>
          </w:p>
        </w:tc>
        <w:tc>
          <w:tcPr>
            <w:tcW w:w="186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r w:rsidRPr="00B16212">
              <w:rPr>
                <w:rStyle w:val="af6"/>
                <w:i w:val="0"/>
                <w:color w:val="000000" w:themeColor="text1" w:themeShade="80"/>
                <w:sz w:val="24"/>
                <w:szCs w:val="24"/>
              </w:rPr>
              <w:t>август,</w:t>
            </w:r>
          </w:p>
        </w:tc>
      </w:tr>
      <w:tr w:rsidR="005035F0" w:rsidRPr="00B16212" w:rsidTr="005035F0">
        <w:trPr>
          <w:trHeight w:val="322"/>
        </w:trPr>
        <w:tc>
          <w:tcPr>
            <w:tcW w:w="3000" w:type="dxa"/>
            <w:tcBorders>
              <w:left w:val="single" w:sz="8" w:space="0" w:color="auto"/>
              <w:right w:val="single" w:sz="8" w:space="0" w:color="auto"/>
            </w:tcBorders>
            <w:vAlign w:val="bottom"/>
          </w:tcPr>
          <w:p w:rsidR="005035F0" w:rsidRPr="00B16212" w:rsidRDefault="005035F0" w:rsidP="005035F0">
            <w:pPr>
              <w:ind w:left="120"/>
              <w:jc w:val="both"/>
              <w:rPr>
                <w:rStyle w:val="af6"/>
                <w:i w:val="0"/>
                <w:color w:val="000000" w:themeColor="text1" w:themeShade="80"/>
                <w:sz w:val="24"/>
                <w:szCs w:val="24"/>
              </w:rPr>
            </w:pPr>
            <w:r w:rsidRPr="00B16212">
              <w:rPr>
                <w:rStyle w:val="af6"/>
                <w:i w:val="0"/>
                <w:color w:val="000000" w:themeColor="text1" w:themeShade="80"/>
                <w:sz w:val="24"/>
                <w:szCs w:val="24"/>
              </w:rPr>
              <w:t>психолого-</w:t>
            </w:r>
          </w:p>
        </w:tc>
        <w:tc>
          <w:tcPr>
            <w:tcW w:w="254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326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индивидуальную</w:t>
            </w:r>
          </w:p>
        </w:tc>
        <w:tc>
          <w:tcPr>
            <w:tcW w:w="186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r w:rsidRPr="00B16212">
              <w:rPr>
                <w:rStyle w:val="af6"/>
                <w:i w:val="0"/>
                <w:color w:val="000000" w:themeColor="text1" w:themeShade="80"/>
                <w:sz w:val="24"/>
                <w:szCs w:val="24"/>
              </w:rPr>
              <w:t>сентябрь</w:t>
            </w:r>
          </w:p>
        </w:tc>
      </w:tr>
      <w:tr w:rsidR="005035F0" w:rsidRPr="00B16212" w:rsidTr="005035F0">
        <w:trPr>
          <w:trHeight w:val="324"/>
        </w:trPr>
        <w:tc>
          <w:tcPr>
            <w:tcW w:w="3000" w:type="dxa"/>
            <w:tcBorders>
              <w:left w:val="single" w:sz="8" w:space="0" w:color="auto"/>
              <w:right w:val="single" w:sz="8" w:space="0" w:color="auto"/>
            </w:tcBorders>
            <w:vAlign w:val="bottom"/>
          </w:tcPr>
          <w:p w:rsidR="005035F0" w:rsidRPr="00B16212" w:rsidRDefault="005035F0" w:rsidP="005035F0">
            <w:pPr>
              <w:ind w:left="120"/>
              <w:jc w:val="both"/>
              <w:rPr>
                <w:rStyle w:val="af6"/>
                <w:i w:val="0"/>
                <w:color w:val="000000" w:themeColor="text1" w:themeShade="80"/>
                <w:sz w:val="24"/>
                <w:szCs w:val="24"/>
              </w:rPr>
            </w:pPr>
            <w:r w:rsidRPr="00B16212">
              <w:rPr>
                <w:rStyle w:val="af6"/>
                <w:i w:val="0"/>
                <w:color w:val="000000" w:themeColor="text1" w:themeShade="80"/>
                <w:sz w:val="24"/>
                <w:szCs w:val="24"/>
              </w:rPr>
              <w:t>педагогическое</w:t>
            </w:r>
          </w:p>
        </w:tc>
        <w:tc>
          <w:tcPr>
            <w:tcW w:w="254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326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программу по предмету.</w:t>
            </w:r>
          </w:p>
        </w:tc>
        <w:tc>
          <w:tcPr>
            <w:tcW w:w="186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r>
      <w:tr w:rsidR="005035F0" w:rsidRPr="00B16212" w:rsidTr="005035F0">
        <w:trPr>
          <w:trHeight w:val="322"/>
        </w:trPr>
        <w:tc>
          <w:tcPr>
            <w:tcW w:w="3000" w:type="dxa"/>
            <w:tcBorders>
              <w:left w:val="single" w:sz="8" w:space="0" w:color="auto"/>
              <w:right w:val="single" w:sz="8" w:space="0" w:color="auto"/>
            </w:tcBorders>
            <w:vAlign w:val="bottom"/>
          </w:tcPr>
          <w:p w:rsidR="005035F0" w:rsidRPr="00B16212" w:rsidRDefault="005035F0" w:rsidP="005035F0">
            <w:pPr>
              <w:ind w:left="120"/>
              <w:jc w:val="both"/>
              <w:rPr>
                <w:rStyle w:val="af6"/>
                <w:i w:val="0"/>
                <w:color w:val="000000" w:themeColor="text1" w:themeShade="80"/>
                <w:sz w:val="24"/>
                <w:szCs w:val="24"/>
              </w:rPr>
            </w:pPr>
            <w:r w:rsidRPr="00B16212">
              <w:rPr>
                <w:rStyle w:val="af6"/>
                <w:i w:val="0"/>
                <w:color w:val="000000" w:themeColor="text1" w:themeShade="80"/>
                <w:sz w:val="24"/>
                <w:szCs w:val="24"/>
              </w:rPr>
              <w:t>сопровождение детей</w:t>
            </w:r>
          </w:p>
        </w:tc>
        <w:tc>
          <w:tcPr>
            <w:tcW w:w="254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326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Осуществление</w:t>
            </w:r>
          </w:p>
        </w:tc>
        <w:tc>
          <w:tcPr>
            <w:tcW w:w="186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r>
      <w:tr w:rsidR="005035F0" w:rsidRPr="00B16212" w:rsidTr="005035F0">
        <w:trPr>
          <w:trHeight w:val="322"/>
        </w:trPr>
        <w:tc>
          <w:tcPr>
            <w:tcW w:w="3000" w:type="dxa"/>
            <w:tcBorders>
              <w:left w:val="single" w:sz="8" w:space="0" w:color="auto"/>
              <w:right w:val="single" w:sz="8" w:space="0" w:color="auto"/>
            </w:tcBorders>
            <w:vAlign w:val="bottom"/>
          </w:tcPr>
          <w:p w:rsidR="005035F0" w:rsidRPr="00B16212" w:rsidRDefault="005035F0" w:rsidP="005035F0">
            <w:pPr>
              <w:ind w:left="120"/>
              <w:jc w:val="both"/>
              <w:rPr>
                <w:rStyle w:val="af6"/>
                <w:i w:val="0"/>
                <w:color w:val="000000" w:themeColor="text1" w:themeShade="80"/>
                <w:sz w:val="24"/>
                <w:szCs w:val="24"/>
              </w:rPr>
            </w:pPr>
            <w:r w:rsidRPr="00B16212">
              <w:rPr>
                <w:rStyle w:val="af6"/>
                <w:i w:val="0"/>
                <w:color w:val="000000" w:themeColor="text1" w:themeShade="80"/>
                <w:sz w:val="24"/>
                <w:szCs w:val="24"/>
              </w:rPr>
              <w:t>с ОВЗ, детей-</w:t>
            </w:r>
          </w:p>
        </w:tc>
        <w:tc>
          <w:tcPr>
            <w:tcW w:w="254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326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педагогического</w:t>
            </w:r>
          </w:p>
        </w:tc>
        <w:tc>
          <w:tcPr>
            <w:tcW w:w="186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r>
      <w:tr w:rsidR="005035F0" w:rsidRPr="00B16212" w:rsidTr="005035F0">
        <w:trPr>
          <w:trHeight w:val="322"/>
        </w:trPr>
        <w:tc>
          <w:tcPr>
            <w:tcW w:w="3000" w:type="dxa"/>
            <w:tcBorders>
              <w:left w:val="single" w:sz="8" w:space="0" w:color="auto"/>
              <w:right w:val="single" w:sz="8" w:space="0" w:color="auto"/>
            </w:tcBorders>
            <w:vAlign w:val="bottom"/>
          </w:tcPr>
          <w:p w:rsidR="005035F0" w:rsidRPr="00B16212" w:rsidRDefault="005035F0" w:rsidP="005035F0">
            <w:pPr>
              <w:ind w:left="120"/>
              <w:jc w:val="both"/>
              <w:rPr>
                <w:rStyle w:val="af6"/>
                <w:i w:val="0"/>
                <w:color w:val="000000" w:themeColor="text1" w:themeShade="80"/>
                <w:sz w:val="24"/>
                <w:szCs w:val="24"/>
              </w:rPr>
            </w:pPr>
            <w:r w:rsidRPr="00B16212">
              <w:rPr>
                <w:rStyle w:val="af6"/>
                <w:i w:val="0"/>
                <w:color w:val="000000" w:themeColor="text1" w:themeShade="80"/>
                <w:sz w:val="24"/>
                <w:szCs w:val="24"/>
              </w:rPr>
              <w:t>инвалидов</w:t>
            </w:r>
          </w:p>
        </w:tc>
        <w:tc>
          <w:tcPr>
            <w:tcW w:w="254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326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мониторинга</w:t>
            </w:r>
          </w:p>
        </w:tc>
        <w:tc>
          <w:tcPr>
            <w:tcW w:w="186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r>
      <w:tr w:rsidR="005035F0" w:rsidRPr="00B16212" w:rsidTr="005035F0">
        <w:trPr>
          <w:trHeight w:val="328"/>
        </w:trPr>
        <w:tc>
          <w:tcPr>
            <w:tcW w:w="3000" w:type="dxa"/>
            <w:tcBorders>
              <w:left w:val="single" w:sz="8" w:space="0" w:color="auto"/>
              <w:bottom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2540" w:type="dxa"/>
            <w:tcBorders>
              <w:bottom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3260" w:type="dxa"/>
            <w:tcBorders>
              <w:bottom w:val="single" w:sz="8" w:space="0" w:color="auto"/>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достижений школьника</w:t>
            </w:r>
          </w:p>
        </w:tc>
        <w:tc>
          <w:tcPr>
            <w:tcW w:w="1860" w:type="dxa"/>
            <w:tcBorders>
              <w:bottom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r>
      <w:tr w:rsidR="005035F0" w:rsidRPr="00B16212" w:rsidTr="005035F0">
        <w:trPr>
          <w:trHeight w:val="317"/>
        </w:trPr>
        <w:tc>
          <w:tcPr>
            <w:tcW w:w="3000" w:type="dxa"/>
            <w:tcBorders>
              <w:left w:val="single" w:sz="8" w:space="0" w:color="auto"/>
              <w:right w:val="single" w:sz="8" w:space="0" w:color="auto"/>
            </w:tcBorders>
            <w:vAlign w:val="bottom"/>
          </w:tcPr>
          <w:p w:rsidR="005035F0" w:rsidRPr="00B16212" w:rsidRDefault="005035F0" w:rsidP="005035F0">
            <w:pPr>
              <w:ind w:left="120"/>
              <w:jc w:val="both"/>
              <w:rPr>
                <w:rStyle w:val="af6"/>
                <w:i w:val="0"/>
                <w:color w:val="000000" w:themeColor="text1" w:themeShade="80"/>
                <w:sz w:val="24"/>
                <w:szCs w:val="24"/>
              </w:rPr>
            </w:pPr>
            <w:r w:rsidRPr="00B16212">
              <w:rPr>
                <w:rStyle w:val="af6"/>
                <w:i w:val="0"/>
                <w:color w:val="000000" w:themeColor="text1" w:themeShade="80"/>
                <w:sz w:val="24"/>
                <w:szCs w:val="24"/>
              </w:rPr>
              <w:t>Обеспечить</w:t>
            </w:r>
          </w:p>
        </w:tc>
        <w:tc>
          <w:tcPr>
            <w:tcW w:w="254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Позитивная</w:t>
            </w:r>
          </w:p>
        </w:tc>
        <w:tc>
          <w:tcPr>
            <w:tcW w:w="326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1.Составление</w:t>
            </w:r>
          </w:p>
        </w:tc>
        <w:tc>
          <w:tcPr>
            <w:tcW w:w="186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r w:rsidRPr="00B16212">
              <w:rPr>
                <w:rStyle w:val="af6"/>
                <w:i w:val="0"/>
                <w:color w:val="000000" w:themeColor="text1" w:themeShade="80"/>
                <w:sz w:val="24"/>
                <w:szCs w:val="24"/>
              </w:rPr>
              <w:t>до 01</w:t>
            </w:r>
          </w:p>
        </w:tc>
      </w:tr>
      <w:tr w:rsidR="005035F0" w:rsidRPr="00B16212" w:rsidTr="005035F0">
        <w:trPr>
          <w:trHeight w:val="322"/>
        </w:trPr>
        <w:tc>
          <w:tcPr>
            <w:tcW w:w="3000" w:type="dxa"/>
            <w:tcBorders>
              <w:left w:val="single" w:sz="8" w:space="0" w:color="auto"/>
              <w:right w:val="single" w:sz="8" w:space="0" w:color="auto"/>
            </w:tcBorders>
            <w:vAlign w:val="bottom"/>
          </w:tcPr>
          <w:p w:rsidR="005035F0" w:rsidRPr="00B16212" w:rsidRDefault="005035F0" w:rsidP="005035F0">
            <w:pPr>
              <w:ind w:left="120"/>
              <w:jc w:val="both"/>
              <w:rPr>
                <w:rStyle w:val="af6"/>
                <w:i w:val="0"/>
                <w:color w:val="000000" w:themeColor="text1" w:themeShade="80"/>
                <w:sz w:val="24"/>
                <w:szCs w:val="24"/>
              </w:rPr>
            </w:pPr>
            <w:r w:rsidRPr="00B16212">
              <w:rPr>
                <w:rStyle w:val="af6"/>
                <w:i w:val="0"/>
                <w:color w:val="000000" w:themeColor="text1" w:themeShade="80"/>
                <w:sz w:val="24"/>
                <w:szCs w:val="24"/>
              </w:rPr>
              <w:t>психологическое и</w:t>
            </w:r>
          </w:p>
        </w:tc>
        <w:tc>
          <w:tcPr>
            <w:tcW w:w="254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динамика</w:t>
            </w:r>
          </w:p>
        </w:tc>
        <w:tc>
          <w:tcPr>
            <w:tcW w:w="326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расписания</w:t>
            </w:r>
          </w:p>
        </w:tc>
        <w:tc>
          <w:tcPr>
            <w:tcW w:w="186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r w:rsidRPr="00B16212">
              <w:rPr>
                <w:rStyle w:val="af6"/>
                <w:i w:val="0"/>
                <w:color w:val="000000" w:themeColor="text1" w:themeShade="80"/>
                <w:sz w:val="24"/>
                <w:szCs w:val="24"/>
              </w:rPr>
              <w:t>октября</w:t>
            </w:r>
          </w:p>
        </w:tc>
      </w:tr>
      <w:tr w:rsidR="005035F0" w:rsidRPr="00B16212" w:rsidTr="005035F0">
        <w:trPr>
          <w:trHeight w:val="322"/>
        </w:trPr>
        <w:tc>
          <w:tcPr>
            <w:tcW w:w="3000" w:type="dxa"/>
            <w:tcBorders>
              <w:left w:val="single" w:sz="8" w:space="0" w:color="auto"/>
              <w:right w:val="single" w:sz="8" w:space="0" w:color="auto"/>
            </w:tcBorders>
            <w:vAlign w:val="bottom"/>
          </w:tcPr>
          <w:p w:rsidR="005035F0" w:rsidRPr="00B16212" w:rsidRDefault="005035F0" w:rsidP="005035F0">
            <w:pPr>
              <w:ind w:left="120"/>
              <w:jc w:val="both"/>
              <w:rPr>
                <w:rStyle w:val="af6"/>
                <w:i w:val="0"/>
                <w:color w:val="000000" w:themeColor="text1" w:themeShade="80"/>
                <w:sz w:val="24"/>
                <w:szCs w:val="24"/>
              </w:rPr>
            </w:pPr>
            <w:r w:rsidRPr="00B16212">
              <w:rPr>
                <w:rStyle w:val="af6"/>
                <w:i w:val="0"/>
                <w:color w:val="000000" w:themeColor="text1" w:themeShade="80"/>
                <w:sz w:val="24"/>
                <w:szCs w:val="24"/>
              </w:rPr>
              <w:t>логопедическое</w:t>
            </w:r>
          </w:p>
        </w:tc>
        <w:tc>
          <w:tcPr>
            <w:tcW w:w="254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развиваемых</w:t>
            </w:r>
          </w:p>
        </w:tc>
        <w:tc>
          <w:tcPr>
            <w:tcW w:w="326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индивидуальных</w:t>
            </w:r>
          </w:p>
        </w:tc>
        <w:tc>
          <w:tcPr>
            <w:tcW w:w="186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r>
      <w:tr w:rsidR="005035F0" w:rsidRPr="00B16212" w:rsidTr="005035F0">
        <w:trPr>
          <w:trHeight w:val="322"/>
        </w:trPr>
        <w:tc>
          <w:tcPr>
            <w:tcW w:w="3000" w:type="dxa"/>
            <w:tcBorders>
              <w:left w:val="single" w:sz="8" w:space="0" w:color="auto"/>
              <w:right w:val="single" w:sz="8" w:space="0" w:color="auto"/>
            </w:tcBorders>
            <w:vAlign w:val="bottom"/>
          </w:tcPr>
          <w:p w:rsidR="005035F0" w:rsidRPr="00B16212" w:rsidRDefault="005035F0" w:rsidP="005035F0">
            <w:pPr>
              <w:ind w:left="120"/>
              <w:jc w:val="both"/>
              <w:rPr>
                <w:rStyle w:val="af6"/>
                <w:i w:val="0"/>
                <w:color w:val="000000" w:themeColor="text1" w:themeShade="80"/>
                <w:sz w:val="24"/>
                <w:szCs w:val="24"/>
              </w:rPr>
            </w:pPr>
            <w:r w:rsidRPr="00B16212">
              <w:rPr>
                <w:rStyle w:val="af6"/>
                <w:i w:val="0"/>
                <w:color w:val="000000" w:themeColor="text1" w:themeShade="80"/>
                <w:sz w:val="24"/>
                <w:szCs w:val="24"/>
              </w:rPr>
              <w:t>сопровождение детей</w:t>
            </w:r>
          </w:p>
        </w:tc>
        <w:tc>
          <w:tcPr>
            <w:tcW w:w="254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параметров</w:t>
            </w:r>
          </w:p>
        </w:tc>
        <w:tc>
          <w:tcPr>
            <w:tcW w:w="326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занятий.</w:t>
            </w:r>
          </w:p>
        </w:tc>
        <w:tc>
          <w:tcPr>
            <w:tcW w:w="186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r w:rsidRPr="00B16212">
              <w:rPr>
                <w:rStyle w:val="af6"/>
                <w:i w:val="0"/>
                <w:color w:val="000000" w:themeColor="text1" w:themeShade="80"/>
                <w:sz w:val="24"/>
                <w:szCs w:val="24"/>
              </w:rPr>
              <w:t>в течение</w:t>
            </w:r>
          </w:p>
        </w:tc>
      </w:tr>
      <w:tr w:rsidR="005035F0" w:rsidRPr="00B16212" w:rsidTr="005035F0">
        <w:trPr>
          <w:trHeight w:val="322"/>
        </w:trPr>
        <w:tc>
          <w:tcPr>
            <w:tcW w:w="3000" w:type="dxa"/>
            <w:tcBorders>
              <w:left w:val="single" w:sz="8" w:space="0" w:color="auto"/>
              <w:right w:val="single" w:sz="8" w:space="0" w:color="auto"/>
            </w:tcBorders>
            <w:vAlign w:val="bottom"/>
          </w:tcPr>
          <w:p w:rsidR="005035F0" w:rsidRPr="00B16212" w:rsidRDefault="005035F0" w:rsidP="005035F0">
            <w:pPr>
              <w:ind w:left="120"/>
              <w:jc w:val="both"/>
              <w:rPr>
                <w:rStyle w:val="af6"/>
                <w:i w:val="0"/>
                <w:color w:val="000000" w:themeColor="text1" w:themeShade="80"/>
                <w:sz w:val="24"/>
                <w:szCs w:val="24"/>
              </w:rPr>
            </w:pPr>
            <w:r w:rsidRPr="00B16212">
              <w:rPr>
                <w:rStyle w:val="af6"/>
                <w:i w:val="0"/>
                <w:color w:val="000000" w:themeColor="text1" w:themeShade="80"/>
                <w:sz w:val="24"/>
                <w:szCs w:val="24"/>
              </w:rPr>
              <w:t>с ОВЗ, детей-</w:t>
            </w:r>
          </w:p>
        </w:tc>
        <w:tc>
          <w:tcPr>
            <w:tcW w:w="254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326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2.Проведение</w:t>
            </w:r>
          </w:p>
        </w:tc>
        <w:tc>
          <w:tcPr>
            <w:tcW w:w="186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r w:rsidRPr="00B16212">
              <w:rPr>
                <w:rStyle w:val="af6"/>
                <w:i w:val="0"/>
                <w:color w:val="000000" w:themeColor="text1" w:themeShade="80"/>
                <w:sz w:val="24"/>
                <w:szCs w:val="24"/>
              </w:rPr>
              <w:t>года</w:t>
            </w:r>
          </w:p>
        </w:tc>
      </w:tr>
      <w:tr w:rsidR="005035F0" w:rsidRPr="00B16212" w:rsidTr="005035F0">
        <w:trPr>
          <w:trHeight w:val="322"/>
        </w:trPr>
        <w:tc>
          <w:tcPr>
            <w:tcW w:w="3000" w:type="dxa"/>
            <w:tcBorders>
              <w:left w:val="single" w:sz="8" w:space="0" w:color="auto"/>
              <w:right w:val="single" w:sz="8" w:space="0" w:color="auto"/>
            </w:tcBorders>
            <w:vAlign w:val="bottom"/>
          </w:tcPr>
          <w:p w:rsidR="005035F0" w:rsidRPr="00B16212" w:rsidRDefault="005035F0" w:rsidP="005035F0">
            <w:pPr>
              <w:ind w:left="120"/>
              <w:jc w:val="both"/>
              <w:rPr>
                <w:rStyle w:val="af6"/>
                <w:i w:val="0"/>
                <w:color w:val="000000" w:themeColor="text1" w:themeShade="80"/>
                <w:sz w:val="24"/>
                <w:szCs w:val="24"/>
              </w:rPr>
            </w:pPr>
            <w:r w:rsidRPr="00B16212">
              <w:rPr>
                <w:rStyle w:val="af6"/>
                <w:i w:val="0"/>
                <w:color w:val="000000" w:themeColor="text1" w:themeShade="80"/>
                <w:sz w:val="24"/>
                <w:szCs w:val="24"/>
              </w:rPr>
              <w:t>инвалидов</w:t>
            </w:r>
          </w:p>
        </w:tc>
        <w:tc>
          <w:tcPr>
            <w:tcW w:w="254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326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коррекционно-</w:t>
            </w:r>
          </w:p>
        </w:tc>
        <w:tc>
          <w:tcPr>
            <w:tcW w:w="186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r>
      <w:tr w:rsidR="005035F0" w:rsidRPr="00B16212" w:rsidTr="005035F0">
        <w:trPr>
          <w:trHeight w:val="324"/>
        </w:trPr>
        <w:tc>
          <w:tcPr>
            <w:tcW w:w="3000" w:type="dxa"/>
            <w:tcBorders>
              <w:left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254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326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развивающих занятий.</w:t>
            </w:r>
          </w:p>
        </w:tc>
        <w:tc>
          <w:tcPr>
            <w:tcW w:w="186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r w:rsidRPr="00B16212">
              <w:rPr>
                <w:rStyle w:val="af6"/>
                <w:i w:val="0"/>
                <w:color w:val="000000" w:themeColor="text1" w:themeShade="80"/>
                <w:sz w:val="24"/>
                <w:szCs w:val="24"/>
              </w:rPr>
              <w:t>начало и</w:t>
            </w:r>
          </w:p>
        </w:tc>
      </w:tr>
      <w:tr w:rsidR="005035F0" w:rsidRPr="00B16212" w:rsidTr="005035F0">
        <w:trPr>
          <w:trHeight w:val="322"/>
        </w:trPr>
        <w:tc>
          <w:tcPr>
            <w:tcW w:w="3000" w:type="dxa"/>
            <w:tcBorders>
              <w:left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254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326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3.Отслеживание</w:t>
            </w:r>
          </w:p>
        </w:tc>
        <w:tc>
          <w:tcPr>
            <w:tcW w:w="186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r w:rsidRPr="00B16212">
              <w:rPr>
                <w:rStyle w:val="af6"/>
                <w:i w:val="0"/>
                <w:color w:val="000000" w:themeColor="text1" w:themeShade="80"/>
                <w:sz w:val="24"/>
                <w:szCs w:val="24"/>
              </w:rPr>
              <w:t>конец</w:t>
            </w:r>
          </w:p>
        </w:tc>
      </w:tr>
      <w:tr w:rsidR="005035F0" w:rsidRPr="00B16212" w:rsidTr="005035F0">
        <w:trPr>
          <w:trHeight w:val="322"/>
        </w:trPr>
        <w:tc>
          <w:tcPr>
            <w:tcW w:w="3000" w:type="dxa"/>
            <w:tcBorders>
              <w:left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254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3260" w:type="dxa"/>
            <w:tcBorders>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динамики развития</w:t>
            </w:r>
          </w:p>
        </w:tc>
        <w:tc>
          <w:tcPr>
            <w:tcW w:w="1860" w:type="dxa"/>
            <w:tcBorders>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r w:rsidRPr="00B16212">
              <w:rPr>
                <w:rStyle w:val="af6"/>
                <w:i w:val="0"/>
                <w:color w:val="000000" w:themeColor="text1" w:themeShade="80"/>
                <w:sz w:val="24"/>
                <w:szCs w:val="24"/>
              </w:rPr>
              <w:t>учебного</w:t>
            </w:r>
          </w:p>
        </w:tc>
      </w:tr>
      <w:tr w:rsidR="005035F0" w:rsidRPr="00B16212" w:rsidTr="005035F0">
        <w:trPr>
          <w:trHeight w:val="328"/>
        </w:trPr>
        <w:tc>
          <w:tcPr>
            <w:tcW w:w="3000" w:type="dxa"/>
            <w:tcBorders>
              <w:left w:val="single" w:sz="8" w:space="0" w:color="auto"/>
              <w:bottom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2540" w:type="dxa"/>
            <w:tcBorders>
              <w:bottom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3260" w:type="dxa"/>
            <w:tcBorders>
              <w:bottom w:val="single" w:sz="8" w:space="0" w:color="auto"/>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ребенка</w:t>
            </w:r>
          </w:p>
        </w:tc>
        <w:tc>
          <w:tcPr>
            <w:tcW w:w="1860" w:type="dxa"/>
            <w:tcBorders>
              <w:bottom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r w:rsidRPr="00B16212">
              <w:rPr>
                <w:rStyle w:val="af6"/>
                <w:i w:val="0"/>
                <w:color w:val="000000" w:themeColor="text1" w:themeShade="80"/>
                <w:sz w:val="24"/>
                <w:szCs w:val="24"/>
              </w:rPr>
              <w:t>года</w:t>
            </w:r>
          </w:p>
        </w:tc>
      </w:tr>
      <w:tr w:rsidR="00091069" w:rsidRPr="00B16212" w:rsidTr="005035F0">
        <w:trPr>
          <w:trHeight w:val="314"/>
        </w:trPr>
        <w:tc>
          <w:tcPr>
            <w:tcW w:w="3000" w:type="dxa"/>
            <w:tcBorders>
              <w:left w:val="single" w:sz="8" w:space="0" w:color="auto"/>
              <w:right w:val="single" w:sz="8" w:space="0" w:color="auto"/>
            </w:tcBorders>
            <w:vAlign w:val="bottom"/>
          </w:tcPr>
          <w:p w:rsidR="00091069" w:rsidRPr="00B16212" w:rsidRDefault="00091069" w:rsidP="005035F0">
            <w:pPr>
              <w:ind w:left="120"/>
              <w:jc w:val="both"/>
              <w:rPr>
                <w:rStyle w:val="af6"/>
                <w:i w:val="0"/>
                <w:color w:val="000000" w:themeColor="text1" w:themeShade="80"/>
                <w:sz w:val="24"/>
                <w:szCs w:val="24"/>
              </w:rPr>
            </w:pPr>
            <w:r w:rsidRPr="00B16212">
              <w:rPr>
                <w:rStyle w:val="af6"/>
                <w:i w:val="0"/>
                <w:color w:val="000000" w:themeColor="text1" w:themeShade="80"/>
                <w:sz w:val="24"/>
                <w:szCs w:val="24"/>
              </w:rPr>
              <w:t>Создание условий для</w:t>
            </w:r>
          </w:p>
        </w:tc>
        <w:tc>
          <w:tcPr>
            <w:tcW w:w="2540" w:type="dxa"/>
            <w:tcBorders>
              <w:right w:val="single" w:sz="8" w:space="0" w:color="auto"/>
            </w:tcBorders>
            <w:vAlign w:val="bottom"/>
          </w:tcPr>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Включение детей с</w:t>
            </w:r>
          </w:p>
        </w:tc>
        <w:tc>
          <w:tcPr>
            <w:tcW w:w="3260" w:type="dxa"/>
            <w:vMerge w:val="restart"/>
            <w:tcBorders>
              <w:right w:val="single" w:sz="8" w:space="0" w:color="auto"/>
            </w:tcBorders>
            <w:vAlign w:val="bottom"/>
          </w:tcPr>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Разработка</w:t>
            </w:r>
          </w:p>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рекомендаций для</w:t>
            </w:r>
          </w:p>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педагогов и родителей</w:t>
            </w:r>
          </w:p>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(законных</w:t>
            </w:r>
          </w:p>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представителей) по</w:t>
            </w:r>
          </w:p>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работе с детьми с ОВЗ.</w:t>
            </w:r>
          </w:p>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Внедрение</w:t>
            </w:r>
          </w:p>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здоровьесберегающих</w:t>
            </w:r>
          </w:p>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технологий в</w:t>
            </w:r>
          </w:p>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образовательную</w:t>
            </w:r>
          </w:p>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деятельность.</w:t>
            </w:r>
          </w:p>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Организация и</w:t>
            </w:r>
          </w:p>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проведение</w:t>
            </w:r>
          </w:p>
          <w:p w:rsidR="00091069" w:rsidRPr="00B16212" w:rsidRDefault="00091069" w:rsidP="00A6749E">
            <w:pPr>
              <w:ind w:left="100"/>
              <w:jc w:val="both"/>
              <w:rPr>
                <w:rStyle w:val="af6"/>
                <w:i w:val="0"/>
                <w:color w:val="000000" w:themeColor="text1" w:themeShade="80"/>
                <w:sz w:val="24"/>
                <w:szCs w:val="24"/>
              </w:rPr>
            </w:pPr>
            <w:r w:rsidRPr="00B16212">
              <w:rPr>
                <w:rStyle w:val="af6"/>
                <w:i w:val="0"/>
                <w:color w:val="000000" w:themeColor="text1" w:themeShade="80"/>
                <w:sz w:val="24"/>
                <w:szCs w:val="24"/>
              </w:rPr>
              <w:t>мероприятий,</w:t>
            </w:r>
          </w:p>
        </w:tc>
        <w:tc>
          <w:tcPr>
            <w:tcW w:w="186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r w:rsidRPr="00B16212">
              <w:rPr>
                <w:rStyle w:val="af6"/>
                <w:i w:val="0"/>
                <w:color w:val="000000" w:themeColor="text1" w:themeShade="80"/>
                <w:sz w:val="24"/>
                <w:szCs w:val="24"/>
              </w:rPr>
              <w:t>в течение</w:t>
            </w:r>
          </w:p>
        </w:tc>
      </w:tr>
      <w:tr w:rsidR="00091069" w:rsidRPr="00B16212" w:rsidTr="005035F0">
        <w:trPr>
          <w:trHeight w:val="324"/>
        </w:trPr>
        <w:tc>
          <w:tcPr>
            <w:tcW w:w="3000" w:type="dxa"/>
            <w:tcBorders>
              <w:left w:val="single" w:sz="8" w:space="0" w:color="auto"/>
              <w:right w:val="single" w:sz="8" w:space="0" w:color="auto"/>
            </w:tcBorders>
            <w:vAlign w:val="bottom"/>
          </w:tcPr>
          <w:p w:rsidR="00091069" w:rsidRPr="00B16212" w:rsidRDefault="00091069" w:rsidP="005035F0">
            <w:pPr>
              <w:ind w:left="120"/>
              <w:jc w:val="both"/>
              <w:rPr>
                <w:rStyle w:val="af6"/>
                <w:i w:val="0"/>
                <w:color w:val="000000" w:themeColor="text1" w:themeShade="80"/>
                <w:sz w:val="24"/>
                <w:szCs w:val="24"/>
              </w:rPr>
            </w:pPr>
            <w:r w:rsidRPr="00B16212">
              <w:rPr>
                <w:rStyle w:val="af6"/>
                <w:i w:val="0"/>
                <w:color w:val="000000" w:themeColor="text1" w:themeShade="80"/>
                <w:sz w:val="24"/>
                <w:szCs w:val="24"/>
              </w:rPr>
              <w:t>сохранения и</w:t>
            </w:r>
          </w:p>
        </w:tc>
        <w:tc>
          <w:tcPr>
            <w:tcW w:w="2540" w:type="dxa"/>
            <w:tcBorders>
              <w:right w:val="single" w:sz="8" w:space="0" w:color="auto"/>
            </w:tcBorders>
            <w:vAlign w:val="bottom"/>
          </w:tcPr>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ОВЗ в спортивно-</w:t>
            </w:r>
          </w:p>
        </w:tc>
        <w:tc>
          <w:tcPr>
            <w:tcW w:w="3260" w:type="dxa"/>
            <w:vMerge/>
            <w:tcBorders>
              <w:right w:val="single" w:sz="8" w:space="0" w:color="auto"/>
            </w:tcBorders>
            <w:vAlign w:val="bottom"/>
          </w:tcPr>
          <w:p w:rsidR="00091069" w:rsidRPr="00B16212" w:rsidRDefault="00091069" w:rsidP="00A6749E">
            <w:pPr>
              <w:ind w:left="100"/>
              <w:jc w:val="both"/>
              <w:rPr>
                <w:rStyle w:val="af6"/>
                <w:i w:val="0"/>
                <w:color w:val="000000" w:themeColor="text1" w:themeShade="80"/>
                <w:sz w:val="24"/>
                <w:szCs w:val="24"/>
              </w:rPr>
            </w:pPr>
          </w:p>
        </w:tc>
        <w:tc>
          <w:tcPr>
            <w:tcW w:w="186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r w:rsidRPr="00B16212">
              <w:rPr>
                <w:rStyle w:val="af6"/>
                <w:i w:val="0"/>
                <w:color w:val="000000" w:themeColor="text1" w:themeShade="80"/>
                <w:sz w:val="24"/>
                <w:szCs w:val="24"/>
              </w:rPr>
              <w:t>года</w:t>
            </w:r>
          </w:p>
        </w:tc>
      </w:tr>
      <w:tr w:rsidR="00091069" w:rsidRPr="00B16212" w:rsidTr="005035F0">
        <w:trPr>
          <w:trHeight w:val="322"/>
        </w:trPr>
        <w:tc>
          <w:tcPr>
            <w:tcW w:w="3000" w:type="dxa"/>
            <w:tcBorders>
              <w:left w:val="single" w:sz="8" w:space="0" w:color="auto"/>
              <w:right w:val="single" w:sz="8" w:space="0" w:color="auto"/>
            </w:tcBorders>
            <w:vAlign w:val="bottom"/>
          </w:tcPr>
          <w:p w:rsidR="00091069" w:rsidRPr="00B16212" w:rsidRDefault="00091069" w:rsidP="005035F0">
            <w:pPr>
              <w:ind w:left="120"/>
              <w:jc w:val="both"/>
              <w:rPr>
                <w:rStyle w:val="af6"/>
                <w:i w:val="0"/>
                <w:color w:val="000000" w:themeColor="text1" w:themeShade="80"/>
                <w:sz w:val="24"/>
                <w:szCs w:val="24"/>
              </w:rPr>
            </w:pPr>
            <w:r w:rsidRPr="00B16212">
              <w:rPr>
                <w:rStyle w:val="af6"/>
                <w:i w:val="0"/>
                <w:color w:val="000000" w:themeColor="text1" w:themeShade="80"/>
                <w:sz w:val="24"/>
                <w:szCs w:val="24"/>
              </w:rPr>
              <w:t>укрепления здоровья</w:t>
            </w:r>
          </w:p>
        </w:tc>
        <w:tc>
          <w:tcPr>
            <w:tcW w:w="2540" w:type="dxa"/>
            <w:tcBorders>
              <w:right w:val="single" w:sz="8" w:space="0" w:color="auto"/>
            </w:tcBorders>
            <w:vAlign w:val="bottom"/>
          </w:tcPr>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оздоровительные</w:t>
            </w:r>
          </w:p>
        </w:tc>
        <w:tc>
          <w:tcPr>
            <w:tcW w:w="3260" w:type="dxa"/>
            <w:vMerge/>
            <w:tcBorders>
              <w:right w:val="single" w:sz="8" w:space="0" w:color="auto"/>
            </w:tcBorders>
            <w:vAlign w:val="bottom"/>
          </w:tcPr>
          <w:p w:rsidR="00091069" w:rsidRPr="00B16212" w:rsidRDefault="00091069" w:rsidP="00A6749E">
            <w:pPr>
              <w:ind w:left="100"/>
              <w:jc w:val="both"/>
              <w:rPr>
                <w:rStyle w:val="af6"/>
                <w:i w:val="0"/>
                <w:color w:val="000000" w:themeColor="text1" w:themeShade="80"/>
                <w:sz w:val="24"/>
                <w:szCs w:val="24"/>
              </w:rPr>
            </w:pPr>
          </w:p>
        </w:tc>
        <w:tc>
          <w:tcPr>
            <w:tcW w:w="186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r>
      <w:tr w:rsidR="00091069" w:rsidRPr="00B16212" w:rsidTr="005035F0">
        <w:trPr>
          <w:trHeight w:val="322"/>
        </w:trPr>
        <w:tc>
          <w:tcPr>
            <w:tcW w:w="3000" w:type="dxa"/>
            <w:tcBorders>
              <w:left w:val="single" w:sz="8" w:space="0" w:color="auto"/>
              <w:right w:val="single" w:sz="8" w:space="0" w:color="auto"/>
            </w:tcBorders>
            <w:vAlign w:val="bottom"/>
          </w:tcPr>
          <w:p w:rsidR="00091069" w:rsidRPr="00B16212" w:rsidRDefault="00091069" w:rsidP="005035F0">
            <w:pPr>
              <w:ind w:left="120"/>
              <w:jc w:val="both"/>
              <w:rPr>
                <w:rStyle w:val="af6"/>
                <w:i w:val="0"/>
                <w:color w:val="000000" w:themeColor="text1" w:themeShade="80"/>
                <w:sz w:val="24"/>
                <w:szCs w:val="24"/>
              </w:rPr>
            </w:pPr>
            <w:r w:rsidRPr="00B16212">
              <w:rPr>
                <w:rStyle w:val="af6"/>
                <w:i w:val="0"/>
                <w:color w:val="000000" w:themeColor="text1" w:themeShade="80"/>
                <w:sz w:val="24"/>
                <w:szCs w:val="24"/>
              </w:rPr>
              <w:t>обучающихся с ОВЗ,</w:t>
            </w:r>
          </w:p>
        </w:tc>
        <w:tc>
          <w:tcPr>
            <w:tcW w:w="2540" w:type="dxa"/>
            <w:tcBorders>
              <w:right w:val="single" w:sz="8" w:space="0" w:color="auto"/>
            </w:tcBorders>
            <w:vAlign w:val="bottom"/>
          </w:tcPr>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мероприятия с</w:t>
            </w:r>
          </w:p>
        </w:tc>
        <w:tc>
          <w:tcPr>
            <w:tcW w:w="3260" w:type="dxa"/>
            <w:vMerge/>
            <w:tcBorders>
              <w:right w:val="single" w:sz="8" w:space="0" w:color="auto"/>
            </w:tcBorders>
            <w:vAlign w:val="bottom"/>
          </w:tcPr>
          <w:p w:rsidR="00091069" w:rsidRPr="00B16212" w:rsidRDefault="00091069" w:rsidP="00A6749E">
            <w:pPr>
              <w:ind w:left="100"/>
              <w:jc w:val="both"/>
              <w:rPr>
                <w:rStyle w:val="af6"/>
                <w:i w:val="0"/>
                <w:color w:val="000000" w:themeColor="text1" w:themeShade="80"/>
                <w:sz w:val="24"/>
                <w:szCs w:val="24"/>
              </w:rPr>
            </w:pPr>
          </w:p>
        </w:tc>
        <w:tc>
          <w:tcPr>
            <w:tcW w:w="186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r>
      <w:tr w:rsidR="00091069" w:rsidRPr="00B16212" w:rsidTr="005035F0">
        <w:trPr>
          <w:trHeight w:val="322"/>
        </w:trPr>
        <w:tc>
          <w:tcPr>
            <w:tcW w:w="3000" w:type="dxa"/>
            <w:tcBorders>
              <w:left w:val="single" w:sz="8" w:space="0" w:color="auto"/>
              <w:right w:val="single" w:sz="8" w:space="0" w:color="auto"/>
            </w:tcBorders>
            <w:vAlign w:val="bottom"/>
          </w:tcPr>
          <w:p w:rsidR="00091069" w:rsidRPr="00B16212" w:rsidRDefault="00091069" w:rsidP="005035F0">
            <w:pPr>
              <w:ind w:left="120"/>
              <w:jc w:val="both"/>
              <w:rPr>
                <w:rStyle w:val="af6"/>
                <w:i w:val="0"/>
                <w:color w:val="000000" w:themeColor="text1" w:themeShade="80"/>
                <w:sz w:val="24"/>
                <w:szCs w:val="24"/>
              </w:rPr>
            </w:pPr>
            <w:r w:rsidRPr="00B16212">
              <w:rPr>
                <w:rStyle w:val="af6"/>
                <w:i w:val="0"/>
                <w:color w:val="000000" w:themeColor="text1" w:themeShade="80"/>
                <w:sz w:val="24"/>
                <w:szCs w:val="24"/>
              </w:rPr>
              <w:t>детей-инвалидов</w:t>
            </w:r>
          </w:p>
        </w:tc>
        <w:tc>
          <w:tcPr>
            <w:tcW w:w="2540" w:type="dxa"/>
            <w:tcBorders>
              <w:right w:val="single" w:sz="8" w:space="0" w:color="auto"/>
            </w:tcBorders>
            <w:vAlign w:val="bottom"/>
          </w:tcPr>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учетом</w:t>
            </w:r>
          </w:p>
        </w:tc>
        <w:tc>
          <w:tcPr>
            <w:tcW w:w="3260" w:type="dxa"/>
            <w:vMerge/>
            <w:tcBorders>
              <w:right w:val="single" w:sz="8" w:space="0" w:color="auto"/>
            </w:tcBorders>
            <w:vAlign w:val="bottom"/>
          </w:tcPr>
          <w:p w:rsidR="00091069" w:rsidRPr="00B16212" w:rsidRDefault="00091069" w:rsidP="00A6749E">
            <w:pPr>
              <w:ind w:left="100"/>
              <w:jc w:val="both"/>
              <w:rPr>
                <w:rStyle w:val="af6"/>
                <w:i w:val="0"/>
                <w:color w:val="000000" w:themeColor="text1" w:themeShade="80"/>
                <w:sz w:val="24"/>
                <w:szCs w:val="24"/>
              </w:rPr>
            </w:pPr>
          </w:p>
        </w:tc>
        <w:tc>
          <w:tcPr>
            <w:tcW w:w="186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r>
      <w:tr w:rsidR="00091069" w:rsidRPr="00B16212" w:rsidTr="005035F0">
        <w:trPr>
          <w:trHeight w:val="322"/>
        </w:trPr>
        <w:tc>
          <w:tcPr>
            <w:tcW w:w="3000" w:type="dxa"/>
            <w:tcBorders>
              <w:left w:val="single" w:sz="8" w:space="0" w:color="auto"/>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c>
          <w:tcPr>
            <w:tcW w:w="2540" w:type="dxa"/>
            <w:tcBorders>
              <w:right w:val="single" w:sz="8" w:space="0" w:color="auto"/>
            </w:tcBorders>
            <w:vAlign w:val="bottom"/>
          </w:tcPr>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особенностей их</w:t>
            </w:r>
          </w:p>
        </w:tc>
        <w:tc>
          <w:tcPr>
            <w:tcW w:w="3260" w:type="dxa"/>
            <w:vMerge/>
            <w:tcBorders>
              <w:right w:val="single" w:sz="8" w:space="0" w:color="auto"/>
            </w:tcBorders>
            <w:vAlign w:val="bottom"/>
          </w:tcPr>
          <w:p w:rsidR="00091069" w:rsidRPr="00B16212" w:rsidRDefault="00091069" w:rsidP="00A6749E">
            <w:pPr>
              <w:ind w:left="100"/>
              <w:jc w:val="both"/>
              <w:rPr>
                <w:rStyle w:val="af6"/>
                <w:i w:val="0"/>
                <w:color w:val="000000" w:themeColor="text1" w:themeShade="80"/>
                <w:sz w:val="24"/>
                <w:szCs w:val="24"/>
              </w:rPr>
            </w:pPr>
          </w:p>
        </w:tc>
        <w:tc>
          <w:tcPr>
            <w:tcW w:w="186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r>
      <w:tr w:rsidR="00091069" w:rsidRPr="00B16212" w:rsidTr="005035F0">
        <w:trPr>
          <w:trHeight w:val="322"/>
        </w:trPr>
        <w:tc>
          <w:tcPr>
            <w:tcW w:w="3000" w:type="dxa"/>
            <w:tcBorders>
              <w:left w:val="single" w:sz="8" w:space="0" w:color="auto"/>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c>
          <w:tcPr>
            <w:tcW w:w="2540" w:type="dxa"/>
            <w:tcBorders>
              <w:right w:val="single" w:sz="8" w:space="0" w:color="auto"/>
            </w:tcBorders>
            <w:vAlign w:val="bottom"/>
          </w:tcPr>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физического и</w:t>
            </w:r>
          </w:p>
        </w:tc>
        <w:tc>
          <w:tcPr>
            <w:tcW w:w="3260" w:type="dxa"/>
            <w:vMerge/>
            <w:tcBorders>
              <w:right w:val="single" w:sz="8" w:space="0" w:color="auto"/>
            </w:tcBorders>
            <w:vAlign w:val="bottom"/>
          </w:tcPr>
          <w:p w:rsidR="00091069" w:rsidRPr="00B16212" w:rsidRDefault="00091069" w:rsidP="00A6749E">
            <w:pPr>
              <w:ind w:left="100"/>
              <w:jc w:val="both"/>
              <w:rPr>
                <w:rStyle w:val="af6"/>
                <w:i w:val="0"/>
                <w:color w:val="000000" w:themeColor="text1" w:themeShade="80"/>
                <w:sz w:val="24"/>
                <w:szCs w:val="24"/>
              </w:rPr>
            </w:pPr>
          </w:p>
        </w:tc>
        <w:tc>
          <w:tcPr>
            <w:tcW w:w="186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r>
      <w:tr w:rsidR="00091069" w:rsidRPr="00B16212" w:rsidTr="005035F0">
        <w:trPr>
          <w:trHeight w:val="324"/>
        </w:trPr>
        <w:tc>
          <w:tcPr>
            <w:tcW w:w="3000" w:type="dxa"/>
            <w:tcBorders>
              <w:left w:val="single" w:sz="8" w:space="0" w:color="auto"/>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c>
          <w:tcPr>
            <w:tcW w:w="2540" w:type="dxa"/>
            <w:tcBorders>
              <w:right w:val="single" w:sz="8" w:space="0" w:color="auto"/>
            </w:tcBorders>
            <w:vAlign w:val="bottom"/>
          </w:tcPr>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психологического</w:t>
            </w:r>
          </w:p>
        </w:tc>
        <w:tc>
          <w:tcPr>
            <w:tcW w:w="3260" w:type="dxa"/>
            <w:vMerge/>
            <w:tcBorders>
              <w:right w:val="single" w:sz="8" w:space="0" w:color="auto"/>
            </w:tcBorders>
            <w:vAlign w:val="bottom"/>
          </w:tcPr>
          <w:p w:rsidR="00091069" w:rsidRPr="00B16212" w:rsidRDefault="00091069" w:rsidP="00A6749E">
            <w:pPr>
              <w:ind w:left="100"/>
              <w:jc w:val="both"/>
              <w:rPr>
                <w:rStyle w:val="af6"/>
                <w:i w:val="0"/>
                <w:color w:val="000000" w:themeColor="text1" w:themeShade="80"/>
                <w:sz w:val="24"/>
                <w:szCs w:val="24"/>
              </w:rPr>
            </w:pPr>
          </w:p>
        </w:tc>
        <w:tc>
          <w:tcPr>
            <w:tcW w:w="186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r>
      <w:tr w:rsidR="00091069" w:rsidRPr="00B16212" w:rsidTr="005035F0">
        <w:trPr>
          <w:trHeight w:val="322"/>
        </w:trPr>
        <w:tc>
          <w:tcPr>
            <w:tcW w:w="3000" w:type="dxa"/>
            <w:tcBorders>
              <w:left w:val="single" w:sz="8" w:space="0" w:color="auto"/>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c>
          <w:tcPr>
            <w:tcW w:w="2540" w:type="dxa"/>
            <w:tcBorders>
              <w:right w:val="single" w:sz="8" w:space="0" w:color="auto"/>
            </w:tcBorders>
            <w:vAlign w:val="bottom"/>
          </w:tcPr>
          <w:p w:rsidR="00091069" w:rsidRPr="00B16212" w:rsidRDefault="00091069"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здоровья</w:t>
            </w:r>
          </w:p>
        </w:tc>
        <w:tc>
          <w:tcPr>
            <w:tcW w:w="3260" w:type="dxa"/>
            <w:vMerge/>
            <w:tcBorders>
              <w:right w:val="single" w:sz="8" w:space="0" w:color="auto"/>
            </w:tcBorders>
            <w:vAlign w:val="bottom"/>
          </w:tcPr>
          <w:p w:rsidR="00091069" w:rsidRPr="00B16212" w:rsidRDefault="00091069" w:rsidP="00A6749E">
            <w:pPr>
              <w:ind w:left="100"/>
              <w:jc w:val="both"/>
              <w:rPr>
                <w:rStyle w:val="af6"/>
                <w:i w:val="0"/>
                <w:color w:val="000000" w:themeColor="text1" w:themeShade="80"/>
                <w:sz w:val="24"/>
                <w:szCs w:val="24"/>
              </w:rPr>
            </w:pPr>
          </w:p>
        </w:tc>
        <w:tc>
          <w:tcPr>
            <w:tcW w:w="186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r>
      <w:tr w:rsidR="00091069" w:rsidRPr="00B16212" w:rsidTr="005035F0">
        <w:trPr>
          <w:trHeight w:val="322"/>
        </w:trPr>
        <w:tc>
          <w:tcPr>
            <w:tcW w:w="3000" w:type="dxa"/>
            <w:tcBorders>
              <w:left w:val="single" w:sz="8" w:space="0" w:color="auto"/>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c>
          <w:tcPr>
            <w:tcW w:w="254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c>
          <w:tcPr>
            <w:tcW w:w="3260" w:type="dxa"/>
            <w:vMerge/>
            <w:tcBorders>
              <w:right w:val="single" w:sz="8" w:space="0" w:color="auto"/>
            </w:tcBorders>
            <w:vAlign w:val="bottom"/>
          </w:tcPr>
          <w:p w:rsidR="00091069" w:rsidRPr="00B16212" w:rsidRDefault="00091069" w:rsidP="00A6749E">
            <w:pPr>
              <w:ind w:left="100"/>
              <w:jc w:val="both"/>
              <w:rPr>
                <w:rStyle w:val="af6"/>
                <w:i w:val="0"/>
                <w:color w:val="000000" w:themeColor="text1" w:themeShade="80"/>
                <w:sz w:val="24"/>
                <w:szCs w:val="24"/>
              </w:rPr>
            </w:pPr>
          </w:p>
        </w:tc>
        <w:tc>
          <w:tcPr>
            <w:tcW w:w="186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r>
      <w:tr w:rsidR="00091069" w:rsidRPr="00B16212" w:rsidTr="005035F0">
        <w:trPr>
          <w:trHeight w:val="322"/>
        </w:trPr>
        <w:tc>
          <w:tcPr>
            <w:tcW w:w="3000" w:type="dxa"/>
            <w:tcBorders>
              <w:left w:val="single" w:sz="8" w:space="0" w:color="auto"/>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c>
          <w:tcPr>
            <w:tcW w:w="254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c>
          <w:tcPr>
            <w:tcW w:w="3260" w:type="dxa"/>
            <w:vMerge/>
            <w:tcBorders>
              <w:right w:val="single" w:sz="8" w:space="0" w:color="auto"/>
            </w:tcBorders>
            <w:vAlign w:val="bottom"/>
          </w:tcPr>
          <w:p w:rsidR="00091069" w:rsidRPr="00B16212" w:rsidRDefault="00091069" w:rsidP="00A6749E">
            <w:pPr>
              <w:ind w:left="100"/>
              <w:jc w:val="both"/>
              <w:rPr>
                <w:rStyle w:val="af6"/>
                <w:i w:val="0"/>
                <w:color w:val="000000" w:themeColor="text1" w:themeShade="80"/>
                <w:sz w:val="24"/>
                <w:szCs w:val="24"/>
              </w:rPr>
            </w:pPr>
          </w:p>
        </w:tc>
        <w:tc>
          <w:tcPr>
            <w:tcW w:w="186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r>
      <w:tr w:rsidR="00091069" w:rsidRPr="00B16212" w:rsidTr="005035F0">
        <w:trPr>
          <w:trHeight w:val="322"/>
        </w:trPr>
        <w:tc>
          <w:tcPr>
            <w:tcW w:w="3000" w:type="dxa"/>
            <w:tcBorders>
              <w:left w:val="single" w:sz="8" w:space="0" w:color="auto"/>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c>
          <w:tcPr>
            <w:tcW w:w="254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c>
          <w:tcPr>
            <w:tcW w:w="3260" w:type="dxa"/>
            <w:vMerge/>
            <w:tcBorders>
              <w:right w:val="single" w:sz="8" w:space="0" w:color="auto"/>
            </w:tcBorders>
            <w:vAlign w:val="bottom"/>
          </w:tcPr>
          <w:p w:rsidR="00091069" w:rsidRPr="00B16212" w:rsidRDefault="00091069" w:rsidP="00A6749E">
            <w:pPr>
              <w:ind w:left="100"/>
              <w:jc w:val="both"/>
              <w:rPr>
                <w:rStyle w:val="af6"/>
                <w:i w:val="0"/>
                <w:color w:val="000000" w:themeColor="text1" w:themeShade="80"/>
                <w:sz w:val="24"/>
                <w:szCs w:val="24"/>
              </w:rPr>
            </w:pPr>
          </w:p>
        </w:tc>
        <w:tc>
          <w:tcPr>
            <w:tcW w:w="186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r>
      <w:tr w:rsidR="00091069" w:rsidRPr="00B16212" w:rsidTr="005035F0">
        <w:trPr>
          <w:trHeight w:val="322"/>
        </w:trPr>
        <w:tc>
          <w:tcPr>
            <w:tcW w:w="3000" w:type="dxa"/>
            <w:tcBorders>
              <w:left w:val="single" w:sz="8" w:space="0" w:color="auto"/>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c>
          <w:tcPr>
            <w:tcW w:w="254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c>
          <w:tcPr>
            <w:tcW w:w="3260" w:type="dxa"/>
            <w:vMerge/>
            <w:tcBorders>
              <w:right w:val="single" w:sz="8" w:space="0" w:color="auto"/>
            </w:tcBorders>
            <w:vAlign w:val="bottom"/>
          </w:tcPr>
          <w:p w:rsidR="00091069" w:rsidRPr="00B16212" w:rsidRDefault="00091069" w:rsidP="00A6749E">
            <w:pPr>
              <w:ind w:left="100"/>
              <w:jc w:val="both"/>
              <w:rPr>
                <w:rStyle w:val="af6"/>
                <w:i w:val="0"/>
                <w:color w:val="000000" w:themeColor="text1" w:themeShade="80"/>
                <w:sz w:val="24"/>
                <w:szCs w:val="24"/>
              </w:rPr>
            </w:pPr>
          </w:p>
        </w:tc>
        <w:tc>
          <w:tcPr>
            <w:tcW w:w="186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r>
      <w:tr w:rsidR="00091069" w:rsidRPr="00B16212" w:rsidTr="005035F0">
        <w:trPr>
          <w:trHeight w:val="324"/>
        </w:trPr>
        <w:tc>
          <w:tcPr>
            <w:tcW w:w="3000" w:type="dxa"/>
            <w:tcBorders>
              <w:left w:val="single" w:sz="8" w:space="0" w:color="auto"/>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c>
          <w:tcPr>
            <w:tcW w:w="254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c>
          <w:tcPr>
            <w:tcW w:w="3260" w:type="dxa"/>
            <w:vMerge/>
            <w:tcBorders>
              <w:right w:val="single" w:sz="8" w:space="0" w:color="auto"/>
            </w:tcBorders>
            <w:vAlign w:val="bottom"/>
          </w:tcPr>
          <w:p w:rsidR="00091069" w:rsidRPr="00B16212" w:rsidRDefault="00091069" w:rsidP="005035F0">
            <w:pPr>
              <w:ind w:left="100"/>
              <w:jc w:val="both"/>
              <w:rPr>
                <w:rStyle w:val="af6"/>
                <w:i w:val="0"/>
                <w:color w:val="000000" w:themeColor="text1" w:themeShade="80"/>
                <w:sz w:val="24"/>
                <w:szCs w:val="24"/>
              </w:rPr>
            </w:pPr>
          </w:p>
        </w:tc>
        <w:tc>
          <w:tcPr>
            <w:tcW w:w="1860" w:type="dxa"/>
            <w:tcBorders>
              <w:right w:val="single" w:sz="8" w:space="0" w:color="auto"/>
            </w:tcBorders>
            <w:vAlign w:val="bottom"/>
          </w:tcPr>
          <w:p w:rsidR="00091069" w:rsidRPr="00B16212" w:rsidRDefault="00091069" w:rsidP="005035F0">
            <w:pPr>
              <w:jc w:val="both"/>
              <w:rPr>
                <w:rStyle w:val="af6"/>
                <w:i w:val="0"/>
                <w:color w:val="000000" w:themeColor="text1" w:themeShade="80"/>
                <w:sz w:val="24"/>
                <w:szCs w:val="24"/>
              </w:rPr>
            </w:pPr>
          </w:p>
        </w:tc>
      </w:tr>
      <w:tr w:rsidR="005035F0" w:rsidRPr="00B16212" w:rsidTr="005035F0">
        <w:trPr>
          <w:trHeight w:val="328"/>
        </w:trPr>
        <w:tc>
          <w:tcPr>
            <w:tcW w:w="3000" w:type="dxa"/>
            <w:tcBorders>
              <w:left w:val="single" w:sz="8" w:space="0" w:color="auto"/>
              <w:bottom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2540" w:type="dxa"/>
            <w:tcBorders>
              <w:bottom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c>
          <w:tcPr>
            <w:tcW w:w="3260" w:type="dxa"/>
            <w:tcBorders>
              <w:bottom w:val="single" w:sz="8" w:space="0" w:color="auto"/>
              <w:right w:val="single" w:sz="8" w:space="0" w:color="auto"/>
            </w:tcBorders>
            <w:vAlign w:val="bottom"/>
          </w:tcPr>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направленных на сохранение,</w:t>
            </w:r>
          </w:p>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профилактику здоровья</w:t>
            </w:r>
          </w:p>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и формирование навыков</w:t>
            </w:r>
          </w:p>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здорового и безопасного</w:t>
            </w:r>
          </w:p>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образа жизни.</w:t>
            </w:r>
          </w:p>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Реализация</w:t>
            </w:r>
          </w:p>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профилактических</w:t>
            </w:r>
          </w:p>
          <w:p w:rsidR="005035F0" w:rsidRPr="00B16212" w:rsidRDefault="005035F0" w:rsidP="005035F0">
            <w:pPr>
              <w:ind w:left="100"/>
              <w:jc w:val="both"/>
              <w:rPr>
                <w:rStyle w:val="af6"/>
                <w:i w:val="0"/>
                <w:color w:val="000000" w:themeColor="text1" w:themeShade="80"/>
                <w:sz w:val="24"/>
                <w:szCs w:val="24"/>
              </w:rPr>
            </w:pPr>
            <w:r w:rsidRPr="00B16212">
              <w:rPr>
                <w:rStyle w:val="af6"/>
                <w:i w:val="0"/>
                <w:color w:val="000000" w:themeColor="text1" w:themeShade="80"/>
                <w:sz w:val="24"/>
                <w:szCs w:val="24"/>
              </w:rPr>
              <w:t>программ</w:t>
            </w:r>
          </w:p>
          <w:p w:rsidR="00091069" w:rsidRPr="00B16212" w:rsidRDefault="00091069" w:rsidP="005035F0">
            <w:pPr>
              <w:ind w:left="100"/>
              <w:jc w:val="both"/>
              <w:rPr>
                <w:rStyle w:val="af6"/>
                <w:i w:val="0"/>
                <w:color w:val="000000" w:themeColor="text1" w:themeShade="80"/>
                <w:sz w:val="24"/>
                <w:szCs w:val="24"/>
              </w:rPr>
            </w:pPr>
          </w:p>
          <w:p w:rsidR="00091069" w:rsidRPr="00B16212" w:rsidRDefault="00091069" w:rsidP="005035F0">
            <w:pPr>
              <w:ind w:left="100"/>
              <w:jc w:val="both"/>
              <w:rPr>
                <w:rStyle w:val="af6"/>
                <w:i w:val="0"/>
                <w:color w:val="000000" w:themeColor="text1" w:themeShade="80"/>
                <w:sz w:val="24"/>
                <w:szCs w:val="24"/>
              </w:rPr>
            </w:pPr>
          </w:p>
          <w:p w:rsidR="005035F0" w:rsidRPr="00B16212" w:rsidRDefault="005035F0" w:rsidP="005035F0">
            <w:pPr>
              <w:ind w:left="100"/>
              <w:jc w:val="both"/>
              <w:rPr>
                <w:rStyle w:val="af6"/>
                <w:i w:val="0"/>
                <w:color w:val="000000" w:themeColor="text1" w:themeShade="80"/>
                <w:sz w:val="24"/>
                <w:szCs w:val="24"/>
              </w:rPr>
            </w:pPr>
          </w:p>
          <w:p w:rsidR="005035F0" w:rsidRPr="00B16212" w:rsidRDefault="005035F0" w:rsidP="005035F0">
            <w:pPr>
              <w:ind w:left="100"/>
              <w:jc w:val="both"/>
              <w:rPr>
                <w:rStyle w:val="af6"/>
                <w:i w:val="0"/>
                <w:color w:val="000000" w:themeColor="text1" w:themeShade="80"/>
                <w:sz w:val="24"/>
                <w:szCs w:val="24"/>
              </w:rPr>
            </w:pPr>
          </w:p>
        </w:tc>
        <w:tc>
          <w:tcPr>
            <w:tcW w:w="1860" w:type="dxa"/>
            <w:tcBorders>
              <w:bottom w:val="single" w:sz="8" w:space="0" w:color="auto"/>
              <w:right w:val="single" w:sz="8" w:space="0" w:color="auto"/>
            </w:tcBorders>
            <w:vAlign w:val="bottom"/>
          </w:tcPr>
          <w:p w:rsidR="005035F0" w:rsidRPr="00B16212" w:rsidRDefault="005035F0" w:rsidP="005035F0">
            <w:pPr>
              <w:jc w:val="both"/>
              <w:rPr>
                <w:rStyle w:val="af6"/>
                <w:i w:val="0"/>
                <w:color w:val="000000" w:themeColor="text1" w:themeShade="80"/>
                <w:sz w:val="24"/>
                <w:szCs w:val="24"/>
              </w:rPr>
            </w:pPr>
          </w:p>
        </w:tc>
      </w:tr>
      <w:tr w:rsidR="005035F0" w:rsidRPr="00B16212" w:rsidTr="005035F0">
        <w:trPr>
          <w:trHeight w:val="420"/>
        </w:trPr>
        <w:tc>
          <w:tcPr>
            <w:tcW w:w="3000" w:type="dxa"/>
            <w:vAlign w:val="bottom"/>
          </w:tcPr>
          <w:p w:rsidR="005035F0" w:rsidRPr="00B16212" w:rsidRDefault="005035F0" w:rsidP="005035F0">
            <w:pPr>
              <w:jc w:val="both"/>
              <w:rPr>
                <w:color w:val="000000" w:themeColor="text1" w:themeShade="80"/>
                <w:sz w:val="24"/>
                <w:szCs w:val="24"/>
              </w:rPr>
            </w:pPr>
          </w:p>
        </w:tc>
        <w:tc>
          <w:tcPr>
            <w:tcW w:w="2540" w:type="dxa"/>
            <w:vAlign w:val="bottom"/>
          </w:tcPr>
          <w:p w:rsidR="005035F0" w:rsidRPr="00B16212" w:rsidRDefault="005035F0" w:rsidP="005035F0">
            <w:pPr>
              <w:jc w:val="both"/>
              <w:rPr>
                <w:color w:val="000000" w:themeColor="text1" w:themeShade="80"/>
                <w:sz w:val="24"/>
                <w:szCs w:val="24"/>
              </w:rPr>
            </w:pPr>
          </w:p>
        </w:tc>
        <w:tc>
          <w:tcPr>
            <w:tcW w:w="3260" w:type="dxa"/>
            <w:vAlign w:val="bottom"/>
          </w:tcPr>
          <w:p w:rsidR="005035F0" w:rsidRPr="00B16212" w:rsidRDefault="005035F0" w:rsidP="005035F0">
            <w:pPr>
              <w:jc w:val="both"/>
              <w:rPr>
                <w:color w:val="000000" w:themeColor="text1" w:themeShade="80"/>
                <w:sz w:val="24"/>
                <w:szCs w:val="24"/>
              </w:rPr>
            </w:pPr>
          </w:p>
        </w:tc>
        <w:tc>
          <w:tcPr>
            <w:tcW w:w="1860" w:type="dxa"/>
            <w:vAlign w:val="bottom"/>
          </w:tcPr>
          <w:p w:rsidR="005035F0" w:rsidRPr="00B16212" w:rsidRDefault="005035F0" w:rsidP="005035F0">
            <w:pPr>
              <w:jc w:val="both"/>
              <w:rPr>
                <w:color w:val="000000" w:themeColor="text1" w:themeShade="80"/>
                <w:sz w:val="24"/>
                <w:szCs w:val="24"/>
              </w:rPr>
            </w:pPr>
          </w:p>
        </w:tc>
      </w:tr>
    </w:tbl>
    <w:p w:rsidR="00A1366C" w:rsidRPr="00B16212" w:rsidRDefault="00A1366C" w:rsidP="00A1366C">
      <w:pPr>
        <w:jc w:val="center"/>
        <w:rPr>
          <w:color w:val="000000" w:themeColor="text1" w:themeShade="80"/>
          <w:sz w:val="24"/>
          <w:szCs w:val="24"/>
        </w:rPr>
      </w:pPr>
      <w:r w:rsidRPr="00B16212">
        <w:rPr>
          <w:rFonts w:eastAsia="Times New Roman"/>
          <w:b/>
          <w:bCs/>
          <w:color w:val="000000" w:themeColor="text1" w:themeShade="80"/>
          <w:sz w:val="24"/>
          <w:szCs w:val="24"/>
        </w:rPr>
        <w:t>Коррекционно-развивающая работа</w:t>
      </w:r>
    </w:p>
    <w:p w:rsidR="003B4271" w:rsidRPr="00B16212" w:rsidRDefault="003B4271" w:rsidP="008E4743">
      <w:pPr>
        <w:jc w:val="center"/>
        <w:rPr>
          <w:color w:val="000000" w:themeColor="text1" w:themeShade="80"/>
          <w:sz w:val="24"/>
          <w:szCs w:val="24"/>
        </w:rPr>
        <w:sectPr w:rsidR="003B4271" w:rsidRPr="00B16212">
          <w:pgSz w:w="11900" w:h="16841"/>
          <w:pgMar w:top="553" w:right="379" w:bottom="761" w:left="880" w:header="0" w:footer="0" w:gutter="0"/>
          <w:cols w:space="720" w:equalWidth="0">
            <w:col w:w="10640"/>
          </w:cols>
        </w:sectPr>
      </w:pPr>
    </w:p>
    <w:p w:rsidR="003B4271" w:rsidRPr="00B16212" w:rsidRDefault="003B4271" w:rsidP="003B4271">
      <w:pPr>
        <w:jc w:val="both"/>
        <w:rPr>
          <w:color w:val="000000" w:themeColor="text1" w:themeShade="80"/>
          <w:sz w:val="24"/>
          <w:szCs w:val="24"/>
        </w:rPr>
      </w:pPr>
      <w:bookmarkStart w:id="8" w:name="page113"/>
      <w:bookmarkEnd w:id="8"/>
    </w:p>
    <w:tbl>
      <w:tblPr>
        <w:tblW w:w="10660" w:type="dxa"/>
        <w:tblLayout w:type="fixed"/>
        <w:tblCellMar>
          <w:left w:w="0" w:type="dxa"/>
          <w:right w:w="0" w:type="dxa"/>
        </w:tblCellMar>
        <w:tblLook w:val="04A0"/>
      </w:tblPr>
      <w:tblGrid>
        <w:gridCol w:w="1800"/>
        <w:gridCol w:w="1200"/>
        <w:gridCol w:w="2540"/>
        <w:gridCol w:w="3260"/>
        <w:gridCol w:w="1860"/>
      </w:tblGrid>
      <w:tr w:rsidR="00C762BB" w:rsidRPr="00B16212" w:rsidTr="00C762BB">
        <w:trPr>
          <w:trHeight w:val="645"/>
        </w:trPr>
        <w:tc>
          <w:tcPr>
            <w:tcW w:w="3000" w:type="dxa"/>
            <w:gridSpan w:val="2"/>
            <w:tcBorders>
              <w:bottom w:val="single" w:sz="8" w:space="0" w:color="auto"/>
            </w:tcBorders>
            <w:vAlign w:val="bottom"/>
          </w:tcPr>
          <w:p w:rsidR="00C762BB" w:rsidRPr="00B16212" w:rsidRDefault="00C762BB" w:rsidP="003B4271">
            <w:pPr>
              <w:jc w:val="both"/>
              <w:rPr>
                <w:color w:val="000000" w:themeColor="text1" w:themeShade="80"/>
                <w:sz w:val="24"/>
                <w:szCs w:val="24"/>
              </w:rPr>
            </w:pPr>
          </w:p>
        </w:tc>
        <w:tc>
          <w:tcPr>
            <w:tcW w:w="5800" w:type="dxa"/>
            <w:gridSpan w:val="2"/>
            <w:tcBorders>
              <w:bottom w:val="single" w:sz="8" w:space="0" w:color="auto"/>
            </w:tcBorders>
            <w:vAlign w:val="bottom"/>
          </w:tcPr>
          <w:p w:rsidR="00C762BB" w:rsidRPr="00B16212" w:rsidRDefault="00C762BB" w:rsidP="003B4271">
            <w:pPr>
              <w:ind w:left="1080"/>
              <w:jc w:val="both"/>
              <w:rPr>
                <w:color w:val="000000" w:themeColor="text1" w:themeShade="80"/>
                <w:sz w:val="24"/>
                <w:szCs w:val="24"/>
              </w:rPr>
            </w:pPr>
            <w:r w:rsidRPr="00B16212">
              <w:rPr>
                <w:rFonts w:eastAsia="Times New Roman"/>
                <w:b/>
                <w:bCs/>
                <w:color w:val="000000" w:themeColor="text1" w:themeShade="80"/>
                <w:sz w:val="24"/>
                <w:szCs w:val="24"/>
              </w:rPr>
              <w:t>Консультативная работа</w:t>
            </w:r>
          </w:p>
        </w:tc>
        <w:tc>
          <w:tcPr>
            <w:tcW w:w="1860" w:type="dxa"/>
            <w:tcBorders>
              <w:bottom w:val="single" w:sz="8" w:space="0" w:color="auto"/>
            </w:tcBorders>
            <w:vAlign w:val="bottom"/>
          </w:tcPr>
          <w:p w:rsidR="00C762BB" w:rsidRPr="00B16212" w:rsidRDefault="00C762BB" w:rsidP="003B4271">
            <w:pPr>
              <w:jc w:val="both"/>
              <w:rPr>
                <w:color w:val="000000" w:themeColor="text1" w:themeShade="80"/>
                <w:sz w:val="24"/>
                <w:szCs w:val="24"/>
              </w:rPr>
            </w:pPr>
          </w:p>
        </w:tc>
      </w:tr>
      <w:tr w:rsidR="003B4271" w:rsidRPr="00B16212" w:rsidTr="00C762BB">
        <w:trPr>
          <w:trHeight w:val="314"/>
        </w:trPr>
        <w:tc>
          <w:tcPr>
            <w:tcW w:w="3000" w:type="dxa"/>
            <w:gridSpan w:val="2"/>
            <w:tcBorders>
              <w:left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Задачи (направления)</w:t>
            </w:r>
          </w:p>
        </w:tc>
        <w:tc>
          <w:tcPr>
            <w:tcW w:w="254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Планируемые</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Виды и формы</w:t>
            </w: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Сроки</w:t>
            </w:r>
          </w:p>
        </w:tc>
      </w:tr>
      <w:tr w:rsidR="003B4271" w:rsidRPr="00B16212" w:rsidTr="00C762BB">
        <w:trPr>
          <w:trHeight w:val="322"/>
        </w:trPr>
        <w:tc>
          <w:tcPr>
            <w:tcW w:w="3000" w:type="dxa"/>
            <w:gridSpan w:val="2"/>
            <w:tcBorders>
              <w:left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деятельности</w:t>
            </w:r>
          </w:p>
        </w:tc>
        <w:tc>
          <w:tcPr>
            <w:tcW w:w="254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результаты</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деятельности,</w:t>
            </w: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проведения</w:t>
            </w:r>
          </w:p>
        </w:tc>
      </w:tr>
      <w:tr w:rsidR="003B4271" w:rsidRPr="00B16212" w:rsidTr="00C762BB">
        <w:trPr>
          <w:trHeight w:val="328"/>
        </w:trPr>
        <w:tc>
          <w:tcPr>
            <w:tcW w:w="1800" w:type="dxa"/>
            <w:tcBorders>
              <w:left w:val="single" w:sz="8" w:space="0" w:color="auto"/>
              <w:bottom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bottom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bottom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3260" w:type="dxa"/>
            <w:tcBorders>
              <w:bottom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мероприятия</w:t>
            </w:r>
          </w:p>
        </w:tc>
        <w:tc>
          <w:tcPr>
            <w:tcW w:w="1860" w:type="dxa"/>
            <w:tcBorders>
              <w:bottom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17"/>
        </w:trPr>
        <w:tc>
          <w:tcPr>
            <w:tcW w:w="3000" w:type="dxa"/>
            <w:gridSpan w:val="2"/>
            <w:tcBorders>
              <w:left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Консультирование</w:t>
            </w: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1. Рекомендации,</w:t>
            </w:r>
          </w:p>
        </w:tc>
        <w:tc>
          <w:tcPr>
            <w:tcW w:w="32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Индивидуальные,</w:t>
            </w:r>
          </w:p>
        </w:tc>
        <w:tc>
          <w:tcPr>
            <w:tcW w:w="18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в течение</w:t>
            </w: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педагогов</w:t>
            </w: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приёмы,</w:t>
            </w:r>
          </w:p>
        </w:tc>
        <w:tc>
          <w:tcPr>
            <w:tcW w:w="32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групповые, тематические</w:t>
            </w:r>
          </w:p>
        </w:tc>
        <w:tc>
          <w:tcPr>
            <w:tcW w:w="18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года</w:t>
            </w: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упражнения и др.</w:t>
            </w:r>
          </w:p>
        </w:tc>
        <w:tc>
          <w:tcPr>
            <w:tcW w:w="32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консультации</w:t>
            </w: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материалы.</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2. Оказание</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консультативной</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4"/>
        </w:trPr>
        <w:tc>
          <w:tcPr>
            <w:tcW w:w="1800" w:type="dxa"/>
            <w:tcBorders>
              <w:lef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помощи при</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составлении</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программ,</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осуществлении</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F01BD3"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О</w:t>
            </w:r>
            <w:r w:rsidR="003B4271" w:rsidRPr="00B16212">
              <w:rPr>
                <w:rStyle w:val="af6"/>
                <w:i w:val="0"/>
                <w:color w:val="000000" w:themeColor="text1" w:themeShade="80"/>
                <w:sz w:val="24"/>
                <w:szCs w:val="24"/>
              </w:rPr>
              <w:t>бразовательн</w:t>
            </w:r>
            <w:r w:rsidRPr="00B16212">
              <w:rPr>
                <w:rStyle w:val="af6"/>
                <w:i w:val="0"/>
                <w:color w:val="000000" w:themeColor="text1" w:themeShade="80"/>
                <w:sz w:val="24"/>
                <w:szCs w:val="24"/>
              </w:rPr>
              <w:t>ых отношений</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31"/>
        </w:trPr>
        <w:tc>
          <w:tcPr>
            <w:tcW w:w="1800" w:type="dxa"/>
            <w:tcBorders>
              <w:left w:val="single" w:sz="8" w:space="0" w:color="auto"/>
              <w:bottom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bottom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bottom w:val="single" w:sz="8" w:space="0" w:color="auto"/>
              <w:right w:val="single" w:sz="8" w:space="0" w:color="auto"/>
            </w:tcBorders>
            <w:vAlign w:val="bottom"/>
          </w:tcPr>
          <w:p w:rsidR="003B4271" w:rsidRPr="00B16212" w:rsidRDefault="003B4271" w:rsidP="00F01BD3">
            <w:pPr>
              <w:jc w:val="both"/>
              <w:rPr>
                <w:rStyle w:val="af6"/>
                <w:i w:val="0"/>
                <w:color w:val="000000" w:themeColor="text1" w:themeShade="80"/>
                <w:sz w:val="24"/>
                <w:szCs w:val="24"/>
              </w:rPr>
            </w:pPr>
            <w:r w:rsidRPr="00B16212">
              <w:rPr>
                <w:rStyle w:val="af6"/>
                <w:i w:val="0"/>
                <w:color w:val="000000" w:themeColor="text1" w:themeShade="80"/>
                <w:sz w:val="24"/>
                <w:szCs w:val="24"/>
              </w:rPr>
              <w:t>.</w:t>
            </w:r>
          </w:p>
        </w:tc>
        <w:tc>
          <w:tcPr>
            <w:tcW w:w="3260" w:type="dxa"/>
            <w:tcBorders>
              <w:bottom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bottom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14"/>
        </w:trPr>
        <w:tc>
          <w:tcPr>
            <w:tcW w:w="3000" w:type="dxa"/>
            <w:gridSpan w:val="2"/>
            <w:tcBorders>
              <w:left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Консультирование</w:t>
            </w: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1. Рекомендации,</w:t>
            </w:r>
          </w:p>
        </w:tc>
        <w:tc>
          <w:tcPr>
            <w:tcW w:w="32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Индивидуальные,</w:t>
            </w:r>
          </w:p>
        </w:tc>
        <w:tc>
          <w:tcPr>
            <w:tcW w:w="18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в течение</w:t>
            </w: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обучающихся</w:t>
            </w: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по</w:t>
            </w: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приёмы,</w:t>
            </w:r>
          </w:p>
        </w:tc>
        <w:tc>
          <w:tcPr>
            <w:tcW w:w="32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групповые, тематические</w:t>
            </w:r>
          </w:p>
        </w:tc>
        <w:tc>
          <w:tcPr>
            <w:tcW w:w="18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года</w:t>
            </w: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выявленным</w:t>
            </w: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упражнения и др.</w:t>
            </w:r>
          </w:p>
        </w:tc>
        <w:tc>
          <w:tcPr>
            <w:tcW w:w="32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консультации</w:t>
            </w: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проблемам,</w:t>
            </w: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оказание</w:t>
            </w: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материалы.</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4"/>
        </w:trPr>
        <w:tc>
          <w:tcPr>
            <w:tcW w:w="3000" w:type="dxa"/>
            <w:gridSpan w:val="2"/>
            <w:tcBorders>
              <w:left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превентивной помощи</w:t>
            </w: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2. Разработка</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плана</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консультативной</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8"/>
        </w:trPr>
        <w:tc>
          <w:tcPr>
            <w:tcW w:w="1800" w:type="dxa"/>
            <w:tcBorders>
              <w:left w:val="single" w:sz="8" w:space="0" w:color="auto"/>
              <w:bottom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bottom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bottom w:val="single" w:sz="8" w:space="0" w:color="auto"/>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работы с ребенком</w:t>
            </w:r>
          </w:p>
        </w:tc>
        <w:tc>
          <w:tcPr>
            <w:tcW w:w="3260" w:type="dxa"/>
            <w:tcBorders>
              <w:bottom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bottom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14"/>
        </w:trPr>
        <w:tc>
          <w:tcPr>
            <w:tcW w:w="3000" w:type="dxa"/>
            <w:gridSpan w:val="2"/>
            <w:tcBorders>
              <w:left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Консультирование</w:t>
            </w: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1. Рекомендации,</w:t>
            </w:r>
          </w:p>
        </w:tc>
        <w:tc>
          <w:tcPr>
            <w:tcW w:w="32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Индивидуальные,</w:t>
            </w:r>
          </w:p>
        </w:tc>
        <w:tc>
          <w:tcPr>
            <w:tcW w:w="18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в течение</w:t>
            </w:r>
          </w:p>
        </w:tc>
      </w:tr>
      <w:tr w:rsidR="003B4271" w:rsidRPr="00B16212" w:rsidTr="00C762BB">
        <w:trPr>
          <w:trHeight w:val="325"/>
        </w:trPr>
        <w:tc>
          <w:tcPr>
            <w:tcW w:w="3000" w:type="dxa"/>
            <w:gridSpan w:val="2"/>
            <w:tcBorders>
              <w:left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родителей (законных</w:t>
            </w: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приёмы,</w:t>
            </w:r>
          </w:p>
        </w:tc>
        <w:tc>
          <w:tcPr>
            <w:tcW w:w="32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групповые, тематические</w:t>
            </w:r>
          </w:p>
        </w:tc>
        <w:tc>
          <w:tcPr>
            <w:tcW w:w="18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года</w:t>
            </w:r>
          </w:p>
        </w:tc>
      </w:tr>
      <w:tr w:rsidR="003B4271" w:rsidRPr="00B16212" w:rsidTr="00C762BB">
        <w:trPr>
          <w:trHeight w:val="322"/>
        </w:trPr>
        <w:tc>
          <w:tcPr>
            <w:tcW w:w="3000" w:type="dxa"/>
            <w:gridSpan w:val="2"/>
            <w:tcBorders>
              <w:left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представителей)</w:t>
            </w: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упражнения и др.</w:t>
            </w:r>
          </w:p>
        </w:tc>
        <w:tc>
          <w:tcPr>
            <w:tcW w:w="32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консультации.</w:t>
            </w: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материалы.</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2. Разработка</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плана</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консультативной</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4"/>
        </w:trPr>
        <w:tc>
          <w:tcPr>
            <w:tcW w:w="1800" w:type="dxa"/>
            <w:tcBorders>
              <w:lef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работы с</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родителями</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2"/>
        </w:trPr>
        <w:tc>
          <w:tcPr>
            <w:tcW w:w="1800" w:type="dxa"/>
            <w:tcBorders>
              <w:lef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20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(законными</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C762BB">
        <w:trPr>
          <w:trHeight w:val="328"/>
        </w:trPr>
        <w:tc>
          <w:tcPr>
            <w:tcW w:w="1800" w:type="dxa"/>
            <w:tcBorders>
              <w:left w:val="single" w:sz="8" w:space="0" w:color="auto"/>
              <w:bottom w:val="single" w:sz="8" w:space="0" w:color="auto"/>
            </w:tcBorders>
            <w:vAlign w:val="bottom"/>
          </w:tcPr>
          <w:p w:rsidR="003B4271" w:rsidRPr="00B16212" w:rsidRDefault="003B4271" w:rsidP="003B4271">
            <w:pPr>
              <w:jc w:val="both"/>
              <w:rPr>
                <w:color w:val="000000" w:themeColor="text1" w:themeShade="80"/>
                <w:sz w:val="24"/>
                <w:szCs w:val="24"/>
              </w:rPr>
            </w:pPr>
          </w:p>
        </w:tc>
        <w:tc>
          <w:tcPr>
            <w:tcW w:w="1200" w:type="dxa"/>
            <w:tcBorders>
              <w:bottom w:val="single" w:sz="8" w:space="0" w:color="auto"/>
              <w:right w:val="single" w:sz="8" w:space="0" w:color="auto"/>
            </w:tcBorders>
            <w:vAlign w:val="bottom"/>
          </w:tcPr>
          <w:p w:rsidR="003B4271" w:rsidRPr="00B16212" w:rsidRDefault="003B4271" w:rsidP="003B4271">
            <w:pPr>
              <w:jc w:val="both"/>
              <w:rPr>
                <w:color w:val="000000" w:themeColor="text1" w:themeShade="80"/>
                <w:sz w:val="24"/>
                <w:szCs w:val="24"/>
              </w:rPr>
            </w:pPr>
          </w:p>
        </w:tc>
        <w:tc>
          <w:tcPr>
            <w:tcW w:w="2540" w:type="dxa"/>
            <w:tcBorders>
              <w:bottom w:val="single" w:sz="8" w:space="0" w:color="auto"/>
              <w:right w:val="single" w:sz="8" w:space="0" w:color="auto"/>
            </w:tcBorders>
            <w:vAlign w:val="bottom"/>
          </w:tcPr>
          <w:p w:rsidR="003B4271" w:rsidRPr="00B16212" w:rsidRDefault="003B4271" w:rsidP="003B4271">
            <w:pPr>
              <w:ind w:left="100"/>
              <w:jc w:val="both"/>
              <w:rPr>
                <w:color w:val="000000" w:themeColor="text1" w:themeShade="80"/>
                <w:sz w:val="24"/>
                <w:szCs w:val="24"/>
              </w:rPr>
            </w:pPr>
            <w:r w:rsidRPr="00B16212">
              <w:rPr>
                <w:rFonts w:eastAsia="Times New Roman"/>
                <w:color w:val="000000" w:themeColor="text1" w:themeShade="80"/>
                <w:sz w:val="24"/>
                <w:szCs w:val="24"/>
              </w:rPr>
              <w:t>представителями)</w:t>
            </w:r>
          </w:p>
        </w:tc>
        <w:tc>
          <w:tcPr>
            <w:tcW w:w="3260" w:type="dxa"/>
            <w:tcBorders>
              <w:bottom w:val="single" w:sz="8" w:space="0" w:color="auto"/>
              <w:right w:val="single" w:sz="8" w:space="0" w:color="auto"/>
            </w:tcBorders>
            <w:vAlign w:val="bottom"/>
          </w:tcPr>
          <w:p w:rsidR="003B4271" w:rsidRPr="00B16212" w:rsidRDefault="003B4271" w:rsidP="003B4271">
            <w:pPr>
              <w:jc w:val="both"/>
              <w:rPr>
                <w:color w:val="000000" w:themeColor="text1" w:themeShade="80"/>
                <w:sz w:val="24"/>
                <w:szCs w:val="24"/>
              </w:rPr>
            </w:pPr>
          </w:p>
        </w:tc>
        <w:tc>
          <w:tcPr>
            <w:tcW w:w="1860" w:type="dxa"/>
            <w:tcBorders>
              <w:bottom w:val="single" w:sz="8" w:space="0" w:color="auto"/>
              <w:right w:val="single" w:sz="8" w:space="0" w:color="auto"/>
            </w:tcBorders>
            <w:vAlign w:val="bottom"/>
          </w:tcPr>
          <w:p w:rsidR="003B4271" w:rsidRPr="00B16212" w:rsidRDefault="003B4271" w:rsidP="003B4271">
            <w:pPr>
              <w:jc w:val="both"/>
              <w:rPr>
                <w:color w:val="000000" w:themeColor="text1" w:themeShade="80"/>
                <w:sz w:val="24"/>
                <w:szCs w:val="24"/>
              </w:rPr>
            </w:pPr>
          </w:p>
        </w:tc>
      </w:tr>
      <w:tr w:rsidR="003B4271" w:rsidRPr="00B16212" w:rsidTr="00C762BB">
        <w:trPr>
          <w:trHeight w:val="660"/>
        </w:trPr>
        <w:tc>
          <w:tcPr>
            <w:tcW w:w="1800" w:type="dxa"/>
            <w:vAlign w:val="bottom"/>
          </w:tcPr>
          <w:p w:rsidR="003B4271" w:rsidRPr="00B16212" w:rsidRDefault="003B4271" w:rsidP="003B4271">
            <w:pPr>
              <w:jc w:val="both"/>
              <w:rPr>
                <w:color w:val="000000" w:themeColor="text1" w:themeShade="80"/>
                <w:sz w:val="24"/>
                <w:szCs w:val="24"/>
              </w:rPr>
            </w:pPr>
          </w:p>
        </w:tc>
        <w:tc>
          <w:tcPr>
            <w:tcW w:w="1200" w:type="dxa"/>
            <w:vAlign w:val="bottom"/>
          </w:tcPr>
          <w:p w:rsidR="003B4271" w:rsidRPr="00B16212" w:rsidRDefault="003B4271" w:rsidP="003B4271">
            <w:pPr>
              <w:jc w:val="both"/>
              <w:rPr>
                <w:color w:val="000000" w:themeColor="text1" w:themeShade="80"/>
                <w:sz w:val="24"/>
                <w:szCs w:val="24"/>
              </w:rPr>
            </w:pPr>
          </w:p>
        </w:tc>
        <w:tc>
          <w:tcPr>
            <w:tcW w:w="2540" w:type="dxa"/>
            <w:vAlign w:val="bottom"/>
          </w:tcPr>
          <w:p w:rsidR="003B4271" w:rsidRPr="00B16212" w:rsidRDefault="003B4271" w:rsidP="003B4271">
            <w:pPr>
              <w:jc w:val="both"/>
              <w:rPr>
                <w:color w:val="000000" w:themeColor="text1" w:themeShade="80"/>
                <w:sz w:val="24"/>
                <w:szCs w:val="24"/>
              </w:rPr>
            </w:pPr>
          </w:p>
        </w:tc>
        <w:tc>
          <w:tcPr>
            <w:tcW w:w="3260" w:type="dxa"/>
            <w:vAlign w:val="bottom"/>
          </w:tcPr>
          <w:p w:rsidR="003B4271" w:rsidRPr="00B16212" w:rsidRDefault="003B4271" w:rsidP="003B4271">
            <w:pPr>
              <w:jc w:val="both"/>
              <w:rPr>
                <w:color w:val="000000" w:themeColor="text1" w:themeShade="80"/>
                <w:sz w:val="24"/>
                <w:szCs w:val="24"/>
              </w:rPr>
            </w:pPr>
          </w:p>
        </w:tc>
        <w:tc>
          <w:tcPr>
            <w:tcW w:w="1860" w:type="dxa"/>
            <w:vAlign w:val="bottom"/>
          </w:tcPr>
          <w:p w:rsidR="003B4271" w:rsidRPr="00B16212" w:rsidRDefault="003B4271" w:rsidP="003B4271">
            <w:pPr>
              <w:ind w:left="1420"/>
              <w:jc w:val="both"/>
              <w:rPr>
                <w:color w:val="000000" w:themeColor="text1" w:themeShade="80"/>
                <w:sz w:val="24"/>
                <w:szCs w:val="24"/>
              </w:rPr>
            </w:pPr>
          </w:p>
        </w:tc>
      </w:tr>
    </w:tbl>
    <w:p w:rsidR="003B4271" w:rsidRPr="00B16212" w:rsidRDefault="003B4271" w:rsidP="003B4271">
      <w:pPr>
        <w:jc w:val="both"/>
        <w:rPr>
          <w:color w:val="000000" w:themeColor="text1" w:themeShade="80"/>
          <w:sz w:val="24"/>
          <w:szCs w:val="24"/>
        </w:rPr>
        <w:sectPr w:rsidR="003B4271" w:rsidRPr="00B16212">
          <w:pgSz w:w="11900" w:h="16841"/>
          <w:pgMar w:top="527" w:right="379" w:bottom="761" w:left="880" w:header="0" w:footer="0" w:gutter="0"/>
          <w:cols w:space="720" w:equalWidth="0">
            <w:col w:w="10640"/>
          </w:cols>
        </w:sectPr>
      </w:pPr>
    </w:p>
    <w:p w:rsidR="003B4271" w:rsidRPr="00B16212" w:rsidRDefault="003B4271" w:rsidP="003B4271">
      <w:pPr>
        <w:ind w:left="2960"/>
        <w:jc w:val="both"/>
        <w:rPr>
          <w:color w:val="000000" w:themeColor="text1" w:themeShade="80"/>
          <w:sz w:val="24"/>
          <w:szCs w:val="24"/>
        </w:rPr>
      </w:pPr>
      <w:bookmarkStart w:id="9" w:name="page114"/>
      <w:bookmarkEnd w:id="9"/>
      <w:r w:rsidRPr="00B16212">
        <w:rPr>
          <w:rFonts w:eastAsia="Times New Roman"/>
          <w:b/>
          <w:bCs/>
          <w:color w:val="000000" w:themeColor="text1" w:themeShade="80"/>
          <w:sz w:val="24"/>
          <w:szCs w:val="24"/>
        </w:rPr>
        <w:lastRenderedPageBreak/>
        <w:t>Информационно-просветительская работа</w:t>
      </w:r>
    </w:p>
    <w:tbl>
      <w:tblPr>
        <w:tblW w:w="0" w:type="auto"/>
        <w:tblInd w:w="10" w:type="dxa"/>
        <w:tblLayout w:type="fixed"/>
        <w:tblCellMar>
          <w:left w:w="0" w:type="dxa"/>
          <w:right w:w="0" w:type="dxa"/>
        </w:tblCellMar>
        <w:tblLook w:val="04A0"/>
      </w:tblPr>
      <w:tblGrid>
        <w:gridCol w:w="3000"/>
        <w:gridCol w:w="2540"/>
        <w:gridCol w:w="3260"/>
        <w:gridCol w:w="1860"/>
      </w:tblGrid>
      <w:tr w:rsidR="003B4271" w:rsidRPr="00B16212" w:rsidTr="005E1E9A">
        <w:trPr>
          <w:trHeight w:val="316"/>
        </w:trPr>
        <w:tc>
          <w:tcPr>
            <w:tcW w:w="3000" w:type="dxa"/>
            <w:tcBorders>
              <w:top w:val="single" w:sz="8" w:space="0" w:color="auto"/>
              <w:left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Задачи (направления)</w:t>
            </w:r>
          </w:p>
        </w:tc>
        <w:tc>
          <w:tcPr>
            <w:tcW w:w="2540" w:type="dxa"/>
            <w:tcBorders>
              <w:top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Планируемые</w:t>
            </w:r>
          </w:p>
        </w:tc>
        <w:tc>
          <w:tcPr>
            <w:tcW w:w="3260" w:type="dxa"/>
            <w:tcBorders>
              <w:top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Виды и формы</w:t>
            </w:r>
          </w:p>
        </w:tc>
        <w:tc>
          <w:tcPr>
            <w:tcW w:w="1860" w:type="dxa"/>
            <w:tcBorders>
              <w:top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Сроки</w:t>
            </w:r>
          </w:p>
        </w:tc>
      </w:tr>
      <w:tr w:rsidR="003B4271" w:rsidRPr="00B16212" w:rsidTr="005E1E9A">
        <w:trPr>
          <w:trHeight w:val="322"/>
        </w:trPr>
        <w:tc>
          <w:tcPr>
            <w:tcW w:w="3000" w:type="dxa"/>
            <w:tcBorders>
              <w:left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деятельности</w:t>
            </w:r>
          </w:p>
        </w:tc>
        <w:tc>
          <w:tcPr>
            <w:tcW w:w="254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результаты</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деятельности,</w:t>
            </w: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проведения</w:t>
            </w:r>
          </w:p>
        </w:tc>
      </w:tr>
      <w:tr w:rsidR="003B4271" w:rsidRPr="00B16212" w:rsidTr="005E1E9A">
        <w:trPr>
          <w:trHeight w:val="330"/>
        </w:trPr>
        <w:tc>
          <w:tcPr>
            <w:tcW w:w="3000" w:type="dxa"/>
            <w:tcBorders>
              <w:left w:val="single" w:sz="8" w:space="0" w:color="auto"/>
              <w:bottom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2540" w:type="dxa"/>
            <w:tcBorders>
              <w:bottom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3260" w:type="dxa"/>
            <w:tcBorders>
              <w:bottom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мероприятия</w:t>
            </w:r>
          </w:p>
        </w:tc>
        <w:tc>
          <w:tcPr>
            <w:tcW w:w="1860" w:type="dxa"/>
            <w:tcBorders>
              <w:bottom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5E1E9A">
        <w:trPr>
          <w:trHeight w:val="314"/>
        </w:trPr>
        <w:tc>
          <w:tcPr>
            <w:tcW w:w="3000" w:type="dxa"/>
            <w:tcBorders>
              <w:left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Информирование</w:t>
            </w: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Организация</w:t>
            </w:r>
          </w:p>
        </w:tc>
        <w:tc>
          <w:tcPr>
            <w:tcW w:w="32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Информационные</w:t>
            </w: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в течение</w:t>
            </w:r>
          </w:p>
        </w:tc>
      </w:tr>
      <w:tr w:rsidR="003B4271" w:rsidRPr="00B16212" w:rsidTr="005E1E9A">
        <w:trPr>
          <w:trHeight w:val="322"/>
        </w:trPr>
        <w:tc>
          <w:tcPr>
            <w:tcW w:w="3000" w:type="dxa"/>
            <w:tcBorders>
              <w:left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родителей (законных</w:t>
            </w: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работы, семинаров,</w:t>
            </w:r>
          </w:p>
        </w:tc>
        <w:tc>
          <w:tcPr>
            <w:tcW w:w="32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мероприятия</w:t>
            </w: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года</w:t>
            </w:r>
          </w:p>
        </w:tc>
      </w:tr>
      <w:tr w:rsidR="003B4271" w:rsidRPr="00B16212" w:rsidTr="005E1E9A">
        <w:trPr>
          <w:trHeight w:val="322"/>
        </w:trPr>
        <w:tc>
          <w:tcPr>
            <w:tcW w:w="3000" w:type="dxa"/>
            <w:tcBorders>
              <w:left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представителей) по</w:t>
            </w: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тренингов</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5E1E9A">
        <w:trPr>
          <w:trHeight w:val="322"/>
        </w:trPr>
        <w:tc>
          <w:tcPr>
            <w:tcW w:w="3000" w:type="dxa"/>
            <w:tcBorders>
              <w:left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психолого-</w:t>
            </w:r>
          </w:p>
        </w:tc>
        <w:tc>
          <w:tcPr>
            <w:tcW w:w="254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5E1E9A">
        <w:trPr>
          <w:trHeight w:val="324"/>
        </w:trPr>
        <w:tc>
          <w:tcPr>
            <w:tcW w:w="3000" w:type="dxa"/>
            <w:tcBorders>
              <w:left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педагогическим,</w:t>
            </w:r>
          </w:p>
        </w:tc>
        <w:tc>
          <w:tcPr>
            <w:tcW w:w="254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5E1E9A">
        <w:trPr>
          <w:trHeight w:val="322"/>
        </w:trPr>
        <w:tc>
          <w:tcPr>
            <w:tcW w:w="3000" w:type="dxa"/>
            <w:tcBorders>
              <w:left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медицинским,</w:t>
            </w:r>
          </w:p>
        </w:tc>
        <w:tc>
          <w:tcPr>
            <w:tcW w:w="254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5E1E9A">
        <w:trPr>
          <w:trHeight w:val="322"/>
        </w:trPr>
        <w:tc>
          <w:tcPr>
            <w:tcW w:w="3000" w:type="dxa"/>
            <w:tcBorders>
              <w:left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социальным,</w:t>
            </w:r>
          </w:p>
        </w:tc>
        <w:tc>
          <w:tcPr>
            <w:tcW w:w="254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5E1E9A">
        <w:trPr>
          <w:trHeight w:val="322"/>
        </w:trPr>
        <w:tc>
          <w:tcPr>
            <w:tcW w:w="3000" w:type="dxa"/>
            <w:tcBorders>
              <w:left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правовым и другим</w:t>
            </w:r>
          </w:p>
        </w:tc>
        <w:tc>
          <w:tcPr>
            <w:tcW w:w="254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5E1E9A">
        <w:trPr>
          <w:trHeight w:val="329"/>
        </w:trPr>
        <w:tc>
          <w:tcPr>
            <w:tcW w:w="3000" w:type="dxa"/>
            <w:tcBorders>
              <w:left w:val="single" w:sz="8" w:space="0" w:color="auto"/>
              <w:bottom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вопросам</w:t>
            </w:r>
          </w:p>
        </w:tc>
        <w:tc>
          <w:tcPr>
            <w:tcW w:w="2540" w:type="dxa"/>
            <w:tcBorders>
              <w:bottom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3260" w:type="dxa"/>
            <w:tcBorders>
              <w:bottom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bottom w:val="single" w:sz="8" w:space="0" w:color="auto"/>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5E1E9A">
        <w:trPr>
          <w:trHeight w:val="317"/>
        </w:trPr>
        <w:tc>
          <w:tcPr>
            <w:tcW w:w="3000" w:type="dxa"/>
            <w:tcBorders>
              <w:left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Психолого-</w:t>
            </w: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Организация</w:t>
            </w:r>
          </w:p>
        </w:tc>
        <w:tc>
          <w:tcPr>
            <w:tcW w:w="32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Информационные</w:t>
            </w: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в течение</w:t>
            </w:r>
          </w:p>
        </w:tc>
      </w:tr>
      <w:tr w:rsidR="003B4271" w:rsidRPr="00B16212" w:rsidTr="005E1E9A">
        <w:trPr>
          <w:trHeight w:val="322"/>
        </w:trPr>
        <w:tc>
          <w:tcPr>
            <w:tcW w:w="3000" w:type="dxa"/>
            <w:tcBorders>
              <w:left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педагогическое</w:t>
            </w: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методических</w:t>
            </w:r>
          </w:p>
        </w:tc>
        <w:tc>
          <w:tcPr>
            <w:tcW w:w="326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мероприятия</w:t>
            </w: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r w:rsidRPr="00B16212">
              <w:rPr>
                <w:rStyle w:val="af6"/>
                <w:i w:val="0"/>
                <w:color w:val="000000" w:themeColor="text1" w:themeShade="80"/>
                <w:sz w:val="24"/>
                <w:szCs w:val="24"/>
              </w:rPr>
              <w:t>года</w:t>
            </w:r>
          </w:p>
        </w:tc>
      </w:tr>
      <w:tr w:rsidR="003B4271" w:rsidRPr="00B16212" w:rsidTr="005E1E9A">
        <w:trPr>
          <w:trHeight w:val="322"/>
        </w:trPr>
        <w:tc>
          <w:tcPr>
            <w:tcW w:w="3000" w:type="dxa"/>
            <w:tcBorders>
              <w:left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просвещение</w:t>
            </w:r>
          </w:p>
        </w:tc>
        <w:tc>
          <w:tcPr>
            <w:tcW w:w="2540" w:type="dxa"/>
            <w:tcBorders>
              <w:right w:val="single" w:sz="8" w:space="0" w:color="auto"/>
            </w:tcBorders>
            <w:vAlign w:val="bottom"/>
          </w:tcPr>
          <w:p w:rsidR="003B4271" w:rsidRPr="00B16212" w:rsidRDefault="003B4271" w:rsidP="003B4271">
            <w:pPr>
              <w:ind w:left="100"/>
              <w:jc w:val="both"/>
              <w:rPr>
                <w:rStyle w:val="af6"/>
                <w:i w:val="0"/>
                <w:color w:val="000000" w:themeColor="text1" w:themeShade="80"/>
                <w:sz w:val="24"/>
                <w:szCs w:val="24"/>
              </w:rPr>
            </w:pPr>
            <w:r w:rsidRPr="00B16212">
              <w:rPr>
                <w:rStyle w:val="af6"/>
                <w:i w:val="0"/>
                <w:color w:val="000000" w:themeColor="text1" w:themeShade="80"/>
                <w:sz w:val="24"/>
                <w:szCs w:val="24"/>
              </w:rPr>
              <w:t>мероприятий</w:t>
            </w: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5E1E9A">
        <w:trPr>
          <w:trHeight w:val="322"/>
        </w:trPr>
        <w:tc>
          <w:tcPr>
            <w:tcW w:w="3000" w:type="dxa"/>
            <w:tcBorders>
              <w:left w:val="single" w:sz="8" w:space="0" w:color="auto"/>
              <w:right w:val="single" w:sz="8" w:space="0" w:color="auto"/>
            </w:tcBorders>
            <w:vAlign w:val="bottom"/>
          </w:tcPr>
          <w:p w:rsidR="003B4271" w:rsidRPr="00B16212" w:rsidRDefault="003B4271" w:rsidP="003B4271">
            <w:pPr>
              <w:ind w:left="120"/>
              <w:jc w:val="both"/>
              <w:rPr>
                <w:rStyle w:val="af6"/>
                <w:i w:val="0"/>
                <w:color w:val="000000" w:themeColor="text1" w:themeShade="80"/>
                <w:sz w:val="24"/>
                <w:szCs w:val="24"/>
              </w:rPr>
            </w:pPr>
            <w:r w:rsidRPr="00B16212">
              <w:rPr>
                <w:rStyle w:val="af6"/>
                <w:i w:val="0"/>
                <w:color w:val="000000" w:themeColor="text1" w:themeShade="80"/>
                <w:sz w:val="24"/>
                <w:szCs w:val="24"/>
              </w:rPr>
              <w:t>педагогических</w:t>
            </w:r>
          </w:p>
        </w:tc>
        <w:tc>
          <w:tcPr>
            <w:tcW w:w="254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32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rStyle w:val="af6"/>
                <w:i w:val="0"/>
                <w:color w:val="000000" w:themeColor="text1" w:themeShade="80"/>
                <w:sz w:val="24"/>
                <w:szCs w:val="24"/>
              </w:rPr>
            </w:pPr>
          </w:p>
        </w:tc>
      </w:tr>
      <w:tr w:rsidR="003B4271" w:rsidRPr="00B16212" w:rsidTr="005E1E9A">
        <w:trPr>
          <w:trHeight w:val="322"/>
        </w:trPr>
        <w:tc>
          <w:tcPr>
            <w:tcW w:w="3000" w:type="dxa"/>
            <w:tcBorders>
              <w:left w:val="single" w:sz="8" w:space="0" w:color="auto"/>
              <w:right w:val="single" w:sz="8" w:space="0" w:color="auto"/>
            </w:tcBorders>
            <w:vAlign w:val="bottom"/>
          </w:tcPr>
          <w:p w:rsidR="003B4271" w:rsidRPr="00B16212" w:rsidRDefault="003B4271" w:rsidP="003B4271">
            <w:pPr>
              <w:ind w:left="120"/>
              <w:jc w:val="both"/>
              <w:rPr>
                <w:color w:val="000000" w:themeColor="text1" w:themeShade="80"/>
                <w:sz w:val="24"/>
                <w:szCs w:val="24"/>
              </w:rPr>
            </w:pPr>
            <w:r w:rsidRPr="00B16212">
              <w:rPr>
                <w:rFonts w:eastAsia="Times New Roman"/>
                <w:color w:val="000000" w:themeColor="text1" w:themeShade="80"/>
                <w:sz w:val="24"/>
                <w:szCs w:val="24"/>
              </w:rPr>
              <w:t>работников по</w:t>
            </w:r>
          </w:p>
        </w:tc>
        <w:tc>
          <w:tcPr>
            <w:tcW w:w="2540" w:type="dxa"/>
            <w:tcBorders>
              <w:right w:val="single" w:sz="8" w:space="0" w:color="auto"/>
            </w:tcBorders>
            <w:vAlign w:val="bottom"/>
          </w:tcPr>
          <w:p w:rsidR="003B4271" w:rsidRPr="00B16212" w:rsidRDefault="003B4271" w:rsidP="003B4271">
            <w:pPr>
              <w:jc w:val="both"/>
              <w:rPr>
                <w:color w:val="000000" w:themeColor="text1" w:themeShade="80"/>
                <w:sz w:val="24"/>
                <w:szCs w:val="24"/>
              </w:rPr>
            </w:pPr>
          </w:p>
        </w:tc>
        <w:tc>
          <w:tcPr>
            <w:tcW w:w="3260" w:type="dxa"/>
            <w:tcBorders>
              <w:right w:val="single" w:sz="8" w:space="0" w:color="auto"/>
            </w:tcBorders>
            <w:vAlign w:val="bottom"/>
          </w:tcPr>
          <w:p w:rsidR="003B4271" w:rsidRPr="00B16212" w:rsidRDefault="003B4271" w:rsidP="003B4271">
            <w:pPr>
              <w:jc w:val="both"/>
              <w:rPr>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color w:val="000000" w:themeColor="text1" w:themeShade="80"/>
                <w:sz w:val="24"/>
                <w:szCs w:val="24"/>
              </w:rPr>
            </w:pPr>
          </w:p>
        </w:tc>
      </w:tr>
      <w:tr w:rsidR="003B4271" w:rsidRPr="00B16212" w:rsidTr="005E1E9A">
        <w:trPr>
          <w:trHeight w:val="322"/>
        </w:trPr>
        <w:tc>
          <w:tcPr>
            <w:tcW w:w="3000" w:type="dxa"/>
            <w:tcBorders>
              <w:left w:val="single" w:sz="8" w:space="0" w:color="auto"/>
              <w:right w:val="single" w:sz="8" w:space="0" w:color="auto"/>
            </w:tcBorders>
            <w:vAlign w:val="bottom"/>
          </w:tcPr>
          <w:p w:rsidR="003B4271" w:rsidRPr="00B16212" w:rsidRDefault="003B4271" w:rsidP="003B4271">
            <w:pPr>
              <w:ind w:left="120"/>
              <w:jc w:val="both"/>
              <w:rPr>
                <w:color w:val="000000" w:themeColor="text1" w:themeShade="80"/>
                <w:sz w:val="24"/>
                <w:szCs w:val="24"/>
              </w:rPr>
            </w:pPr>
            <w:r w:rsidRPr="00B16212">
              <w:rPr>
                <w:rFonts w:eastAsia="Times New Roman"/>
                <w:color w:val="000000" w:themeColor="text1" w:themeShade="80"/>
                <w:sz w:val="24"/>
                <w:szCs w:val="24"/>
              </w:rPr>
              <w:t>вопросам развития,</w:t>
            </w:r>
          </w:p>
        </w:tc>
        <w:tc>
          <w:tcPr>
            <w:tcW w:w="2540" w:type="dxa"/>
            <w:tcBorders>
              <w:right w:val="single" w:sz="8" w:space="0" w:color="auto"/>
            </w:tcBorders>
            <w:vAlign w:val="bottom"/>
          </w:tcPr>
          <w:p w:rsidR="003B4271" w:rsidRPr="00B16212" w:rsidRDefault="003B4271" w:rsidP="003B4271">
            <w:pPr>
              <w:jc w:val="both"/>
              <w:rPr>
                <w:color w:val="000000" w:themeColor="text1" w:themeShade="80"/>
                <w:sz w:val="24"/>
                <w:szCs w:val="24"/>
              </w:rPr>
            </w:pPr>
          </w:p>
        </w:tc>
        <w:tc>
          <w:tcPr>
            <w:tcW w:w="3260" w:type="dxa"/>
            <w:tcBorders>
              <w:right w:val="single" w:sz="8" w:space="0" w:color="auto"/>
            </w:tcBorders>
            <w:vAlign w:val="bottom"/>
          </w:tcPr>
          <w:p w:rsidR="003B4271" w:rsidRPr="00B16212" w:rsidRDefault="003B4271" w:rsidP="003B4271">
            <w:pPr>
              <w:jc w:val="both"/>
              <w:rPr>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color w:val="000000" w:themeColor="text1" w:themeShade="80"/>
                <w:sz w:val="24"/>
                <w:szCs w:val="24"/>
              </w:rPr>
            </w:pPr>
          </w:p>
        </w:tc>
      </w:tr>
      <w:tr w:rsidR="003B4271" w:rsidRPr="00B16212" w:rsidTr="005E1E9A">
        <w:trPr>
          <w:trHeight w:val="324"/>
        </w:trPr>
        <w:tc>
          <w:tcPr>
            <w:tcW w:w="3000" w:type="dxa"/>
            <w:tcBorders>
              <w:left w:val="single" w:sz="8" w:space="0" w:color="auto"/>
              <w:right w:val="single" w:sz="8" w:space="0" w:color="auto"/>
            </w:tcBorders>
            <w:vAlign w:val="bottom"/>
          </w:tcPr>
          <w:p w:rsidR="003B4271" w:rsidRPr="00B16212" w:rsidRDefault="003B4271" w:rsidP="003B4271">
            <w:pPr>
              <w:ind w:left="120"/>
              <w:jc w:val="both"/>
              <w:rPr>
                <w:color w:val="000000" w:themeColor="text1" w:themeShade="80"/>
                <w:sz w:val="24"/>
                <w:szCs w:val="24"/>
              </w:rPr>
            </w:pPr>
            <w:r w:rsidRPr="00B16212">
              <w:rPr>
                <w:rFonts w:eastAsia="Times New Roman"/>
                <w:color w:val="000000" w:themeColor="text1" w:themeShade="80"/>
                <w:sz w:val="24"/>
                <w:szCs w:val="24"/>
              </w:rPr>
              <w:t>обучения и</w:t>
            </w:r>
          </w:p>
        </w:tc>
        <w:tc>
          <w:tcPr>
            <w:tcW w:w="2540" w:type="dxa"/>
            <w:tcBorders>
              <w:right w:val="single" w:sz="8" w:space="0" w:color="auto"/>
            </w:tcBorders>
            <w:vAlign w:val="bottom"/>
          </w:tcPr>
          <w:p w:rsidR="003B4271" w:rsidRPr="00B16212" w:rsidRDefault="003B4271" w:rsidP="003B4271">
            <w:pPr>
              <w:jc w:val="both"/>
              <w:rPr>
                <w:color w:val="000000" w:themeColor="text1" w:themeShade="80"/>
                <w:sz w:val="24"/>
                <w:szCs w:val="24"/>
              </w:rPr>
            </w:pPr>
          </w:p>
        </w:tc>
        <w:tc>
          <w:tcPr>
            <w:tcW w:w="3260" w:type="dxa"/>
            <w:tcBorders>
              <w:right w:val="single" w:sz="8" w:space="0" w:color="auto"/>
            </w:tcBorders>
            <w:vAlign w:val="bottom"/>
          </w:tcPr>
          <w:p w:rsidR="003B4271" w:rsidRPr="00B16212" w:rsidRDefault="003B4271" w:rsidP="003B4271">
            <w:pPr>
              <w:jc w:val="both"/>
              <w:rPr>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color w:val="000000" w:themeColor="text1" w:themeShade="80"/>
                <w:sz w:val="24"/>
                <w:szCs w:val="24"/>
              </w:rPr>
            </w:pPr>
          </w:p>
        </w:tc>
      </w:tr>
      <w:tr w:rsidR="003B4271" w:rsidRPr="00B16212" w:rsidTr="005E1E9A">
        <w:trPr>
          <w:trHeight w:val="322"/>
        </w:trPr>
        <w:tc>
          <w:tcPr>
            <w:tcW w:w="3000" w:type="dxa"/>
            <w:tcBorders>
              <w:left w:val="single" w:sz="8" w:space="0" w:color="auto"/>
              <w:right w:val="single" w:sz="8" w:space="0" w:color="auto"/>
            </w:tcBorders>
            <w:vAlign w:val="bottom"/>
          </w:tcPr>
          <w:p w:rsidR="003B4271" w:rsidRPr="00B16212" w:rsidRDefault="003B4271" w:rsidP="003B4271">
            <w:pPr>
              <w:ind w:left="120"/>
              <w:jc w:val="both"/>
              <w:rPr>
                <w:color w:val="000000" w:themeColor="text1" w:themeShade="80"/>
                <w:sz w:val="24"/>
                <w:szCs w:val="24"/>
              </w:rPr>
            </w:pPr>
            <w:r w:rsidRPr="00B16212">
              <w:rPr>
                <w:rFonts w:eastAsia="Times New Roman"/>
                <w:color w:val="000000" w:themeColor="text1" w:themeShade="80"/>
                <w:sz w:val="24"/>
                <w:szCs w:val="24"/>
              </w:rPr>
              <w:t>воспитания данной</w:t>
            </w:r>
          </w:p>
        </w:tc>
        <w:tc>
          <w:tcPr>
            <w:tcW w:w="2540" w:type="dxa"/>
            <w:tcBorders>
              <w:right w:val="single" w:sz="8" w:space="0" w:color="auto"/>
            </w:tcBorders>
            <w:vAlign w:val="bottom"/>
          </w:tcPr>
          <w:p w:rsidR="003B4271" w:rsidRPr="00B16212" w:rsidRDefault="003B4271" w:rsidP="003B4271">
            <w:pPr>
              <w:jc w:val="both"/>
              <w:rPr>
                <w:color w:val="000000" w:themeColor="text1" w:themeShade="80"/>
                <w:sz w:val="24"/>
                <w:szCs w:val="24"/>
              </w:rPr>
            </w:pPr>
          </w:p>
        </w:tc>
        <w:tc>
          <w:tcPr>
            <w:tcW w:w="3260" w:type="dxa"/>
            <w:tcBorders>
              <w:right w:val="single" w:sz="8" w:space="0" w:color="auto"/>
            </w:tcBorders>
            <w:vAlign w:val="bottom"/>
          </w:tcPr>
          <w:p w:rsidR="003B4271" w:rsidRPr="00B16212" w:rsidRDefault="003B4271" w:rsidP="003B4271">
            <w:pPr>
              <w:jc w:val="both"/>
              <w:rPr>
                <w:color w:val="000000" w:themeColor="text1" w:themeShade="80"/>
                <w:sz w:val="24"/>
                <w:szCs w:val="24"/>
              </w:rPr>
            </w:pPr>
          </w:p>
        </w:tc>
        <w:tc>
          <w:tcPr>
            <w:tcW w:w="1860" w:type="dxa"/>
            <w:tcBorders>
              <w:right w:val="single" w:sz="8" w:space="0" w:color="auto"/>
            </w:tcBorders>
            <w:vAlign w:val="bottom"/>
          </w:tcPr>
          <w:p w:rsidR="003B4271" w:rsidRPr="00B16212" w:rsidRDefault="003B4271" w:rsidP="003B4271">
            <w:pPr>
              <w:jc w:val="both"/>
              <w:rPr>
                <w:color w:val="000000" w:themeColor="text1" w:themeShade="80"/>
                <w:sz w:val="24"/>
                <w:szCs w:val="24"/>
              </w:rPr>
            </w:pPr>
          </w:p>
        </w:tc>
      </w:tr>
      <w:tr w:rsidR="003B4271" w:rsidRPr="00B16212" w:rsidTr="005E1E9A">
        <w:trPr>
          <w:trHeight w:val="328"/>
        </w:trPr>
        <w:tc>
          <w:tcPr>
            <w:tcW w:w="3000" w:type="dxa"/>
            <w:tcBorders>
              <w:left w:val="single" w:sz="8" w:space="0" w:color="auto"/>
              <w:bottom w:val="single" w:sz="8" w:space="0" w:color="auto"/>
              <w:right w:val="single" w:sz="8" w:space="0" w:color="auto"/>
            </w:tcBorders>
            <w:vAlign w:val="bottom"/>
          </w:tcPr>
          <w:p w:rsidR="003B4271" w:rsidRPr="00B16212" w:rsidRDefault="003B4271" w:rsidP="003B4271">
            <w:pPr>
              <w:ind w:left="120"/>
              <w:jc w:val="both"/>
              <w:rPr>
                <w:color w:val="000000" w:themeColor="text1" w:themeShade="80"/>
                <w:sz w:val="24"/>
                <w:szCs w:val="24"/>
              </w:rPr>
            </w:pPr>
            <w:r w:rsidRPr="00B16212">
              <w:rPr>
                <w:rFonts w:eastAsia="Times New Roman"/>
                <w:color w:val="000000" w:themeColor="text1" w:themeShade="80"/>
                <w:sz w:val="24"/>
                <w:szCs w:val="24"/>
              </w:rPr>
              <w:t>категории детей</w:t>
            </w:r>
          </w:p>
        </w:tc>
        <w:tc>
          <w:tcPr>
            <w:tcW w:w="2540" w:type="dxa"/>
            <w:tcBorders>
              <w:bottom w:val="single" w:sz="8" w:space="0" w:color="auto"/>
              <w:right w:val="single" w:sz="8" w:space="0" w:color="auto"/>
            </w:tcBorders>
            <w:vAlign w:val="bottom"/>
          </w:tcPr>
          <w:p w:rsidR="003B4271" w:rsidRPr="00B16212" w:rsidRDefault="003B4271" w:rsidP="003B4271">
            <w:pPr>
              <w:jc w:val="both"/>
              <w:rPr>
                <w:color w:val="000000" w:themeColor="text1" w:themeShade="80"/>
                <w:sz w:val="24"/>
                <w:szCs w:val="24"/>
              </w:rPr>
            </w:pPr>
          </w:p>
        </w:tc>
        <w:tc>
          <w:tcPr>
            <w:tcW w:w="3260" w:type="dxa"/>
            <w:tcBorders>
              <w:bottom w:val="single" w:sz="8" w:space="0" w:color="auto"/>
              <w:right w:val="single" w:sz="8" w:space="0" w:color="auto"/>
            </w:tcBorders>
            <w:vAlign w:val="bottom"/>
          </w:tcPr>
          <w:p w:rsidR="003B4271" w:rsidRPr="00B16212" w:rsidRDefault="003B4271" w:rsidP="003B4271">
            <w:pPr>
              <w:jc w:val="both"/>
              <w:rPr>
                <w:color w:val="000000" w:themeColor="text1" w:themeShade="80"/>
                <w:sz w:val="24"/>
                <w:szCs w:val="24"/>
              </w:rPr>
            </w:pPr>
          </w:p>
        </w:tc>
        <w:tc>
          <w:tcPr>
            <w:tcW w:w="1860" w:type="dxa"/>
            <w:tcBorders>
              <w:bottom w:val="single" w:sz="8" w:space="0" w:color="auto"/>
              <w:right w:val="single" w:sz="8" w:space="0" w:color="auto"/>
            </w:tcBorders>
            <w:vAlign w:val="bottom"/>
          </w:tcPr>
          <w:p w:rsidR="003B4271" w:rsidRPr="00B16212" w:rsidRDefault="003B4271" w:rsidP="003B4271">
            <w:pPr>
              <w:jc w:val="both"/>
              <w:rPr>
                <w:color w:val="000000" w:themeColor="text1" w:themeShade="80"/>
                <w:sz w:val="24"/>
                <w:szCs w:val="24"/>
              </w:rPr>
            </w:pPr>
          </w:p>
        </w:tc>
      </w:tr>
    </w:tbl>
    <w:p w:rsidR="003B4271" w:rsidRPr="00B16212" w:rsidRDefault="003B4271" w:rsidP="003B4271">
      <w:pPr>
        <w:jc w:val="both"/>
        <w:rPr>
          <w:color w:val="000000" w:themeColor="text1" w:themeShade="80"/>
          <w:sz w:val="24"/>
          <w:szCs w:val="24"/>
        </w:rPr>
      </w:pPr>
    </w:p>
    <w:p w:rsidR="003B4271" w:rsidRPr="00B16212" w:rsidRDefault="003B4271" w:rsidP="00091069">
      <w:pPr>
        <w:ind w:right="340" w:firstLine="708"/>
        <w:jc w:val="both"/>
        <w:rPr>
          <w:rFonts w:eastAsia="Times New Roman"/>
          <w:bCs/>
          <w:color w:val="000000" w:themeColor="text1" w:themeShade="80"/>
          <w:sz w:val="24"/>
          <w:szCs w:val="24"/>
        </w:rPr>
      </w:pPr>
      <w:r w:rsidRPr="00B16212">
        <w:rPr>
          <w:rFonts w:eastAsia="Times New Roman"/>
          <w:bCs/>
          <w:color w:val="000000" w:themeColor="text1" w:themeShade="80"/>
          <w:sz w:val="24"/>
          <w:szCs w:val="24"/>
        </w:rPr>
        <w:t>Этапы реализации программы</w:t>
      </w:r>
    </w:p>
    <w:p w:rsidR="003B4271" w:rsidRPr="00B16212" w:rsidRDefault="003B4271" w:rsidP="00091069">
      <w:pPr>
        <w:ind w:left="-2218" w:right="340" w:firstLine="2926"/>
        <w:jc w:val="both"/>
        <w:rPr>
          <w:color w:val="000000" w:themeColor="text1" w:themeShade="80"/>
          <w:sz w:val="24"/>
          <w:szCs w:val="24"/>
        </w:rPr>
      </w:pPr>
      <w:r w:rsidRPr="00B16212">
        <w:rPr>
          <w:rFonts w:eastAsia="Times New Roman"/>
          <w:b/>
          <w:bCs/>
          <w:color w:val="000000" w:themeColor="text1" w:themeShade="80"/>
          <w:sz w:val="24"/>
          <w:szCs w:val="24"/>
        </w:rPr>
        <w:t xml:space="preserve"> </w:t>
      </w:r>
      <w:r w:rsidRPr="00B16212">
        <w:rPr>
          <w:rFonts w:eastAsia="Times New Roman"/>
          <w:color w:val="000000" w:themeColor="text1" w:themeShade="80"/>
          <w:sz w:val="24"/>
          <w:szCs w:val="24"/>
        </w:rPr>
        <w:t>Коррекционная работа реализуется поэтапно.</w:t>
      </w:r>
    </w:p>
    <w:p w:rsidR="003B4271" w:rsidRPr="00B16212" w:rsidRDefault="003B4271" w:rsidP="00091069">
      <w:pPr>
        <w:ind w:left="170" w:right="113" w:firstLine="538"/>
        <w:jc w:val="both"/>
        <w:rPr>
          <w:color w:val="000000" w:themeColor="text1" w:themeShade="80"/>
          <w:sz w:val="24"/>
          <w:szCs w:val="24"/>
        </w:rPr>
      </w:pPr>
      <w:r w:rsidRPr="00B16212">
        <w:rPr>
          <w:rFonts w:eastAsia="Times New Roman"/>
          <w:color w:val="000000" w:themeColor="text1" w:themeShade="80"/>
          <w:sz w:val="24"/>
          <w:szCs w:val="24"/>
        </w:rPr>
        <w:t>1.Этап сбора и анализа информации (информационно-аналитическая деятельность). Результатом данного этапа является оценка контингента обучающихся для учёта особенностей развития детей, определения специфики и их осо</w:t>
      </w:r>
      <w:r w:rsidR="00F01BD3" w:rsidRPr="00B16212">
        <w:rPr>
          <w:rFonts w:eastAsia="Times New Roman"/>
          <w:color w:val="000000" w:themeColor="text1" w:themeShade="80"/>
          <w:sz w:val="24"/>
          <w:szCs w:val="24"/>
        </w:rPr>
        <w:t>бых образовательных особенностей</w:t>
      </w:r>
      <w:r w:rsidRPr="00B16212">
        <w:rPr>
          <w:rFonts w:eastAsia="Times New Roman"/>
          <w:color w:val="000000" w:themeColor="text1" w:themeShade="80"/>
          <w:sz w:val="24"/>
          <w:szCs w:val="24"/>
        </w:rPr>
        <w:t xml:space="preserve">; оценка образовательной среды с целью соответствия требованиям программно-методического обеспечения, материально-технической и кадровой базы </w:t>
      </w:r>
      <w:r w:rsidR="00091069" w:rsidRPr="00B16212">
        <w:rPr>
          <w:color w:val="000000" w:themeColor="text1" w:themeShade="80"/>
          <w:sz w:val="24"/>
          <w:szCs w:val="24"/>
        </w:rPr>
        <w:t>организации, осуществляющей образовательную деятельность</w:t>
      </w:r>
      <w:r w:rsidRPr="00B16212">
        <w:rPr>
          <w:rFonts w:eastAsia="Times New Roman"/>
          <w:color w:val="000000" w:themeColor="text1" w:themeShade="80"/>
          <w:sz w:val="24"/>
          <w:szCs w:val="24"/>
        </w:rPr>
        <w:t>.</w:t>
      </w:r>
    </w:p>
    <w:p w:rsidR="003B4271" w:rsidRPr="00B16212" w:rsidRDefault="00091069" w:rsidP="003B4271">
      <w:pPr>
        <w:tabs>
          <w:tab w:val="left" w:pos="1398"/>
        </w:tabs>
        <w:ind w:left="170" w:right="113"/>
        <w:jc w:val="both"/>
        <w:rPr>
          <w:rFonts w:eastAsia="Times New Roman"/>
          <w:color w:val="000000" w:themeColor="text1" w:themeShade="80"/>
          <w:sz w:val="24"/>
          <w:szCs w:val="24"/>
        </w:rPr>
      </w:pPr>
      <w:r w:rsidRPr="00B16212">
        <w:rPr>
          <w:rFonts w:eastAsia="Times New Roman"/>
          <w:color w:val="000000" w:themeColor="text1" w:themeShade="80"/>
          <w:sz w:val="24"/>
          <w:szCs w:val="24"/>
        </w:rPr>
        <w:tab/>
      </w:r>
      <w:r w:rsidR="003B4271" w:rsidRPr="00B16212">
        <w:rPr>
          <w:rFonts w:eastAsia="Times New Roman"/>
          <w:color w:val="000000" w:themeColor="text1" w:themeShade="80"/>
          <w:sz w:val="24"/>
          <w:szCs w:val="24"/>
        </w:rPr>
        <w:t xml:space="preserve">2.Этап планирования, </w:t>
      </w:r>
      <w:r w:rsidRPr="00B16212">
        <w:rPr>
          <w:color w:val="000000" w:themeColor="text1" w:themeShade="80"/>
          <w:sz w:val="24"/>
          <w:szCs w:val="24"/>
        </w:rPr>
        <w:t>организации, осуществляющей образовательную деятельность</w:t>
      </w:r>
      <w:r w:rsidR="003B4271" w:rsidRPr="00B16212">
        <w:rPr>
          <w:rFonts w:eastAsia="Times New Roman"/>
          <w:color w:val="000000" w:themeColor="text1" w:themeShade="80"/>
          <w:sz w:val="24"/>
          <w:szCs w:val="24"/>
        </w:rPr>
        <w:t>, координации (организационно-исполнительская деятельность). Результатом работы является особым образом организованная образовательная деятельность, имеющая коррекционно-развивающую направленность и процесс специального сопровождения детей с ограниченными возможностями здоровья при специально созданных (вариативных) условиях обучения, воспитания, развития, социализации рассматриваемой категории детей.</w:t>
      </w:r>
    </w:p>
    <w:p w:rsidR="003B4271" w:rsidRPr="00B16212" w:rsidRDefault="00091069" w:rsidP="00C762BB">
      <w:pPr>
        <w:tabs>
          <w:tab w:val="left" w:pos="1273"/>
        </w:tabs>
        <w:ind w:left="170" w:right="113"/>
        <w:jc w:val="both"/>
        <w:rPr>
          <w:rFonts w:eastAsia="Times New Roman"/>
          <w:color w:val="000000" w:themeColor="text1" w:themeShade="80"/>
          <w:sz w:val="24"/>
          <w:szCs w:val="24"/>
        </w:rPr>
      </w:pPr>
      <w:r w:rsidRPr="00B16212">
        <w:rPr>
          <w:rFonts w:eastAsia="Times New Roman"/>
          <w:color w:val="000000" w:themeColor="text1" w:themeShade="80"/>
          <w:sz w:val="24"/>
          <w:szCs w:val="24"/>
        </w:rPr>
        <w:tab/>
      </w:r>
      <w:r w:rsidR="003B4271" w:rsidRPr="00B16212">
        <w:rPr>
          <w:rFonts w:eastAsia="Times New Roman"/>
          <w:color w:val="000000" w:themeColor="text1" w:themeShade="80"/>
          <w:sz w:val="24"/>
          <w:szCs w:val="24"/>
        </w:rPr>
        <w:t xml:space="preserve">3.Этап диагностики коррекционно-развивающей образовательной среды (контрольно-диагностическая деятельность). Результатом является констатация соответствия созданных условий и выбранных коррекционно-развивающих и образовательных программ особым образовательным </w:t>
      </w:r>
      <w:r w:rsidR="00F01BD3" w:rsidRPr="00B16212">
        <w:rPr>
          <w:rFonts w:eastAsia="Times New Roman"/>
          <w:color w:val="000000" w:themeColor="text1" w:themeShade="80"/>
          <w:sz w:val="24"/>
          <w:szCs w:val="24"/>
        </w:rPr>
        <w:t xml:space="preserve">особенностям </w:t>
      </w:r>
      <w:r w:rsidR="003B4271" w:rsidRPr="00B16212">
        <w:rPr>
          <w:rFonts w:eastAsia="Times New Roman"/>
          <w:color w:val="000000" w:themeColor="text1" w:themeShade="80"/>
          <w:sz w:val="24"/>
          <w:szCs w:val="24"/>
        </w:rPr>
        <w:t xml:space="preserve"> ребёнка.</w:t>
      </w:r>
    </w:p>
    <w:p w:rsidR="003B4271" w:rsidRPr="00B16212" w:rsidRDefault="003B4271" w:rsidP="00091069">
      <w:pPr>
        <w:pStyle w:val="a3"/>
        <w:ind w:left="170" w:right="113" w:firstLine="538"/>
        <w:jc w:val="both"/>
        <w:rPr>
          <w:color w:val="000000" w:themeColor="text1" w:themeShade="80"/>
          <w:sz w:val="24"/>
          <w:szCs w:val="24"/>
        </w:rPr>
      </w:pPr>
      <w:r w:rsidRPr="00B16212">
        <w:rPr>
          <w:rFonts w:eastAsia="Times New Roman"/>
          <w:color w:val="000000" w:themeColor="text1" w:themeShade="80"/>
          <w:sz w:val="24"/>
          <w:szCs w:val="24"/>
        </w:rPr>
        <w:t>4.Этап регуляции и корректировки. Результатом является внесение необходимых изменений в образовательную деятельность и процесс сопровождения детей с ограниченными возможностями здоровья, корректировка условий и форм обучения, методов и приёмов работы.</w:t>
      </w:r>
    </w:p>
    <w:p w:rsidR="003B4271" w:rsidRPr="00B16212" w:rsidRDefault="003B4271" w:rsidP="00091069">
      <w:pPr>
        <w:ind w:firstLine="708"/>
        <w:jc w:val="both"/>
        <w:rPr>
          <w:color w:val="000000" w:themeColor="text1" w:themeShade="80"/>
          <w:sz w:val="24"/>
          <w:szCs w:val="24"/>
        </w:rPr>
      </w:pPr>
      <w:r w:rsidRPr="00B16212">
        <w:rPr>
          <w:rFonts w:eastAsia="Times New Roman"/>
          <w:bCs/>
          <w:color w:val="000000" w:themeColor="text1" w:themeShade="80"/>
          <w:sz w:val="24"/>
          <w:szCs w:val="24"/>
        </w:rPr>
        <w:t>Механизмы реализации программ</w:t>
      </w:r>
    </w:p>
    <w:p w:rsidR="003B4271" w:rsidRPr="00B16212" w:rsidRDefault="003B4271" w:rsidP="003B4271">
      <w:pPr>
        <w:ind w:left="10" w:right="340" w:firstLine="708"/>
        <w:jc w:val="both"/>
        <w:rPr>
          <w:color w:val="000000" w:themeColor="text1" w:themeShade="80"/>
          <w:sz w:val="24"/>
          <w:szCs w:val="24"/>
        </w:rPr>
      </w:pPr>
      <w:r w:rsidRPr="00B16212">
        <w:rPr>
          <w:rFonts w:eastAsia="Times New Roman"/>
          <w:color w:val="000000" w:themeColor="text1" w:themeShade="80"/>
          <w:sz w:val="24"/>
          <w:szCs w:val="24"/>
        </w:rPr>
        <w:t xml:space="preserve">Одним из основных механизмов реализации коррекционной работы является оптимально выстроенное взаимодействие специалистов </w:t>
      </w:r>
      <w:r w:rsidR="00091069" w:rsidRPr="00B16212">
        <w:rPr>
          <w:color w:val="000000" w:themeColor="text1" w:themeShade="80"/>
          <w:sz w:val="24"/>
          <w:szCs w:val="24"/>
        </w:rPr>
        <w:t xml:space="preserve">организации, осуществляющей образовательную </w:t>
      </w:r>
      <w:r w:rsidR="00091069" w:rsidRPr="00B16212">
        <w:rPr>
          <w:color w:val="000000" w:themeColor="text1" w:themeShade="80"/>
          <w:sz w:val="24"/>
          <w:szCs w:val="24"/>
        </w:rPr>
        <w:lastRenderedPageBreak/>
        <w:t>деятельность</w:t>
      </w:r>
      <w:r w:rsidRPr="00B16212">
        <w:rPr>
          <w:rFonts w:eastAsia="Times New Roman"/>
          <w:color w:val="000000" w:themeColor="text1" w:themeShade="80"/>
          <w:sz w:val="24"/>
          <w:szCs w:val="24"/>
        </w:rPr>
        <w:t>, обеспечивающее системное сопровождение детей с ограниченными возможностями здоровья специалистами различного профиля в образовательно</w:t>
      </w:r>
      <w:r w:rsidR="00091069" w:rsidRPr="00B16212">
        <w:rPr>
          <w:rFonts w:eastAsia="Times New Roman"/>
          <w:color w:val="000000" w:themeColor="text1" w:themeShade="80"/>
          <w:sz w:val="24"/>
          <w:szCs w:val="24"/>
        </w:rPr>
        <w:t>й деятельности</w:t>
      </w:r>
      <w:r w:rsidRPr="00B16212">
        <w:rPr>
          <w:rFonts w:eastAsia="Times New Roman"/>
          <w:color w:val="000000" w:themeColor="text1" w:themeShade="80"/>
          <w:sz w:val="24"/>
          <w:szCs w:val="24"/>
        </w:rPr>
        <w:t>.</w:t>
      </w:r>
    </w:p>
    <w:p w:rsidR="003B4271" w:rsidRPr="00B16212" w:rsidRDefault="006E241D" w:rsidP="006E241D">
      <w:pPr>
        <w:tabs>
          <w:tab w:val="left" w:pos="1035"/>
        </w:tabs>
        <w:ind w:left="10" w:right="340"/>
        <w:jc w:val="both"/>
        <w:rPr>
          <w:rFonts w:eastAsia="Times New Roman"/>
          <w:color w:val="000000" w:themeColor="text1" w:themeShade="80"/>
          <w:sz w:val="24"/>
          <w:szCs w:val="24"/>
        </w:rPr>
      </w:pPr>
      <w:r w:rsidRPr="00B16212">
        <w:rPr>
          <w:rFonts w:eastAsia="Times New Roman"/>
          <w:color w:val="000000" w:themeColor="text1" w:themeShade="80"/>
          <w:sz w:val="24"/>
          <w:szCs w:val="24"/>
        </w:rPr>
        <w:tab/>
        <w:t xml:space="preserve">В </w:t>
      </w:r>
      <w:r w:rsidR="003B4271" w:rsidRPr="00B16212">
        <w:rPr>
          <w:rFonts w:eastAsia="Times New Roman"/>
          <w:color w:val="000000" w:themeColor="text1" w:themeShade="80"/>
          <w:sz w:val="24"/>
          <w:szCs w:val="24"/>
        </w:rPr>
        <w:t xml:space="preserve">качестве ещё одного механизма реализации коррекционной работы следует обозначить социальное партнёрство, которое предполагает профессиональное взаимодействие </w:t>
      </w:r>
      <w:r w:rsidRPr="00B16212">
        <w:rPr>
          <w:color w:val="000000" w:themeColor="text1" w:themeShade="80"/>
          <w:sz w:val="24"/>
          <w:szCs w:val="24"/>
        </w:rPr>
        <w:t>организации, осуществляющей образовательную деятельность,</w:t>
      </w:r>
      <w:r w:rsidRPr="00B16212">
        <w:rPr>
          <w:rFonts w:eastAsia="Times New Roman"/>
          <w:color w:val="000000" w:themeColor="text1" w:themeShade="80"/>
          <w:sz w:val="24"/>
          <w:szCs w:val="24"/>
        </w:rPr>
        <w:t xml:space="preserve"> </w:t>
      </w:r>
      <w:r w:rsidR="003B4271" w:rsidRPr="00B16212">
        <w:rPr>
          <w:rFonts w:eastAsia="Times New Roman"/>
          <w:color w:val="000000" w:themeColor="text1" w:themeShade="80"/>
          <w:sz w:val="24"/>
          <w:szCs w:val="24"/>
        </w:rPr>
        <w:t xml:space="preserve">с внешними ресурсами (организациями различных ведомств, общественными организациями и другими институтами общества). </w:t>
      </w:r>
      <w:r w:rsidRPr="00B16212">
        <w:rPr>
          <w:rFonts w:eastAsia="Times New Roman"/>
          <w:color w:val="000000" w:themeColor="text1" w:themeShade="80"/>
          <w:sz w:val="24"/>
          <w:szCs w:val="24"/>
        </w:rPr>
        <w:t xml:space="preserve">     </w:t>
      </w:r>
      <w:r w:rsidR="003B4271" w:rsidRPr="00B16212">
        <w:rPr>
          <w:rFonts w:eastAsia="Times New Roman"/>
          <w:color w:val="000000" w:themeColor="text1" w:themeShade="80"/>
          <w:sz w:val="24"/>
          <w:szCs w:val="24"/>
        </w:rPr>
        <w:t>Социальное партнёрство включает:</w:t>
      </w:r>
    </w:p>
    <w:p w:rsidR="003B4271" w:rsidRPr="00B16212" w:rsidRDefault="003B4271" w:rsidP="003B4271">
      <w:pPr>
        <w:ind w:left="10" w:right="340" w:firstLine="708"/>
        <w:jc w:val="both"/>
        <w:rPr>
          <w:rFonts w:eastAsia="Times New Roman"/>
          <w:color w:val="000000" w:themeColor="text1" w:themeShade="80"/>
          <w:sz w:val="24"/>
          <w:szCs w:val="24"/>
        </w:rPr>
      </w:pPr>
      <w:r w:rsidRPr="00B16212">
        <w:rPr>
          <w:rFonts w:eastAsia="Times New Roman"/>
          <w:color w:val="000000" w:themeColor="text1" w:themeShade="80"/>
          <w:sz w:val="24"/>
          <w:szCs w:val="24"/>
        </w:rPr>
        <w:t xml:space="preserve">- сотрудничество с </w:t>
      </w:r>
      <w:r w:rsidR="006E241D" w:rsidRPr="00B16212">
        <w:rPr>
          <w:rFonts w:eastAsia="Times New Roman"/>
          <w:color w:val="000000" w:themeColor="text1" w:themeShade="80"/>
          <w:sz w:val="24"/>
          <w:szCs w:val="24"/>
        </w:rPr>
        <w:t>организациями</w:t>
      </w:r>
      <w:r w:rsidRPr="00B16212">
        <w:rPr>
          <w:rFonts w:eastAsia="Times New Roman"/>
          <w:color w:val="000000" w:themeColor="text1" w:themeShade="80"/>
          <w:sz w:val="24"/>
          <w:szCs w:val="24"/>
        </w:rPr>
        <w:t xml:space="preserve"> образования и другими ведомствами по вопросам преемственности обучения, развития и адаптации, социализации, здоровьесбережения детей с ограниченными возможностями здоровья;</w:t>
      </w:r>
    </w:p>
    <w:p w:rsidR="003B4271" w:rsidRPr="00B16212" w:rsidRDefault="003B4271" w:rsidP="003B4271">
      <w:pPr>
        <w:ind w:left="10" w:right="340" w:firstLine="708"/>
        <w:jc w:val="both"/>
        <w:rPr>
          <w:rFonts w:eastAsia="Times New Roman"/>
          <w:color w:val="000000" w:themeColor="text1" w:themeShade="80"/>
          <w:sz w:val="24"/>
          <w:szCs w:val="24"/>
        </w:rPr>
      </w:pPr>
      <w:r w:rsidRPr="00B16212">
        <w:rPr>
          <w:rFonts w:eastAsia="Times New Roman"/>
          <w:color w:val="000000" w:themeColor="text1" w:themeShade="80"/>
          <w:sz w:val="24"/>
          <w:szCs w:val="24"/>
        </w:rPr>
        <w:t>- сотрудничество со средствами массовой информации, а также с негосударственными структурами, прежде всего с общественными объединениями инвалидов, организациями родителей детей с ограниченными возможностями здоровья;</w:t>
      </w:r>
    </w:p>
    <w:p w:rsidR="003B4271" w:rsidRPr="00B16212" w:rsidRDefault="003B4271" w:rsidP="003B4271">
      <w:pPr>
        <w:ind w:left="710" w:right="340"/>
        <w:jc w:val="both"/>
        <w:rPr>
          <w:rFonts w:eastAsia="Times New Roman"/>
          <w:color w:val="000000" w:themeColor="text1" w:themeShade="80"/>
          <w:sz w:val="24"/>
          <w:szCs w:val="24"/>
        </w:rPr>
      </w:pPr>
      <w:r w:rsidRPr="00B16212">
        <w:rPr>
          <w:rFonts w:eastAsia="Times New Roman"/>
          <w:color w:val="000000" w:themeColor="text1" w:themeShade="80"/>
          <w:sz w:val="24"/>
          <w:szCs w:val="24"/>
        </w:rPr>
        <w:t>- сотрудничество с родительской общественностью.</w:t>
      </w:r>
    </w:p>
    <w:p w:rsidR="003B4271" w:rsidRPr="00B16212" w:rsidRDefault="003B4271" w:rsidP="003B4271">
      <w:pPr>
        <w:ind w:left="10" w:right="340" w:firstLine="708"/>
        <w:jc w:val="both"/>
        <w:rPr>
          <w:rFonts w:eastAsia="Times New Roman"/>
          <w:color w:val="000000" w:themeColor="text1" w:themeShade="80"/>
          <w:sz w:val="24"/>
          <w:szCs w:val="24"/>
        </w:rPr>
      </w:pPr>
      <w:r w:rsidRPr="00B16212">
        <w:rPr>
          <w:rFonts w:eastAsia="Times New Roman"/>
          <w:color w:val="000000" w:themeColor="text1" w:themeShade="80"/>
          <w:sz w:val="24"/>
          <w:szCs w:val="24"/>
        </w:rPr>
        <w:t>Взаимодействие специалистов МКОУ СОШ № 16 обеспечивает системное сопровождение обучающихся с ограниченными возможностями здоровья специалистами различного профиля в образовательной деятельности. Такое взаимодействие включает:</w:t>
      </w:r>
    </w:p>
    <w:p w:rsidR="003B4271" w:rsidRPr="00B16212" w:rsidRDefault="003B4271" w:rsidP="003B4271">
      <w:pPr>
        <w:ind w:left="10" w:right="340" w:firstLine="708"/>
        <w:jc w:val="both"/>
        <w:rPr>
          <w:rFonts w:eastAsia="Times New Roman"/>
          <w:color w:val="000000" w:themeColor="text1" w:themeShade="80"/>
          <w:sz w:val="24"/>
          <w:szCs w:val="24"/>
        </w:rPr>
      </w:pPr>
      <w:r w:rsidRPr="00B16212">
        <w:rPr>
          <w:rFonts w:eastAsia="Times New Roman"/>
          <w:color w:val="000000" w:themeColor="text1" w:themeShade="80"/>
          <w:sz w:val="24"/>
          <w:szCs w:val="24"/>
        </w:rPr>
        <w:t>- комплексность в определении и решении проблем обучающегося, предоставлении ему специализированной квалифицированной помощи;</w:t>
      </w:r>
    </w:p>
    <w:p w:rsidR="003B4271" w:rsidRPr="00B16212" w:rsidRDefault="003B4271" w:rsidP="003B4271">
      <w:pPr>
        <w:ind w:left="10" w:right="340" w:firstLine="708"/>
        <w:jc w:val="both"/>
        <w:rPr>
          <w:rFonts w:eastAsia="Times New Roman"/>
          <w:color w:val="000000" w:themeColor="text1" w:themeShade="80"/>
          <w:sz w:val="24"/>
          <w:szCs w:val="24"/>
        </w:rPr>
      </w:pPr>
      <w:r w:rsidRPr="00B16212">
        <w:rPr>
          <w:rFonts w:eastAsia="Times New Roman"/>
          <w:color w:val="000000" w:themeColor="text1" w:themeShade="80"/>
          <w:sz w:val="24"/>
          <w:szCs w:val="24"/>
        </w:rPr>
        <w:t>- многоаспектный анализ личностного и познавательного развития обучающегося;</w:t>
      </w:r>
    </w:p>
    <w:p w:rsidR="003B4271" w:rsidRPr="00B16212" w:rsidRDefault="003B4271" w:rsidP="003B4271">
      <w:pPr>
        <w:ind w:left="10" w:right="340" w:firstLine="708"/>
        <w:jc w:val="both"/>
        <w:rPr>
          <w:rFonts w:eastAsia="Times New Roman"/>
          <w:color w:val="000000" w:themeColor="text1" w:themeShade="80"/>
          <w:sz w:val="24"/>
          <w:szCs w:val="24"/>
        </w:rPr>
      </w:pPr>
      <w:r w:rsidRPr="00B16212">
        <w:rPr>
          <w:rFonts w:eastAsia="Times New Roman"/>
          <w:color w:val="000000" w:themeColor="text1" w:themeShade="80"/>
          <w:sz w:val="24"/>
          <w:szCs w:val="24"/>
        </w:rPr>
        <w:t>- составление комплексных индивидуальных программ общего развития и коррекции отдельных сторон учебно-познавательной, речевой, эмоционально-волевой  и личностной сфер ребёнка.</w:t>
      </w:r>
    </w:p>
    <w:p w:rsidR="003B4271" w:rsidRPr="00B16212" w:rsidRDefault="003B4271" w:rsidP="003B4271">
      <w:pPr>
        <w:ind w:left="10" w:right="340" w:firstLine="708"/>
        <w:jc w:val="both"/>
        <w:rPr>
          <w:color w:val="000000" w:themeColor="text1" w:themeShade="80"/>
          <w:sz w:val="24"/>
          <w:szCs w:val="24"/>
        </w:rPr>
      </w:pPr>
      <w:r w:rsidRPr="00B16212">
        <w:rPr>
          <w:rFonts w:eastAsia="Times New Roman"/>
          <w:color w:val="000000" w:themeColor="text1" w:themeShade="80"/>
          <w:sz w:val="24"/>
          <w:szCs w:val="24"/>
        </w:rPr>
        <w:t>Наиболее распространённой и действенной формой организованной взаимодействия специалистов — это консилиум, который организует многопрофильную помощь ребёнку и его родителям (законным представителям) в решении вопросов, связанных с адаптацией, обучением, воспитанием, развитием, социализацией детей с ограниченными возможностями здоровья.</w:t>
      </w:r>
    </w:p>
    <w:p w:rsidR="003B4271" w:rsidRPr="00B16212" w:rsidRDefault="003B4271" w:rsidP="006E241D">
      <w:pPr>
        <w:ind w:firstLine="708"/>
        <w:rPr>
          <w:color w:val="000000" w:themeColor="text1" w:themeShade="80"/>
          <w:sz w:val="24"/>
          <w:szCs w:val="24"/>
        </w:rPr>
      </w:pPr>
      <w:r w:rsidRPr="00B16212">
        <w:rPr>
          <w:rFonts w:eastAsia="Times New Roman"/>
          <w:bCs/>
          <w:color w:val="000000" w:themeColor="text1" w:themeShade="80"/>
          <w:sz w:val="24"/>
          <w:szCs w:val="24"/>
        </w:rPr>
        <w:t>Требования к условиям реализации программы</w:t>
      </w:r>
    </w:p>
    <w:p w:rsidR="003B4271" w:rsidRPr="00B16212" w:rsidRDefault="003B4271" w:rsidP="003B4271">
      <w:pPr>
        <w:ind w:left="10" w:right="340" w:firstLine="708"/>
        <w:jc w:val="both"/>
        <w:rPr>
          <w:color w:val="000000" w:themeColor="text1" w:themeShade="80"/>
          <w:sz w:val="24"/>
          <w:szCs w:val="24"/>
        </w:rPr>
      </w:pPr>
      <w:r w:rsidRPr="00B16212">
        <w:rPr>
          <w:rFonts w:eastAsia="Times New Roman"/>
          <w:color w:val="000000" w:themeColor="text1" w:themeShade="80"/>
          <w:sz w:val="24"/>
          <w:szCs w:val="24"/>
        </w:rPr>
        <w:t xml:space="preserve">Обеспечивается преемственность содержания и форм </w:t>
      </w:r>
      <w:r w:rsidR="006E241D" w:rsidRPr="00B16212">
        <w:rPr>
          <w:color w:val="000000" w:themeColor="text1" w:themeShade="80"/>
          <w:sz w:val="24"/>
          <w:szCs w:val="24"/>
        </w:rPr>
        <w:t>организации, осуществляющей образовательную деятельность</w:t>
      </w:r>
      <w:r w:rsidR="006E241D" w:rsidRPr="00B16212">
        <w:rPr>
          <w:rFonts w:eastAsia="Times New Roman"/>
          <w:color w:val="000000" w:themeColor="text1" w:themeShade="80"/>
          <w:sz w:val="24"/>
          <w:szCs w:val="24"/>
        </w:rPr>
        <w:t xml:space="preserve">, </w:t>
      </w:r>
      <w:r w:rsidRPr="00B16212">
        <w:rPr>
          <w:rFonts w:eastAsia="Times New Roman"/>
          <w:color w:val="000000" w:themeColor="text1" w:themeShade="80"/>
          <w:sz w:val="24"/>
          <w:szCs w:val="24"/>
        </w:rPr>
        <w:t>по отношению к начальному уровню общего образования с учётом специфики возрастного психофизического развития</w:t>
      </w:r>
      <w:r w:rsidRPr="00B16212">
        <w:rPr>
          <w:color w:val="000000" w:themeColor="text1" w:themeShade="80"/>
          <w:sz w:val="24"/>
          <w:szCs w:val="24"/>
        </w:rPr>
        <w:t xml:space="preserve"> </w:t>
      </w:r>
      <w:r w:rsidRPr="00B16212">
        <w:rPr>
          <w:rFonts w:eastAsia="Times New Roman"/>
          <w:color w:val="000000" w:themeColor="text1" w:themeShade="80"/>
          <w:sz w:val="24"/>
          <w:szCs w:val="24"/>
        </w:rPr>
        <w:t>обучающихся, в том числе особенностей перехода из младшего школьного возраста в подростковый.</w:t>
      </w:r>
    </w:p>
    <w:p w:rsidR="003B4271" w:rsidRPr="00B16212" w:rsidRDefault="003B4271" w:rsidP="006E241D">
      <w:pPr>
        <w:ind w:firstLine="708"/>
        <w:rPr>
          <w:color w:val="000000" w:themeColor="text1" w:themeShade="80"/>
          <w:sz w:val="24"/>
          <w:szCs w:val="24"/>
        </w:rPr>
      </w:pPr>
      <w:r w:rsidRPr="00B16212">
        <w:rPr>
          <w:rFonts w:eastAsia="Times New Roman"/>
          <w:color w:val="000000" w:themeColor="text1" w:themeShade="80"/>
          <w:sz w:val="24"/>
          <w:szCs w:val="24"/>
        </w:rPr>
        <w:t>Психолого-педагогическое</w:t>
      </w:r>
    </w:p>
    <w:p w:rsidR="003B4271" w:rsidRPr="00B16212" w:rsidRDefault="003B4271" w:rsidP="006E241D">
      <w:pPr>
        <w:ind w:left="-113" w:right="340" w:firstLine="821"/>
        <w:jc w:val="both"/>
        <w:rPr>
          <w:color w:val="000000" w:themeColor="text1" w:themeShade="80"/>
          <w:sz w:val="24"/>
          <w:szCs w:val="24"/>
        </w:rPr>
      </w:pPr>
      <w:r w:rsidRPr="00B16212">
        <w:rPr>
          <w:rFonts w:eastAsia="Times New Roman"/>
          <w:color w:val="000000" w:themeColor="text1" w:themeShade="80"/>
          <w:sz w:val="24"/>
          <w:szCs w:val="24"/>
        </w:rPr>
        <w:t>Психолого-педагогическое обеспечение включает:</w:t>
      </w:r>
    </w:p>
    <w:p w:rsidR="003B4271" w:rsidRPr="00B16212" w:rsidRDefault="003B4271" w:rsidP="00B52BD7">
      <w:pPr>
        <w:numPr>
          <w:ilvl w:val="0"/>
          <w:numId w:val="25"/>
        </w:numPr>
        <w:tabs>
          <w:tab w:val="left" w:pos="840"/>
        </w:tabs>
        <w:ind w:left="170" w:right="340" w:firstLine="0"/>
        <w:jc w:val="both"/>
        <w:rPr>
          <w:rFonts w:eastAsia="Symbol"/>
          <w:color w:val="000000" w:themeColor="text1" w:themeShade="80"/>
          <w:sz w:val="24"/>
          <w:szCs w:val="24"/>
        </w:rPr>
      </w:pPr>
      <w:r w:rsidRPr="00B16212">
        <w:rPr>
          <w:rFonts w:eastAsia="Times New Roman"/>
          <w:color w:val="000000" w:themeColor="text1" w:themeShade="80"/>
          <w:sz w:val="24"/>
          <w:szCs w:val="24"/>
        </w:rPr>
        <w:t>дифференцированные условия (оптимальный режим учебных нагрузок);</w:t>
      </w:r>
    </w:p>
    <w:p w:rsidR="003B4271" w:rsidRPr="00B16212" w:rsidRDefault="003B4271" w:rsidP="00B52BD7">
      <w:pPr>
        <w:numPr>
          <w:ilvl w:val="0"/>
          <w:numId w:val="25"/>
        </w:numPr>
        <w:tabs>
          <w:tab w:val="left" w:pos="852"/>
        </w:tabs>
        <w:ind w:left="170" w:right="340" w:firstLine="0"/>
        <w:jc w:val="both"/>
        <w:rPr>
          <w:rFonts w:eastAsia="Symbol"/>
          <w:color w:val="000000" w:themeColor="text1" w:themeShade="80"/>
          <w:sz w:val="24"/>
          <w:szCs w:val="24"/>
        </w:rPr>
      </w:pPr>
      <w:r w:rsidRPr="00B16212">
        <w:rPr>
          <w:rFonts w:eastAsia="Times New Roman"/>
          <w:color w:val="000000" w:themeColor="text1" w:themeShade="80"/>
          <w:sz w:val="24"/>
          <w:szCs w:val="24"/>
        </w:rPr>
        <w:t>психолого-педагогические условия (коррекционная направленность учебно-воспитательного процесса; учёт индивидуальных особенностей ребёнка; соблюдение</w:t>
      </w:r>
      <w:r w:rsidR="006E241D" w:rsidRPr="00B16212">
        <w:rPr>
          <w:rFonts w:eastAsia="Symbol"/>
          <w:color w:val="000000" w:themeColor="text1" w:themeShade="80"/>
          <w:sz w:val="24"/>
          <w:szCs w:val="24"/>
        </w:rPr>
        <w:t xml:space="preserve"> </w:t>
      </w:r>
      <w:r w:rsidRPr="00B16212">
        <w:rPr>
          <w:rFonts w:eastAsia="Times New Roman"/>
          <w:color w:val="000000" w:themeColor="text1" w:themeShade="80"/>
          <w:sz w:val="24"/>
          <w:szCs w:val="24"/>
        </w:rPr>
        <w:t>комфортного психоэмоционального режима; использование современных педагогических технологий, в том числе информационных, компьютерных для оптимизации образовательной деятельности, повышения его эффективности, доступности);</w:t>
      </w:r>
    </w:p>
    <w:p w:rsidR="003B4271" w:rsidRPr="00B16212" w:rsidRDefault="003B4271" w:rsidP="00B52BD7">
      <w:pPr>
        <w:numPr>
          <w:ilvl w:val="0"/>
          <w:numId w:val="25"/>
        </w:numPr>
        <w:tabs>
          <w:tab w:val="left" w:pos="852"/>
        </w:tabs>
        <w:ind w:left="170" w:right="340" w:firstLine="0"/>
        <w:jc w:val="both"/>
        <w:rPr>
          <w:rFonts w:eastAsia="Symbol"/>
          <w:color w:val="000000" w:themeColor="text1" w:themeShade="80"/>
          <w:sz w:val="24"/>
          <w:szCs w:val="24"/>
        </w:rPr>
      </w:pPr>
      <w:r w:rsidRPr="00B16212">
        <w:rPr>
          <w:rFonts w:eastAsia="Times New Roman"/>
          <w:color w:val="000000" w:themeColor="text1" w:themeShade="80"/>
          <w:sz w:val="24"/>
          <w:szCs w:val="24"/>
        </w:rPr>
        <w:t xml:space="preserve">специализированные условия (выдвижение комплекса специальных задач обучения, ориентированных на особые образовательные </w:t>
      </w:r>
      <w:r w:rsidR="00643C2A" w:rsidRPr="00B16212">
        <w:rPr>
          <w:rFonts w:eastAsia="Times New Roman"/>
          <w:color w:val="000000" w:themeColor="text1" w:themeShade="80"/>
          <w:sz w:val="24"/>
          <w:szCs w:val="24"/>
        </w:rPr>
        <w:t>особенности</w:t>
      </w:r>
      <w:r w:rsidRPr="00B16212">
        <w:rPr>
          <w:rFonts w:eastAsia="Times New Roman"/>
          <w:color w:val="000000" w:themeColor="text1" w:themeShade="80"/>
          <w:sz w:val="24"/>
          <w:szCs w:val="24"/>
        </w:rPr>
        <w:t xml:space="preserve"> обучающихся с ограниченными возможностями здоровья; введение в содержание обучения специальных разделов, направленных на решение задач развития ребёнка, отсутствующих в содержании образования нормально развивающегося сверстника;</w:t>
      </w:r>
    </w:p>
    <w:p w:rsidR="003B4271" w:rsidRPr="00B16212" w:rsidRDefault="006E241D" w:rsidP="006E241D">
      <w:pPr>
        <w:ind w:left="113" w:right="340"/>
        <w:jc w:val="both"/>
        <w:rPr>
          <w:rFonts w:eastAsia="Symbol"/>
          <w:color w:val="000000" w:themeColor="text1" w:themeShade="80"/>
          <w:sz w:val="24"/>
          <w:szCs w:val="24"/>
        </w:rPr>
      </w:pPr>
      <w:r w:rsidRPr="00B16212">
        <w:rPr>
          <w:rFonts w:eastAsia="Times New Roman"/>
          <w:color w:val="000000" w:themeColor="text1" w:themeShade="80"/>
          <w:sz w:val="24"/>
          <w:szCs w:val="24"/>
        </w:rPr>
        <w:t xml:space="preserve"> 4.</w:t>
      </w:r>
      <w:r w:rsidR="003B4271" w:rsidRPr="00B16212">
        <w:rPr>
          <w:rFonts w:eastAsia="Times New Roman"/>
          <w:color w:val="000000" w:themeColor="text1" w:themeShade="80"/>
          <w:sz w:val="24"/>
          <w:szCs w:val="24"/>
        </w:rPr>
        <w:t xml:space="preserve">использование специальных методов, приёмов, средств обучения, специализированных образовательных и коррекционных программ, ориентированных на особые образовательные </w:t>
      </w:r>
      <w:r w:rsidR="00643C2A" w:rsidRPr="00B16212">
        <w:rPr>
          <w:rFonts w:eastAsia="Times New Roman"/>
          <w:color w:val="000000" w:themeColor="text1" w:themeShade="80"/>
          <w:sz w:val="24"/>
          <w:szCs w:val="24"/>
        </w:rPr>
        <w:t>особенности</w:t>
      </w:r>
      <w:r w:rsidR="003B4271" w:rsidRPr="00B16212">
        <w:rPr>
          <w:rFonts w:eastAsia="Times New Roman"/>
          <w:color w:val="000000" w:themeColor="text1" w:themeShade="80"/>
          <w:sz w:val="24"/>
          <w:szCs w:val="24"/>
        </w:rPr>
        <w:t xml:space="preserve"> детей; дифференцированное и индивидуализированное обучение с учётом специфики нарушения здоровья ребёнка; комплексное воздействие на обучающегося, осуществляемое на индивидуальных и групповых коррекционных занятиях);</w:t>
      </w:r>
    </w:p>
    <w:p w:rsidR="003B4271" w:rsidRPr="00B16212" w:rsidRDefault="006E241D" w:rsidP="006E241D">
      <w:pPr>
        <w:tabs>
          <w:tab w:val="left" w:pos="852"/>
        </w:tabs>
        <w:ind w:left="113" w:right="340"/>
        <w:jc w:val="both"/>
        <w:rPr>
          <w:rFonts w:eastAsia="Symbol"/>
          <w:color w:val="000000" w:themeColor="text1" w:themeShade="80"/>
          <w:sz w:val="24"/>
          <w:szCs w:val="24"/>
        </w:rPr>
      </w:pPr>
      <w:r w:rsidRPr="00B16212">
        <w:rPr>
          <w:rFonts w:eastAsia="Times New Roman"/>
          <w:color w:val="000000" w:themeColor="text1" w:themeShade="80"/>
          <w:sz w:val="24"/>
          <w:szCs w:val="24"/>
        </w:rPr>
        <w:lastRenderedPageBreak/>
        <w:t>5.</w:t>
      </w:r>
      <w:r w:rsidR="003B4271" w:rsidRPr="00B16212">
        <w:rPr>
          <w:rFonts w:eastAsia="Times New Roman"/>
          <w:color w:val="000000" w:themeColor="text1" w:themeShade="80"/>
          <w:sz w:val="24"/>
          <w:szCs w:val="24"/>
        </w:rPr>
        <w:t>здоровьесберегающие условия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w:t>
      </w:r>
    </w:p>
    <w:p w:rsidR="003B4271" w:rsidRPr="00B16212" w:rsidRDefault="006E241D" w:rsidP="006E241D">
      <w:pPr>
        <w:tabs>
          <w:tab w:val="left" w:pos="852"/>
        </w:tabs>
        <w:ind w:left="57" w:right="340"/>
        <w:jc w:val="both"/>
        <w:rPr>
          <w:rFonts w:eastAsia="Symbol"/>
          <w:color w:val="000000" w:themeColor="text1" w:themeShade="80"/>
          <w:sz w:val="24"/>
          <w:szCs w:val="24"/>
        </w:rPr>
      </w:pPr>
      <w:r w:rsidRPr="00B16212">
        <w:rPr>
          <w:rFonts w:eastAsia="Times New Roman"/>
          <w:color w:val="000000" w:themeColor="text1" w:themeShade="80"/>
          <w:sz w:val="24"/>
          <w:szCs w:val="24"/>
        </w:rPr>
        <w:t>6.</w:t>
      </w:r>
      <w:r w:rsidR="003B4271" w:rsidRPr="00B16212">
        <w:rPr>
          <w:rFonts w:eastAsia="Times New Roman"/>
          <w:color w:val="000000" w:themeColor="text1" w:themeShade="80"/>
          <w:sz w:val="24"/>
          <w:szCs w:val="24"/>
        </w:rPr>
        <w:t>участие всех детей с ограниченными возможностями здоровья, независимо от степени выраженности нарушений их развития, вместе с нормально развивающимися детьми в воспитательных, культурно-развлекательных, спортивно-оздоровительных и иных досуговых мероприятиях;</w:t>
      </w:r>
    </w:p>
    <w:p w:rsidR="003B4271" w:rsidRPr="00B16212" w:rsidRDefault="006E241D" w:rsidP="006E241D">
      <w:pPr>
        <w:tabs>
          <w:tab w:val="left" w:pos="852"/>
        </w:tabs>
        <w:ind w:right="340"/>
        <w:jc w:val="both"/>
        <w:rPr>
          <w:rFonts w:eastAsia="Symbol"/>
          <w:color w:val="000000" w:themeColor="text1" w:themeShade="80"/>
          <w:sz w:val="24"/>
          <w:szCs w:val="24"/>
        </w:rPr>
      </w:pPr>
      <w:r w:rsidRPr="00B16212">
        <w:rPr>
          <w:rFonts w:eastAsia="Times New Roman"/>
          <w:color w:val="000000" w:themeColor="text1" w:themeShade="80"/>
          <w:sz w:val="24"/>
          <w:szCs w:val="24"/>
        </w:rPr>
        <w:t>7.</w:t>
      </w:r>
      <w:r w:rsidR="003B4271" w:rsidRPr="00B16212">
        <w:rPr>
          <w:rFonts w:eastAsia="Times New Roman"/>
          <w:color w:val="000000" w:themeColor="text1" w:themeShade="80"/>
          <w:sz w:val="24"/>
          <w:szCs w:val="24"/>
        </w:rPr>
        <w:t>развитие системы обучения и воспитания детей, имеющих сложные нарушения психического и (или) физического развития.</w:t>
      </w:r>
    </w:p>
    <w:p w:rsidR="003B4271" w:rsidRPr="00B16212" w:rsidRDefault="003B4271" w:rsidP="006E241D">
      <w:pPr>
        <w:ind w:firstLine="708"/>
        <w:rPr>
          <w:color w:val="000000" w:themeColor="text1" w:themeShade="80"/>
          <w:sz w:val="24"/>
          <w:szCs w:val="24"/>
        </w:rPr>
      </w:pPr>
      <w:r w:rsidRPr="00B16212">
        <w:rPr>
          <w:rFonts w:eastAsia="Times New Roman"/>
          <w:bCs/>
          <w:color w:val="000000" w:themeColor="text1" w:themeShade="80"/>
          <w:sz w:val="24"/>
          <w:szCs w:val="24"/>
        </w:rPr>
        <w:t>Материально-техническое обеспечение</w:t>
      </w:r>
    </w:p>
    <w:p w:rsidR="003B4271" w:rsidRPr="00B16212" w:rsidRDefault="003B4271" w:rsidP="003B4271">
      <w:pPr>
        <w:ind w:right="340" w:firstLine="708"/>
        <w:jc w:val="both"/>
        <w:rPr>
          <w:rFonts w:eastAsia="Times New Roman"/>
          <w:color w:val="000000" w:themeColor="text1" w:themeShade="80"/>
          <w:sz w:val="24"/>
          <w:szCs w:val="24"/>
        </w:rPr>
      </w:pPr>
      <w:r w:rsidRPr="00B16212">
        <w:rPr>
          <w:rFonts w:eastAsia="Times New Roman"/>
          <w:color w:val="000000" w:themeColor="text1" w:themeShade="80"/>
          <w:sz w:val="24"/>
          <w:szCs w:val="24"/>
        </w:rPr>
        <w:t>Материально-техническое обеспечение заключается в создании надлежащей материально-технической базы, позволяющей обеспечить адаптивную и коррекционно-развивающую среду образовательной организации, в том числе надлежащие материально-технические условия, обеспечивающие возможность для беспрепятственного доступа детей с недостатками физического и (или) психического развития в здания и помещения образовательной организации и организацию их пребывания и обучения в образовательной организации (включая пандус, организация питания, обеспечение медицинского обслуживания внештатным сотрудником ЦРБ, организация и проведение оздоровительных и лечебно-профилактических мероприятий, спортивных и массовых мероприятий, хозяйственно-бытового и санитарно-гигиенического обслуживания).</w:t>
      </w:r>
    </w:p>
    <w:p w:rsidR="003B4271" w:rsidRPr="00B16212" w:rsidRDefault="003B4271" w:rsidP="00C762BB">
      <w:pPr>
        <w:ind w:right="340" w:firstLine="708"/>
        <w:jc w:val="both"/>
        <w:rPr>
          <w:rFonts w:eastAsia="Times New Roman"/>
          <w:color w:val="000000" w:themeColor="text1" w:themeShade="80"/>
          <w:sz w:val="24"/>
          <w:szCs w:val="24"/>
        </w:rPr>
      </w:pPr>
      <w:r w:rsidRPr="00B16212">
        <w:rPr>
          <w:rFonts w:eastAsia="Times New Roman"/>
          <w:color w:val="000000" w:themeColor="text1" w:themeShade="80"/>
          <w:sz w:val="24"/>
          <w:szCs w:val="24"/>
        </w:rPr>
        <w:t>С учетом технических возможностей, рабочее место педагогического работника обеспечивается доступом к сети Интернет.</w:t>
      </w:r>
    </w:p>
    <w:p w:rsidR="003B4271" w:rsidRPr="00B16212" w:rsidRDefault="003B4271" w:rsidP="006E241D">
      <w:pPr>
        <w:ind w:firstLine="708"/>
        <w:rPr>
          <w:color w:val="000000" w:themeColor="text1" w:themeShade="80"/>
          <w:sz w:val="24"/>
          <w:szCs w:val="24"/>
        </w:rPr>
      </w:pPr>
      <w:r w:rsidRPr="00B16212">
        <w:rPr>
          <w:rFonts w:eastAsia="Times New Roman"/>
          <w:bCs/>
          <w:color w:val="000000" w:themeColor="text1" w:themeShade="80"/>
          <w:sz w:val="24"/>
          <w:szCs w:val="24"/>
        </w:rPr>
        <w:t>Информационное обеспечение.</w:t>
      </w:r>
    </w:p>
    <w:p w:rsidR="003B4271" w:rsidRPr="00B16212" w:rsidRDefault="003B4271" w:rsidP="003B4271">
      <w:pPr>
        <w:ind w:right="340" w:firstLine="708"/>
        <w:jc w:val="both"/>
        <w:rPr>
          <w:color w:val="000000" w:themeColor="text1" w:themeShade="80"/>
          <w:sz w:val="24"/>
          <w:szCs w:val="24"/>
        </w:rPr>
      </w:pPr>
      <w:r w:rsidRPr="00B16212">
        <w:rPr>
          <w:rFonts w:eastAsia="Times New Roman"/>
          <w:color w:val="000000" w:themeColor="text1" w:themeShade="80"/>
          <w:sz w:val="24"/>
          <w:szCs w:val="24"/>
        </w:rPr>
        <w:t>Необходимым условием реализации программы является создание информационной образовательной среды с использованием современных информационно-коммуникационных технологий.</w:t>
      </w:r>
    </w:p>
    <w:p w:rsidR="003B4271" w:rsidRPr="00B16212" w:rsidRDefault="003B4271" w:rsidP="003B4271">
      <w:pPr>
        <w:ind w:right="340" w:firstLine="708"/>
        <w:jc w:val="both"/>
        <w:rPr>
          <w:color w:val="000000" w:themeColor="text1" w:themeShade="80"/>
          <w:sz w:val="24"/>
          <w:szCs w:val="24"/>
        </w:rPr>
      </w:pPr>
      <w:r w:rsidRPr="00B16212">
        <w:rPr>
          <w:rFonts w:eastAsia="Times New Roman"/>
          <w:color w:val="000000" w:themeColor="text1" w:themeShade="80"/>
          <w:sz w:val="24"/>
          <w:szCs w:val="24"/>
        </w:rPr>
        <w:t>Создана система широкого доступа детей с ограниченными возможностями здоровья, родителей (законных представителей), педагогов к сетевым источникам информации, к информационно-методическим фондам, предполагающим наличие методических пособий и рекомендаций по всем направлениям и видам деятельности, наглядных пособий, мультимедийных, аудио- и видеоматериалов.</w:t>
      </w:r>
    </w:p>
    <w:p w:rsidR="003B4271" w:rsidRPr="00B16212" w:rsidRDefault="003B4271" w:rsidP="003B4271">
      <w:pPr>
        <w:ind w:right="340" w:firstLine="708"/>
        <w:jc w:val="both"/>
        <w:rPr>
          <w:color w:val="000000" w:themeColor="text1" w:themeShade="80"/>
          <w:sz w:val="24"/>
          <w:szCs w:val="24"/>
        </w:rPr>
      </w:pPr>
      <w:r w:rsidRPr="00B16212">
        <w:rPr>
          <w:rFonts w:eastAsia="Times New Roman"/>
          <w:color w:val="000000" w:themeColor="text1" w:themeShade="80"/>
          <w:sz w:val="24"/>
          <w:szCs w:val="24"/>
        </w:rPr>
        <w:t>Результатом реализации указанных требований является создание комфортной развивающей образовательной среды:</w:t>
      </w:r>
    </w:p>
    <w:p w:rsidR="003B4271" w:rsidRPr="00B16212" w:rsidRDefault="003B4271" w:rsidP="003B4271">
      <w:pPr>
        <w:ind w:right="340" w:firstLine="708"/>
        <w:jc w:val="both"/>
        <w:rPr>
          <w:color w:val="000000" w:themeColor="text1" w:themeShade="80"/>
          <w:sz w:val="24"/>
          <w:szCs w:val="24"/>
        </w:rPr>
      </w:pPr>
      <w:r w:rsidRPr="00B16212">
        <w:rPr>
          <w:rFonts w:eastAsia="Times New Roman"/>
          <w:color w:val="000000" w:themeColor="text1" w:themeShade="80"/>
          <w:sz w:val="24"/>
          <w:szCs w:val="24"/>
        </w:rPr>
        <w:t>– преемственной по отношению к начальному общему образованию и учитывающей особенности организации основного общего образования, а также</w:t>
      </w:r>
      <w:r w:rsidRPr="00B16212">
        <w:rPr>
          <w:color w:val="000000" w:themeColor="text1" w:themeShade="80"/>
          <w:sz w:val="24"/>
          <w:szCs w:val="24"/>
        </w:rPr>
        <w:t xml:space="preserve"> </w:t>
      </w:r>
      <w:r w:rsidRPr="00B16212">
        <w:rPr>
          <w:rFonts w:eastAsia="Times New Roman"/>
          <w:color w:val="000000" w:themeColor="text1" w:themeShade="80"/>
          <w:sz w:val="24"/>
          <w:szCs w:val="24"/>
        </w:rPr>
        <w:t>специфику психофизического развития обучающихся с ограниченными возможностями здоровья на данном  уровне общего образования;</w:t>
      </w:r>
    </w:p>
    <w:p w:rsidR="003B4271" w:rsidRPr="00B16212" w:rsidRDefault="003B4271" w:rsidP="003B4271">
      <w:pPr>
        <w:ind w:right="340" w:firstLine="708"/>
        <w:jc w:val="both"/>
        <w:rPr>
          <w:color w:val="000000" w:themeColor="text1" w:themeShade="80"/>
          <w:sz w:val="24"/>
          <w:szCs w:val="24"/>
        </w:rPr>
      </w:pPr>
      <w:r w:rsidRPr="00B16212">
        <w:rPr>
          <w:rFonts w:eastAsia="Times New Roman"/>
          <w:color w:val="000000" w:themeColor="text1" w:themeShade="80"/>
          <w:sz w:val="24"/>
          <w:szCs w:val="24"/>
        </w:rPr>
        <w:t>– обеспечивающей воспитание, обучение, социальную адаптацию и интеграцию детей с ограниченными возможностями здоровья;</w:t>
      </w:r>
    </w:p>
    <w:p w:rsidR="003B4271" w:rsidRPr="00B16212" w:rsidRDefault="003B4271" w:rsidP="003B4271">
      <w:pPr>
        <w:ind w:right="340" w:firstLine="708"/>
        <w:jc w:val="both"/>
        <w:rPr>
          <w:color w:val="000000" w:themeColor="text1" w:themeShade="80"/>
          <w:sz w:val="24"/>
          <w:szCs w:val="24"/>
        </w:rPr>
      </w:pPr>
      <w:r w:rsidRPr="00B16212">
        <w:rPr>
          <w:rFonts w:eastAsia="Times New Roman"/>
          <w:color w:val="000000" w:themeColor="text1" w:themeShade="80"/>
          <w:sz w:val="24"/>
          <w:szCs w:val="24"/>
        </w:rPr>
        <w:t>– способствующей достижению целей основного общего образования, обеспечивающей его качество, доступность и открытость для обучающихся с ограниченными возможностями здоровья, их родителей (законных представителей);</w:t>
      </w:r>
    </w:p>
    <w:p w:rsidR="003B4271" w:rsidRPr="00B16212" w:rsidRDefault="003B4271" w:rsidP="00C762BB">
      <w:pPr>
        <w:ind w:right="340" w:firstLine="708"/>
        <w:jc w:val="both"/>
        <w:rPr>
          <w:color w:val="000000" w:themeColor="text1" w:themeShade="80"/>
          <w:sz w:val="24"/>
          <w:szCs w:val="24"/>
        </w:rPr>
      </w:pPr>
      <w:r w:rsidRPr="00B16212">
        <w:rPr>
          <w:rFonts w:eastAsia="Times New Roman"/>
          <w:color w:val="000000" w:themeColor="text1" w:themeShade="80"/>
          <w:sz w:val="24"/>
          <w:szCs w:val="24"/>
        </w:rPr>
        <w:t>– способствующей достижению результатов освоения основной образовательной программы основного общего образования обучающимися с ограниченными возможностями здоровья в соответствии с требованиями, установленными Стандартом.</w:t>
      </w:r>
    </w:p>
    <w:p w:rsidR="003B4271" w:rsidRPr="00B16212" w:rsidRDefault="003B4271" w:rsidP="00A6749E">
      <w:pPr>
        <w:ind w:firstLine="708"/>
        <w:rPr>
          <w:color w:val="000000" w:themeColor="text1" w:themeShade="80"/>
          <w:sz w:val="24"/>
          <w:szCs w:val="24"/>
        </w:rPr>
      </w:pPr>
      <w:r w:rsidRPr="00B16212">
        <w:rPr>
          <w:rFonts w:eastAsia="Times New Roman"/>
          <w:bCs/>
          <w:color w:val="000000" w:themeColor="text1" w:themeShade="80"/>
          <w:sz w:val="24"/>
          <w:szCs w:val="24"/>
        </w:rPr>
        <w:t>Организационные условия</w:t>
      </w:r>
    </w:p>
    <w:p w:rsidR="003B4271" w:rsidRPr="00B16212" w:rsidRDefault="003B4271" w:rsidP="00464CB6">
      <w:pPr>
        <w:ind w:right="340" w:firstLine="708"/>
        <w:jc w:val="both"/>
        <w:rPr>
          <w:color w:val="000000" w:themeColor="text1" w:themeShade="80"/>
          <w:sz w:val="24"/>
          <w:szCs w:val="24"/>
        </w:rPr>
      </w:pPr>
      <w:r w:rsidRPr="00B16212">
        <w:rPr>
          <w:rFonts w:eastAsia="Times New Roman"/>
          <w:color w:val="000000" w:themeColor="text1" w:themeShade="80"/>
          <w:sz w:val="24"/>
          <w:szCs w:val="24"/>
        </w:rPr>
        <w:t>Программа коррекционной работы может предусматривать как вариативные формы получения образования, так и различные варианты специального сопровождения обучающихся с ограниченными возможностями здоровья. Это могут</w:t>
      </w:r>
      <w:r w:rsidR="00464CB6" w:rsidRPr="00B16212">
        <w:rPr>
          <w:color w:val="000000" w:themeColor="text1" w:themeShade="80"/>
          <w:sz w:val="24"/>
          <w:szCs w:val="24"/>
        </w:rPr>
        <w:t xml:space="preserve"> </w:t>
      </w:r>
      <w:r w:rsidRPr="00B16212">
        <w:rPr>
          <w:rFonts w:eastAsia="Times New Roman"/>
          <w:color w:val="000000" w:themeColor="text1" w:themeShade="80"/>
          <w:sz w:val="24"/>
          <w:szCs w:val="24"/>
        </w:rPr>
        <w:t>быть формы обучения в общеобразовательном классе; по общей образовательной программе основного общего образования или по индивидуальной программе; с использованием надомной  формой обучения. Варьироваться может степень участия специалистов сопровождения, а также организационные формы работы (в соответствии с рекомендациями психолого-медико-педагогической комиссии).</w:t>
      </w:r>
    </w:p>
    <w:p w:rsidR="003B4271" w:rsidRPr="00B16212" w:rsidRDefault="003B4271" w:rsidP="003B4271">
      <w:pPr>
        <w:ind w:left="700" w:right="340"/>
        <w:jc w:val="both"/>
        <w:rPr>
          <w:color w:val="000000" w:themeColor="text1" w:themeShade="80"/>
          <w:sz w:val="24"/>
          <w:szCs w:val="24"/>
        </w:rPr>
      </w:pPr>
      <w:r w:rsidRPr="00B16212">
        <w:rPr>
          <w:rFonts w:eastAsia="Times New Roman"/>
          <w:color w:val="000000" w:themeColor="text1" w:themeShade="80"/>
          <w:sz w:val="24"/>
          <w:szCs w:val="24"/>
        </w:rPr>
        <w:lastRenderedPageBreak/>
        <w:t>Психолого-педагогическое обеспечение включает:</w:t>
      </w:r>
    </w:p>
    <w:p w:rsidR="003B4271" w:rsidRPr="00B16212" w:rsidRDefault="003B4271" w:rsidP="003B4271">
      <w:pPr>
        <w:ind w:right="340"/>
        <w:jc w:val="both"/>
        <w:rPr>
          <w:color w:val="000000" w:themeColor="text1" w:themeShade="80"/>
          <w:sz w:val="24"/>
          <w:szCs w:val="24"/>
        </w:rPr>
      </w:pPr>
      <w:r w:rsidRPr="00B16212">
        <w:rPr>
          <w:rFonts w:eastAsia="Times New Roman"/>
          <w:color w:val="000000" w:themeColor="text1" w:themeShade="80"/>
          <w:sz w:val="24"/>
          <w:szCs w:val="24"/>
        </w:rPr>
        <w:t>-дифференцированные условия (оптимальный режим учебных нагрузок);</w:t>
      </w:r>
    </w:p>
    <w:p w:rsidR="003B4271" w:rsidRPr="00B16212" w:rsidRDefault="003B4271" w:rsidP="003B4271">
      <w:pPr>
        <w:ind w:right="340"/>
        <w:jc w:val="both"/>
        <w:rPr>
          <w:rFonts w:eastAsia="Times New Roman"/>
          <w:color w:val="000000" w:themeColor="text1" w:themeShade="80"/>
          <w:sz w:val="24"/>
          <w:szCs w:val="24"/>
        </w:rPr>
      </w:pPr>
      <w:r w:rsidRPr="00B16212">
        <w:rPr>
          <w:color w:val="000000" w:themeColor="text1" w:themeShade="80"/>
          <w:sz w:val="24"/>
          <w:szCs w:val="24"/>
        </w:rPr>
        <w:t>-</w:t>
      </w:r>
      <w:r w:rsidRPr="00B16212">
        <w:rPr>
          <w:rFonts w:eastAsia="Times New Roman"/>
          <w:color w:val="000000" w:themeColor="text1" w:themeShade="80"/>
          <w:sz w:val="24"/>
          <w:szCs w:val="24"/>
        </w:rPr>
        <w:t>психолого-педагогические условия (коррекционная направленность учебно-воспитательного процесса; учёт индивидуальных особенностей ребёнка; соблюдение комфортного психоэмоционального режима; использование современных педагогических технологий, в том числе информационных, компьютерных для оптимизации образовательной деятельности, повышения его эффективности, доступности);</w:t>
      </w:r>
    </w:p>
    <w:p w:rsidR="003B4271" w:rsidRPr="00B16212" w:rsidRDefault="003B4271" w:rsidP="003B4271">
      <w:pPr>
        <w:ind w:right="340"/>
        <w:jc w:val="both"/>
        <w:rPr>
          <w:color w:val="000000" w:themeColor="text1" w:themeShade="80"/>
          <w:sz w:val="24"/>
          <w:szCs w:val="24"/>
        </w:rPr>
      </w:pPr>
      <w:r w:rsidRPr="00B16212">
        <w:rPr>
          <w:rFonts w:eastAsia="Times New Roman"/>
          <w:color w:val="000000" w:themeColor="text1" w:themeShade="80"/>
          <w:sz w:val="24"/>
          <w:szCs w:val="24"/>
        </w:rPr>
        <w:t xml:space="preserve">-специализированные условия (выдвижение комплекса специальных задач обучения, ориентированных на особые образовательные </w:t>
      </w:r>
      <w:r w:rsidR="00714088" w:rsidRPr="00B16212">
        <w:rPr>
          <w:rFonts w:eastAsia="Times New Roman"/>
          <w:color w:val="000000" w:themeColor="text1" w:themeShade="80"/>
          <w:sz w:val="24"/>
          <w:szCs w:val="24"/>
        </w:rPr>
        <w:t>особенности</w:t>
      </w:r>
      <w:r w:rsidRPr="00B16212">
        <w:rPr>
          <w:rFonts w:eastAsia="Times New Roman"/>
          <w:color w:val="000000" w:themeColor="text1" w:themeShade="80"/>
          <w:sz w:val="24"/>
          <w:szCs w:val="24"/>
        </w:rPr>
        <w:t xml:space="preserve"> обучающихся с ограниченными возможностями здоровья; введение в содержание обучения специальных разделов, направленных на решение задач развития ребёнка, отсутствующих в содержании образования нормально развивающегося сверстника;</w:t>
      </w:r>
    </w:p>
    <w:p w:rsidR="003B4271" w:rsidRPr="00B16212" w:rsidRDefault="00714088" w:rsidP="003B4271">
      <w:pPr>
        <w:ind w:right="340"/>
        <w:jc w:val="both"/>
        <w:rPr>
          <w:rFonts w:eastAsia="Times New Roman"/>
          <w:color w:val="000000" w:themeColor="text1" w:themeShade="80"/>
          <w:sz w:val="24"/>
          <w:szCs w:val="24"/>
        </w:rPr>
      </w:pPr>
      <w:r w:rsidRPr="00B16212">
        <w:rPr>
          <w:rFonts w:eastAsia="Times New Roman"/>
          <w:color w:val="000000" w:themeColor="text1" w:themeShade="80"/>
          <w:sz w:val="24"/>
          <w:szCs w:val="24"/>
        </w:rPr>
        <w:t>-</w:t>
      </w:r>
      <w:r w:rsidR="003B4271" w:rsidRPr="00B16212">
        <w:rPr>
          <w:rFonts w:eastAsia="Times New Roman"/>
          <w:color w:val="000000" w:themeColor="text1" w:themeShade="80"/>
          <w:sz w:val="24"/>
          <w:szCs w:val="24"/>
        </w:rPr>
        <w:t xml:space="preserve">использование специальных методов, приёмов, средств обучения, специализированных образовательных и коррекционных программ, ориентированных на особые образовательные </w:t>
      </w:r>
      <w:r w:rsidRPr="00B16212">
        <w:rPr>
          <w:rFonts w:eastAsia="Times New Roman"/>
          <w:color w:val="000000" w:themeColor="text1" w:themeShade="80"/>
          <w:sz w:val="24"/>
          <w:szCs w:val="24"/>
        </w:rPr>
        <w:t>особенности</w:t>
      </w:r>
      <w:r w:rsidR="003B4271" w:rsidRPr="00B16212">
        <w:rPr>
          <w:rFonts w:eastAsia="Times New Roman"/>
          <w:color w:val="000000" w:themeColor="text1" w:themeShade="80"/>
          <w:sz w:val="24"/>
          <w:szCs w:val="24"/>
        </w:rPr>
        <w:t xml:space="preserve"> детей; дифференцированное и индивидуализированное обучение с учётом специфики нарушения здоровья ребёнка; комплексное воздействие на обучающегося, осуществляемое на индивидуальных и групповых коррекционных занятиях);</w:t>
      </w:r>
    </w:p>
    <w:p w:rsidR="003B4271" w:rsidRPr="00B16212" w:rsidRDefault="003B4271" w:rsidP="003B4271">
      <w:pPr>
        <w:ind w:right="340"/>
        <w:jc w:val="both"/>
        <w:rPr>
          <w:color w:val="000000" w:themeColor="text1" w:themeShade="80"/>
          <w:sz w:val="24"/>
          <w:szCs w:val="24"/>
        </w:rPr>
      </w:pPr>
      <w:r w:rsidRPr="00B16212">
        <w:rPr>
          <w:rFonts w:eastAsia="Times New Roman"/>
          <w:color w:val="000000" w:themeColor="text1" w:themeShade="80"/>
          <w:sz w:val="24"/>
          <w:szCs w:val="24"/>
        </w:rPr>
        <w:t>-здоровьесберегающие условия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w:t>
      </w:r>
    </w:p>
    <w:p w:rsidR="003B4271" w:rsidRPr="00B16212" w:rsidRDefault="003B4271" w:rsidP="003B4271">
      <w:pPr>
        <w:ind w:right="340"/>
        <w:jc w:val="both"/>
        <w:rPr>
          <w:color w:val="000000" w:themeColor="text1" w:themeShade="80"/>
          <w:sz w:val="24"/>
          <w:szCs w:val="24"/>
        </w:rPr>
      </w:pPr>
      <w:r w:rsidRPr="00B16212">
        <w:rPr>
          <w:rFonts w:eastAsia="Times New Roman"/>
          <w:color w:val="000000" w:themeColor="text1" w:themeShade="80"/>
          <w:sz w:val="24"/>
          <w:szCs w:val="24"/>
        </w:rPr>
        <w:t>-участие всех детей с ограниченными возможностями здоровья, независимо от степени выраженности нарушений их развития, вместе с нормально развивающимися детьми в воспитательных, культурно-развлекательных, спортивно-оздоровительных и иных досуговых мероприятиях;</w:t>
      </w:r>
    </w:p>
    <w:p w:rsidR="003B4271" w:rsidRPr="00B16212" w:rsidRDefault="003B4271" w:rsidP="00C762BB">
      <w:pPr>
        <w:ind w:right="340"/>
        <w:jc w:val="both"/>
        <w:rPr>
          <w:color w:val="000000" w:themeColor="text1" w:themeShade="80"/>
          <w:sz w:val="24"/>
          <w:szCs w:val="24"/>
        </w:rPr>
      </w:pPr>
      <w:r w:rsidRPr="00B16212">
        <w:rPr>
          <w:rFonts w:eastAsia="Times New Roman"/>
          <w:color w:val="000000" w:themeColor="text1" w:themeShade="80"/>
          <w:sz w:val="24"/>
          <w:szCs w:val="24"/>
        </w:rPr>
        <w:t>-развитие системы обучения и воспитания детей, имеющих сложные нарушения психического и (или) физического развития.</w:t>
      </w:r>
    </w:p>
    <w:p w:rsidR="003B4271" w:rsidRPr="00B16212" w:rsidRDefault="003B4271" w:rsidP="00714088">
      <w:pPr>
        <w:ind w:right="283" w:firstLine="700"/>
        <w:jc w:val="both"/>
        <w:rPr>
          <w:color w:val="000000" w:themeColor="text1" w:themeShade="80"/>
          <w:sz w:val="24"/>
          <w:szCs w:val="24"/>
        </w:rPr>
      </w:pPr>
      <w:r w:rsidRPr="00B16212">
        <w:rPr>
          <w:rFonts w:eastAsia="Times New Roman"/>
          <w:color w:val="000000" w:themeColor="text1" w:themeShade="80"/>
          <w:sz w:val="24"/>
          <w:szCs w:val="24"/>
        </w:rPr>
        <w:t>Программно-методическое обеспечение</w:t>
      </w:r>
      <w:r w:rsidR="00714088" w:rsidRPr="00B16212">
        <w:rPr>
          <w:color w:val="000000" w:themeColor="text1" w:themeShade="80"/>
          <w:sz w:val="24"/>
          <w:szCs w:val="24"/>
        </w:rPr>
        <w:t xml:space="preserve"> </w:t>
      </w:r>
      <w:r w:rsidRPr="00B16212">
        <w:rPr>
          <w:rFonts w:eastAsia="Times New Roman"/>
          <w:color w:val="000000" w:themeColor="text1" w:themeShade="80"/>
          <w:sz w:val="24"/>
          <w:szCs w:val="24"/>
        </w:rPr>
        <w:t>в процессе   реализации   программы   коррекционной   работы   могут   быть использованы рабочие коррекционно-развивающие программы социально-педагогической направленности, диагностический и коррекционно-развивающий инструментарий, необходимый для осуществления профессиональной деятельности учителя, педагога-психолога, социального педагога, учителя-логопеда и др.</w:t>
      </w:r>
    </w:p>
    <w:p w:rsidR="003B4271" w:rsidRPr="00B16212" w:rsidRDefault="003B4271" w:rsidP="00714088">
      <w:pPr>
        <w:ind w:firstLine="700"/>
        <w:rPr>
          <w:rFonts w:eastAsia="Times New Roman"/>
          <w:color w:val="000000" w:themeColor="text1" w:themeShade="80"/>
          <w:sz w:val="24"/>
          <w:szCs w:val="24"/>
        </w:rPr>
      </w:pPr>
      <w:r w:rsidRPr="00B16212">
        <w:rPr>
          <w:rFonts w:eastAsia="Times New Roman"/>
          <w:color w:val="000000" w:themeColor="text1" w:themeShade="80"/>
          <w:sz w:val="24"/>
          <w:szCs w:val="24"/>
        </w:rPr>
        <w:t>Кадровое обеспечение</w:t>
      </w:r>
    </w:p>
    <w:p w:rsidR="003B4271" w:rsidRPr="00B16212" w:rsidRDefault="003B4271" w:rsidP="003B4271">
      <w:pPr>
        <w:ind w:right="340" w:firstLine="720"/>
        <w:jc w:val="both"/>
        <w:rPr>
          <w:color w:val="000000" w:themeColor="text1" w:themeShade="80"/>
          <w:sz w:val="24"/>
          <w:szCs w:val="24"/>
        </w:rPr>
      </w:pPr>
      <w:r w:rsidRPr="00B16212">
        <w:rPr>
          <w:rFonts w:eastAsia="Times New Roman"/>
          <w:color w:val="000000" w:themeColor="text1" w:themeShade="80"/>
          <w:sz w:val="24"/>
          <w:szCs w:val="24"/>
        </w:rPr>
        <w:t>Важным моментом реализации программы коррекционной работы является кадровое обеспечение. Коррекционная работа должна осуществляться специалистами соответствующей квалификации, имеющими специализированное образование, и педагогическим работниками, прошедшими обязательную курсовую или другие виды профессиональной подготовки.</w:t>
      </w:r>
    </w:p>
    <w:p w:rsidR="003B4271" w:rsidRPr="00B16212" w:rsidRDefault="003B4271" w:rsidP="003B4271">
      <w:pPr>
        <w:ind w:right="340" w:firstLine="720"/>
        <w:jc w:val="both"/>
        <w:rPr>
          <w:color w:val="000000" w:themeColor="text1" w:themeShade="80"/>
          <w:sz w:val="24"/>
          <w:szCs w:val="24"/>
        </w:rPr>
      </w:pPr>
      <w:r w:rsidRPr="00B16212">
        <w:rPr>
          <w:rFonts w:eastAsia="Times New Roman"/>
          <w:color w:val="000000" w:themeColor="text1" w:themeShade="80"/>
          <w:sz w:val="24"/>
          <w:szCs w:val="24"/>
        </w:rPr>
        <w:t xml:space="preserve">Специфика организации образовательной и коррекционной работы с детьми, имеющими нарушения развития, обусловливает необходимость специальной подготовки педагогического коллектива </w:t>
      </w:r>
      <w:r w:rsidR="00714088" w:rsidRPr="00B16212">
        <w:rPr>
          <w:rFonts w:eastAsia="Times New Roman"/>
          <w:color w:val="000000" w:themeColor="text1" w:themeShade="80"/>
          <w:sz w:val="24"/>
          <w:szCs w:val="24"/>
        </w:rPr>
        <w:t>МКОУ СОШ</w:t>
      </w:r>
      <w:r w:rsidRPr="00B16212">
        <w:rPr>
          <w:rFonts w:eastAsia="Times New Roman"/>
          <w:color w:val="000000" w:themeColor="text1" w:themeShade="80"/>
          <w:sz w:val="24"/>
          <w:szCs w:val="24"/>
        </w:rPr>
        <w:t xml:space="preserve"> № 16. Для этого необходимо обеспечить на постоянной основе подготовку, переподготовку и повышение квалификации работников</w:t>
      </w:r>
      <w:r w:rsidR="00714088" w:rsidRPr="00B16212">
        <w:rPr>
          <w:color w:val="000000" w:themeColor="text1" w:themeShade="80"/>
          <w:sz w:val="24"/>
          <w:szCs w:val="24"/>
        </w:rPr>
        <w:t xml:space="preserve"> организации, осуществляющей образовательную деятельность</w:t>
      </w:r>
      <w:r w:rsidRPr="00B16212">
        <w:rPr>
          <w:rFonts w:eastAsia="Times New Roman"/>
          <w:color w:val="000000" w:themeColor="text1" w:themeShade="80"/>
          <w:sz w:val="24"/>
          <w:szCs w:val="24"/>
        </w:rPr>
        <w:t>, занимающихся решением вопросов образования детей с ограниченными возможностями здоровья.</w:t>
      </w:r>
    </w:p>
    <w:p w:rsidR="003B4271" w:rsidRPr="00B16212" w:rsidRDefault="003B4271" w:rsidP="003B4271">
      <w:pPr>
        <w:ind w:right="340" w:firstLine="720"/>
        <w:jc w:val="both"/>
        <w:rPr>
          <w:rFonts w:eastAsia="Times New Roman"/>
          <w:color w:val="000000" w:themeColor="text1" w:themeShade="80"/>
          <w:sz w:val="24"/>
          <w:szCs w:val="24"/>
        </w:rPr>
      </w:pPr>
    </w:p>
    <w:p w:rsidR="003B4271" w:rsidRPr="00B16212" w:rsidRDefault="003B4271" w:rsidP="003B4271">
      <w:pPr>
        <w:jc w:val="both"/>
        <w:rPr>
          <w:color w:val="000000" w:themeColor="text1" w:themeShade="80"/>
          <w:sz w:val="24"/>
          <w:szCs w:val="24"/>
        </w:rPr>
      </w:pPr>
    </w:p>
    <w:p w:rsidR="003B4271" w:rsidRPr="00B16212" w:rsidRDefault="003B4271" w:rsidP="003B4271">
      <w:pPr>
        <w:ind w:right="340"/>
        <w:jc w:val="both"/>
        <w:rPr>
          <w:color w:val="000000" w:themeColor="text1" w:themeShade="80"/>
          <w:sz w:val="24"/>
          <w:szCs w:val="24"/>
        </w:rPr>
        <w:sectPr w:rsidR="003B4271" w:rsidRPr="00B16212" w:rsidSect="00396E7D">
          <w:pgSz w:w="11900" w:h="16841"/>
          <w:pgMar w:top="1190" w:right="379" w:bottom="761" w:left="880" w:header="0" w:footer="624" w:gutter="0"/>
          <w:cols w:space="720" w:equalWidth="0">
            <w:col w:w="10640"/>
          </w:cols>
          <w:docGrid w:linePitch="299"/>
        </w:sectPr>
      </w:pPr>
    </w:p>
    <w:p w:rsidR="003B4271" w:rsidRPr="00B16212" w:rsidRDefault="003B4271" w:rsidP="003B4271">
      <w:pPr>
        <w:jc w:val="both"/>
        <w:rPr>
          <w:color w:val="000000" w:themeColor="text1" w:themeShade="80"/>
          <w:sz w:val="24"/>
          <w:szCs w:val="24"/>
        </w:rPr>
      </w:pPr>
      <w:bookmarkStart w:id="10" w:name="page115"/>
      <w:bookmarkStart w:id="11" w:name="page116"/>
      <w:bookmarkEnd w:id="10"/>
      <w:bookmarkEnd w:id="11"/>
    </w:p>
    <w:p w:rsidR="003B4271" w:rsidRPr="00B16212" w:rsidRDefault="003B4271" w:rsidP="003B4271">
      <w:pPr>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C762BB" w:rsidRPr="00B16212" w:rsidRDefault="00C762BB" w:rsidP="003B4271">
      <w:pPr>
        <w:ind w:left="1420"/>
        <w:jc w:val="both"/>
        <w:rPr>
          <w:rFonts w:eastAsia="Times New Roman"/>
          <w:b/>
          <w:bCs/>
          <w:color w:val="000000" w:themeColor="text1" w:themeShade="80"/>
          <w:sz w:val="24"/>
          <w:szCs w:val="24"/>
        </w:rPr>
      </w:pPr>
    </w:p>
    <w:p w:rsidR="00C762BB" w:rsidRPr="00B16212" w:rsidRDefault="00C762BB" w:rsidP="003B4271">
      <w:pPr>
        <w:ind w:left="1420"/>
        <w:jc w:val="both"/>
        <w:rPr>
          <w:rFonts w:eastAsia="Times New Roman"/>
          <w:b/>
          <w:bCs/>
          <w:color w:val="000000" w:themeColor="text1" w:themeShade="80"/>
          <w:sz w:val="24"/>
          <w:szCs w:val="24"/>
        </w:rPr>
      </w:pPr>
    </w:p>
    <w:p w:rsidR="00C762BB" w:rsidRPr="00B16212" w:rsidRDefault="00C762BB" w:rsidP="003B4271">
      <w:pPr>
        <w:ind w:left="1420"/>
        <w:jc w:val="both"/>
        <w:rPr>
          <w:rFonts w:eastAsia="Times New Roman"/>
          <w:b/>
          <w:bCs/>
          <w:color w:val="000000" w:themeColor="text1" w:themeShade="80"/>
          <w:sz w:val="24"/>
          <w:szCs w:val="24"/>
        </w:rPr>
      </w:pPr>
    </w:p>
    <w:p w:rsidR="00C762BB" w:rsidRPr="00B16212" w:rsidRDefault="00C762BB" w:rsidP="003B4271">
      <w:pPr>
        <w:ind w:left="1420"/>
        <w:jc w:val="both"/>
        <w:rPr>
          <w:rFonts w:eastAsia="Times New Roman"/>
          <w:b/>
          <w:bCs/>
          <w:color w:val="000000" w:themeColor="text1" w:themeShade="80"/>
          <w:sz w:val="24"/>
          <w:szCs w:val="24"/>
        </w:rPr>
      </w:pPr>
    </w:p>
    <w:p w:rsidR="00C762BB" w:rsidRPr="00B16212" w:rsidRDefault="00C762BB" w:rsidP="003B4271">
      <w:pPr>
        <w:ind w:left="1420"/>
        <w:jc w:val="both"/>
        <w:rPr>
          <w:rFonts w:eastAsia="Times New Roman"/>
          <w:b/>
          <w:bCs/>
          <w:color w:val="000000" w:themeColor="text1" w:themeShade="80"/>
          <w:sz w:val="24"/>
          <w:szCs w:val="24"/>
        </w:rPr>
      </w:pPr>
    </w:p>
    <w:p w:rsidR="00C762BB" w:rsidRPr="00B16212" w:rsidRDefault="00C762BB" w:rsidP="003B4271">
      <w:pPr>
        <w:ind w:left="1420"/>
        <w:jc w:val="both"/>
        <w:rPr>
          <w:rFonts w:eastAsia="Times New Roman"/>
          <w:b/>
          <w:bCs/>
          <w:color w:val="000000" w:themeColor="text1" w:themeShade="80"/>
          <w:sz w:val="24"/>
          <w:szCs w:val="24"/>
        </w:rPr>
      </w:pPr>
    </w:p>
    <w:p w:rsidR="00C762BB" w:rsidRPr="00B16212" w:rsidRDefault="00C762BB" w:rsidP="003B4271">
      <w:pPr>
        <w:ind w:left="1420"/>
        <w:jc w:val="both"/>
        <w:rPr>
          <w:rFonts w:eastAsia="Times New Roman"/>
          <w:b/>
          <w:bCs/>
          <w:color w:val="000000" w:themeColor="text1" w:themeShade="80"/>
          <w:sz w:val="24"/>
          <w:szCs w:val="24"/>
        </w:rPr>
      </w:pPr>
    </w:p>
    <w:p w:rsidR="003B4271" w:rsidRPr="00B16212" w:rsidRDefault="003B4271" w:rsidP="003B4271">
      <w:pPr>
        <w:jc w:val="both"/>
        <w:rPr>
          <w:rFonts w:eastAsia="Times New Roman"/>
          <w:b/>
          <w:bCs/>
          <w:color w:val="000000" w:themeColor="text1" w:themeShade="80"/>
          <w:sz w:val="24"/>
          <w:szCs w:val="24"/>
        </w:rPr>
      </w:pPr>
    </w:p>
    <w:p w:rsidR="00BE7DDF" w:rsidRPr="00B16212" w:rsidRDefault="00BE7DDF" w:rsidP="003B4271">
      <w:pPr>
        <w:jc w:val="both"/>
        <w:rPr>
          <w:rFonts w:eastAsia="Times New Roman"/>
          <w:b/>
          <w:bCs/>
          <w:color w:val="000000" w:themeColor="text1" w:themeShade="80"/>
          <w:sz w:val="24"/>
          <w:szCs w:val="24"/>
        </w:rPr>
      </w:pPr>
    </w:p>
    <w:p w:rsidR="003B4271" w:rsidRPr="00B16212" w:rsidRDefault="003B4271" w:rsidP="003B4271">
      <w:pPr>
        <w:ind w:left="1420"/>
        <w:jc w:val="both"/>
        <w:rPr>
          <w:rFonts w:eastAsia="Times New Roman"/>
          <w:b/>
          <w:bCs/>
          <w:color w:val="000000" w:themeColor="text1" w:themeShade="80"/>
          <w:sz w:val="24"/>
          <w:szCs w:val="24"/>
        </w:rPr>
      </w:pPr>
    </w:p>
    <w:p w:rsidR="008E4743" w:rsidRDefault="008E4743" w:rsidP="00B27D8B">
      <w:pPr>
        <w:ind w:left="850" w:hanging="10"/>
        <w:jc w:val="center"/>
        <w:rPr>
          <w:b/>
          <w:color w:val="000000" w:themeColor="text1" w:themeShade="80"/>
          <w:sz w:val="24"/>
          <w:szCs w:val="24"/>
        </w:rPr>
      </w:pPr>
    </w:p>
    <w:p w:rsidR="002E4978" w:rsidRPr="00B16212" w:rsidRDefault="002E4978" w:rsidP="00B27D8B">
      <w:pPr>
        <w:ind w:left="850" w:hanging="10"/>
        <w:jc w:val="center"/>
        <w:rPr>
          <w:b/>
          <w:color w:val="000000" w:themeColor="text1" w:themeShade="80"/>
          <w:sz w:val="24"/>
          <w:szCs w:val="24"/>
        </w:rPr>
      </w:pPr>
    </w:p>
    <w:p w:rsidR="008E4743" w:rsidRPr="00B16212" w:rsidRDefault="008E4743" w:rsidP="00B27D8B">
      <w:pPr>
        <w:ind w:left="850" w:hanging="10"/>
        <w:jc w:val="center"/>
        <w:rPr>
          <w:b/>
          <w:color w:val="000000" w:themeColor="text1" w:themeShade="80"/>
          <w:sz w:val="24"/>
          <w:szCs w:val="24"/>
        </w:rPr>
      </w:pPr>
    </w:p>
    <w:p w:rsidR="008E4743" w:rsidRPr="00B16212" w:rsidRDefault="008E4743" w:rsidP="00B27D8B">
      <w:pPr>
        <w:ind w:left="850" w:hanging="10"/>
        <w:jc w:val="center"/>
        <w:rPr>
          <w:b/>
          <w:color w:val="000000" w:themeColor="text1" w:themeShade="80"/>
          <w:sz w:val="24"/>
          <w:szCs w:val="24"/>
        </w:rPr>
      </w:pPr>
    </w:p>
    <w:p w:rsidR="00470D82" w:rsidRPr="00B16212" w:rsidRDefault="00470D82" w:rsidP="003B4271">
      <w:pPr>
        <w:ind w:left="510" w:firstLine="708"/>
        <w:jc w:val="both"/>
        <w:rPr>
          <w:color w:val="000000" w:themeColor="text1" w:themeShade="80"/>
          <w:sz w:val="24"/>
          <w:szCs w:val="24"/>
        </w:rPr>
      </w:pPr>
    </w:p>
    <w:p w:rsidR="00470D82" w:rsidRPr="00B16212" w:rsidRDefault="00470D82" w:rsidP="003B4271">
      <w:pPr>
        <w:ind w:left="510" w:firstLine="708"/>
        <w:jc w:val="both"/>
        <w:rPr>
          <w:color w:val="000000" w:themeColor="text1" w:themeShade="80"/>
          <w:sz w:val="24"/>
          <w:szCs w:val="24"/>
        </w:rPr>
      </w:pPr>
    </w:p>
    <w:p w:rsidR="00470D82" w:rsidRPr="00B16212" w:rsidRDefault="00470D82" w:rsidP="003B4271">
      <w:pPr>
        <w:ind w:left="510" w:firstLine="708"/>
        <w:jc w:val="both"/>
        <w:rPr>
          <w:color w:val="000000" w:themeColor="text1" w:themeShade="80"/>
          <w:sz w:val="24"/>
          <w:szCs w:val="24"/>
        </w:rPr>
      </w:pPr>
    </w:p>
    <w:p w:rsidR="00470D82" w:rsidRPr="00B16212" w:rsidRDefault="00470D82" w:rsidP="003B4271">
      <w:pPr>
        <w:ind w:left="510" w:firstLine="708"/>
        <w:jc w:val="both"/>
        <w:rPr>
          <w:color w:val="000000" w:themeColor="text1" w:themeShade="80"/>
          <w:sz w:val="24"/>
          <w:szCs w:val="24"/>
        </w:rPr>
      </w:pPr>
    </w:p>
    <w:p w:rsidR="00470D82" w:rsidRPr="00B16212" w:rsidRDefault="00470D82" w:rsidP="003B4271">
      <w:pPr>
        <w:ind w:left="510" w:firstLine="708"/>
        <w:jc w:val="both"/>
        <w:rPr>
          <w:color w:val="000000" w:themeColor="text1" w:themeShade="80"/>
          <w:sz w:val="24"/>
          <w:szCs w:val="24"/>
        </w:rPr>
      </w:pPr>
    </w:p>
    <w:p w:rsidR="00470D82" w:rsidRPr="00B16212" w:rsidRDefault="00470D82" w:rsidP="003B4271">
      <w:pPr>
        <w:ind w:left="510" w:firstLine="708"/>
        <w:jc w:val="both"/>
        <w:rPr>
          <w:color w:val="000000" w:themeColor="text1" w:themeShade="80"/>
          <w:sz w:val="24"/>
          <w:szCs w:val="24"/>
        </w:rPr>
      </w:pPr>
    </w:p>
    <w:p w:rsidR="00470D82" w:rsidRPr="00B16212" w:rsidRDefault="00470D82" w:rsidP="003B4271">
      <w:pPr>
        <w:ind w:left="510" w:firstLine="708"/>
        <w:jc w:val="both"/>
        <w:rPr>
          <w:color w:val="000000" w:themeColor="text1" w:themeShade="80"/>
          <w:sz w:val="24"/>
          <w:szCs w:val="24"/>
        </w:rPr>
      </w:pPr>
    </w:p>
    <w:p w:rsidR="00470D82" w:rsidRPr="00B16212" w:rsidRDefault="00470D82" w:rsidP="003B4271">
      <w:pPr>
        <w:ind w:left="510" w:firstLine="708"/>
        <w:jc w:val="both"/>
        <w:rPr>
          <w:color w:val="000000" w:themeColor="text1" w:themeShade="80"/>
          <w:sz w:val="24"/>
          <w:szCs w:val="24"/>
        </w:rPr>
      </w:pPr>
    </w:p>
    <w:p w:rsidR="00470D82" w:rsidRPr="00B16212" w:rsidRDefault="00470D82" w:rsidP="003B4271">
      <w:pPr>
        <w:ind w:left="510" w:firstLine="708"/>
        <w:jc w:val="both"/>
        <w:rPr>
          <w:color w:val="000000" w:themeColor="text1" w:themeShade="80"/>
          <w:sz w:val="24"/>
          <w:szCs w:val="24"/>
        </w:rPr>
      </w:pPr>
    </w:p>
    <w:p w:rsidR="00470D82" w:rsidRPr="00B16212" w:rsidRDefault="00470D82" w:rsidP="003B4271">
      <w:pPr>
        <w:ind w:left="510" w:firstLine="708"/>
        <w:jc w:val="both"/>
        <w:rPr>
          <w:color w:val="000000" w:themeColor="text1" w:themeShade="80"/>
          <w:sz w:val="24"/>
          <w:szCs w:val="24"/>
        </w:rPr>
      </w:pPr>
    </w:p>
    <w:p w:rsidR="00470D82" w:rsidRPr="00B16212" w:rsidRDefault="00470D82" w:rsidP="003B4271">
      <w:pPr>
        <w:ind w:left="510" w:firstLine="708"/>
        <w:jc w:val="both"/>
        <w:rPr>
          <w:color w:val="000000" w:themeColor="text1" w:themeShade="80"/>
          <w:sz w:val="24"/>
          <w:szCs w:val="24"/>
        </w:rPr>
      </w:pPr>
    </w:p>
    <w:p w:rsidR="00470D82" w:rsidRPr="00B16212" w:rsidRDefault="00470D82" w:rsidP="003B4271">
      <w:pPr>
        <w:ind w:left="510" w:firstLine="708"/>
        <w:jc w:val="both"/>
        <w:rPr>
          <w:color w:val="000000" w:themeColor="text1" w:themeShade="80"/>
          <w:sz w:val="24"/>
          <w:szCs w:val="24"/>
        </w:rPr>
      </w:pPr>
    </w:p>
    <w:p w:rsidR="00470D82" w:rsidRPr="00B16212" w:rsidRDefault="00470D82" w:rsidP="003B4271">
      <w:pPr>
        <w:ind w:left="510" w:firstLine="708"/>
        <w:jc w:val="both"/>
        <w:rPr>
          <w:color w:val="000000" w:themeColor="text1" w:themeShade="80"/>
          <w:sz w:val="24"/>
          <w:szCs w:val="24"/>
        </w:rPr>
      </w:pPr>
    </w:p>
    <w:p w:rsidR="00470D82" w:rsidRPr="00B16212" w:rsidRDefault="00470D82" w:rsidP="002E4978">
      <w:pPr>
        <w:jc w:val="both"/>
        <w:rPr>
          <w:color w:val="000000" w:themeColor="text1" w:themeShade="80"/>
          <w:sz w:val="24"/>
          <w:szCs w:val="24"/>
        </w:rPr>
      </w:pPr>
    </w:p>
    <w:sectPr w:rsidR="00470D82" w:rsidRPr="00B16212" w:rsidSect="00396E7D">
      <w:headerReference w:type="even" r:id="rId14"/>
      <w:headerReference w:type="default" r:id="rId15"/>
      <w:footerReference w:type="even" r:id="rId16"/>
      <w:footerReference w:type="default" r:id="rId17"/>
      <w:headerReference w:type="first" r:id="rId18"/>
      <w:footerReference w:type="first" r:id="rId19"/>
      <w:pgSz w:w="11900" w:h="16841"/>
      <w:pgMar w:top="1222" w:right="701" w:bottom="751" w:left="953" w:header="0" w:footer="624" w:gutter="0"/>
      <w:cols w:space="708" w:equalWidth="0">
        <w:col w:w="102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77A2" w:rsidRDefault="003877A2" w:rsidP="003B4271">
      <w:r>
        <w:separator/>
      </w:r>
    </w:p>
  </w:endnote>
  <w:endnote w:type="continuationSeparator" w:id="0">
    <w:p w:rsidR="003877A2" w:rsidRDefault="003877A2" w:rsidP="003B42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45943"/>
    </w:sdtPr>
    <w:sdtContent>
      <w:p w:rsidR="00B64D10" w:rsidRDefault="00B64D10">
        <w:pPr>
          <w:pStyle w:val="a7"/>
          <w:jc w:val="right"/>
        </w:pPr>
        <w:r>
          <w:ptab w:relativeTo="margin" w:alignment="right" w:leader="none"/>
        </w:r>
        <w:fldSimple w:instr=" PAGE   \* MERGEFORMAT ">
          <w:r w:rsidR="00C604BB">
            <w:rPr>
              <w:noProof/>
            </w:rPr>
            <w:t>1</w:t>
          </w:r>
        </w:fldSimple>
      </w:p>
    </w:sdtContent>
  </w:sdt>
  <w:p w:rsidR="00B64D10" w:rsidRDefault="00B64D10">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D10" w:rsidRDefault="003C3468">
    <w:pPr>
      <w:jc w:val="right"/>
    </w:pPr>
    <w:fldSimple w:instr=" PAGE   \* MERGEFORMAT ">
      <w:r w:rsidR="00B64D10">
        <w:rPr>
          <w:noProof/>
        </w:rPr>
        <w:t>234</w:t>
      </w:r>
    </w:fldSimple>
    <w:r w:rsidR="00B64D10">
      <w:t xml:space="preserve"> </w:t>
    </w:r>
  </w:p>
  <w:p w:rsidR="00B64D10" w:rsidRDefault="00B64D10">
    <w: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D10" w:rsidRDefault="003C3468">
    <w:pPr>
      <w:pStyle w:val="a7"/>
      <w:jc w:val="right"/>
    </w:pPr>
    <w:fldSimple w:instr=" PAGE   \* MERGEFORMAT ">
      <w:r w:rsidR="00C604BB">
        <w:rPr>
          <w:noProof/>
        </w:rPr>
        <w:t>37</w:t>
      </w:r>
    </w:fldSimple>
  </w:p>
  <w:p w:rsidR="00B64D10" w:rsidRDefault="00B64D10"/>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D10" w:rsidRDefault="003C3468">
    <w:pPr>
      <w:jc w:val="right"/>
    </w:pPr>
    <w:fldSimple w:instr=" PAGE   \* MERGEFORMAT ">
      <w:r w:rsidR="00B64D10">
        <w:t>1</w:t>
      </w:r>
    </w:fldSimple>
    <w:r w:rsidR="00B64D10">
      <w:t xml:space="preserve"> </w:t>
    </w:r>
  </w:p>
  <w:p w:rsidR="00B64D10" w:rsidRDefault="00B64D10">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77A2" w:rsidRDefault="003877A2" w:rsidP="003B4271">
      <w:r>
        <w:separator/>
      </w:r>
    </w:p>
  </w:footnote>
  <w:footnote w:type="continuationSeparator" w:id="0">
    <w:p w:rsidR="003877A2" w:rsidRDefault="003877A2" w:rsidP="003B42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D10" w:rsidRDefault="00B64D10">
    <w:pPr>
      <w:spacing w:line="276" w:lineRule="aut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D10" w:rsidRDefault="00B64D10">
    <w:pPr>
      <w:spacing w:line="276" w:lineRule="aut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D10" w:rsidRDefault="00B64D10">
    <w:pPr>
      <w:spacing w:line="276" w:lineRule="aut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3E6B"/>
    <w:multiLevelType w:val="hybridMultilevel"/>
    <w:tmpl w:val="F094FC72"/>
    <w:lvl w:ilvl="0" w:tplc="04190001">
      <w:start w:val="1"/>
      <w:numFmt w:val="bullet"/>
      <w:lvlText w:val=""/>
      <w:lvlJc w:val="left"/>
      <w:pPr>
        <w:ind w:left="1726" w:hanging="360"/>
      </w:pPr>
      <w:rPr>
        <w:rFonts w:ascii="Symbol" w:hAnsi="Symbol" w:hint="default"/>
      </w:rPr>
    </w:lvl>
    <w:lvl w:ilvl="1" w:tplc="04190003" w:tentative="1">
      <w:start w:val="1"/>
      <w:numFmt w:val="bullet"/>
      <w:lvlText w:val="o"/>
      <w:lvlJc w:val="left"/>
      <w:pPr>
        <w:ind w:left="2446" w:hanging="360"/>
      </w:pPr>
      <w:rPr>
        <w:rFonts w:ascii="Courier New" w:hAnsi="Courier New" w:cs="Courier New" w:hint="default"/>
      </w:rPr>
    </w:lvl>
    <w:lvl w:ilvl="2" w:tplc="04190005" w:tentative="1">
      <w:start w:val="1"/>
      <w:numFmt w:val="bullet"/>
      <w:lvlText w:val=""/>
      <w:lvlJc w:val="left"/>
      <w:pPr>
        <w:ind w:left="3166" w:hanging="360"/>
      </w:pPr>
      <w:rPr>
        <w:rFonts w:ascii="Wingdings" w:hAnsi="Wingdings" w:hint="default"/>
      </w:rPr>
    </w:lvl>
    <w:lvl w:ilvl="3" w:tplc="04190001" w:tentative="1">
      <w:start w:val="1"/>
      <w:numFmt w:val="bullet"/>
      <w:lvlText w:val=""/>
      <w:lvlJc w:val="left"/>
      <w:pPr>
        <w:ind w:left="3886" w:hanging="360"/>
      </w:pPr>
      <w:rPr>
        <w:rFonts w:ascii="Symbol" w:hAnsi="Symbol" w:hint="default"/>
      </w:rPr>
    </w:lvl>
    <w:lvl w:ilvl="4" w:tplc="04190003" w:tentative="1">
      <w:start w:val="1"/>
      <w:numFmt w:val="bullet"/>
      <w:lvlText w:val="o"/>
      <w:lvlJc w:val="left"/>
      <w:pPr>
        <w:ind w:left="4606" w:hanging="360"/>
      </w:pPr>
      <w:rPr>
        <w:rFonts w:ascii="Courier New" w:hAnsi="Courier New" w:cs="Courier New" w:hint="default"/>
      </w:rPr>
    </w:lvl>
    <w:lvl w:ilvl="5" w:tplc="04190005" w:tentative="1">
      <w:start w:val="1"/>
      <w:numFmt w:val="bullet"/>
      <w:lvlText w:val=""/>
      <w:lvlJc w:val="left"/>
      <w:pPr>
        <w:ind w:left="5326" w:hanging="360"/>
      </w:pPr>
      <w:rPr>
        <w:rFonts w:ascii="Wingdings" w:hAnsi="Wingdings" w:hint="default"/>
      </w:rPr>
    </w:lvl>
    <w:lvl w:ilvl="6" w:tplc="04190001" w:tentative="1">
      <w:start w:val="1"/>
      <w:numFmt w:val="bullet"/>
      <w:lvlText w:val=""/>
      <w:lvlJc w:val="left"/>
      <w:pPr>
        <w:ind w:left="6046" w:hanging="360"/>
      </w:pPr>
      <w:rPr>
        <w:rFonts w:ascii="Symbol" w:hAnsi="Symbol" w:hint="default"/>
      </w:rPr>
    </w:lvl>
    <w:lvl w:ilvl="7" w:tplc="04190003" w:tentative="1">
      <w:start w:val="1"/>
      <w:numFmt w:val="bullet"/>
      <w:lvlText w:val="o"/>
      <w:lvlJc w:val="left"/>
      <w:pPr>
        <w:ind w:left="6766" w:hanging="360"/>
      </w:pPr>
      <w:rPr>
        <w:rFonts w:ascii="Courier New" w:hAnsi="Courier New" w:cs="Courier New" w:hint="default"/>
      </w:rPr>
    </w:lvl>
    <w:lvl w:ilvl="8" w:tplc="04190005" w:tentative="1">
      <w:start w:val="1"/>
      <w:numFmt w:val="bullet"/>
      <w:lvlText w:val=""/>
      <w:lvlJc w:val="left"/>
      <w:pPr>
        <w:ind w:left="7486" w:hanging="360"/>
      </w:pPr>
      <w:rPr>
        <w:rFonts w:ascii="Wingdings" w:hAnsi="Wingdings" w:hint="default"/>
      </w:rPr>
    </w:lvl>
  </w:abstractNum>
  <w:abstractNum w:abstractNumId="1">
    <w:nsid w:val="03933FCD"/>
    <w:multiLevelType w:val="hybridMultilevel"/>
    <w:tmpl w:val="AD841DA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AD22D7"/>
    <w:multiLevelType w:val="hybridMultilevel"/>
    <w:tmpl w:val="963E370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462456A"/>
    <w:multiLevelType w:val="hybridMultilevel"/>
    <w:tmpl w:val="611A7620"/>
    <w:lvl w:ilvl="0" w:tplc="04190001">
      <w:start w:val="1"/>
      <w:numFmt w:val="bullet"/>
      <w:lvlText w:val=""/>
      <w:lvlJc w:val="left"/>
      <w:pPr>
        <w:ind w:left="1344" w:hanging="360"/>
      </w:pPr>
      <w:rPr>
        <w:rFonts w:ascii="Symbol" w:hAnsi="Symbol"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4">
    <w:nsid w:val="047773E1"/>
    <w:multiLevelType w:val="hybridMultilevel"/>
    <w:tmpl w:val="C290A41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05222AB0"/>
    <w:multiLevelType w:val="hybridMultilevel"/>
    <w:tmpl w:val="9B5A6B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75F04DC"/>
    <w:multiLevelType w:val="hybridMultilevel"/>
    <w:tmpl w:val="45A64D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A6D374C"/>
    <w:multiLevelType w:val="hybridMultilevel"/>
    <w:tmpl w:val="22B4C3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CFD6DA1"/>
    <w:multiLevelType w:val="hybridMultilevel"/>
    <w:tmpl w:val="369C8D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D935F98"/>
    <w:multiLevelType w:val="hybridMultilevel"/>
    <w:tmpl w:val="450067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0F8A4B13"/>
    <w:multiLevelType w:val="hybridMultilevel"/>
    <w:tmpl w:val="DF9284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05A12B2"/>
    <w:multiLevelType w:val="hybridMultilevel"/>
    <w:tmpl w:val="FA1E1E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3976FA"/>
    <w:multiLevelType w:val="hybridMultilevel"/>
    <w:tmpl w:val="2C588F06"/>
    <w:lvl w:ilvl="0" w:tplc="04190001">
      <w:start w:val="1"/>
      <w:numFmt w:val="bullet"/>
      <w:lvlText w:val=""/>
      <w:lvlJc w:val="left"/>
      <w:pPr>
        <w:ind w:left="1230" w:hanging="360"/>
      </w:pPr>
      <w:rPr>
        <w:rFonts w:ascii="Symbol" w:hAnsi="Symbol" w:hint="default"/>
      </w:rPr>
    </w:lvl>
    <w:lvl w:ilvl="1" w:tplc="04190003" w:tentative="1">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13">
    <w:nsid w:val="113D0EE9"/>
    <w:multiLevelType w:val="multilevel"/>
    <w:tmpl w:val="6DB402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72468A9"/>
    <w:multiLevelType w:val="multilevel"/>
    <w:tmpl w:val="86FE4230"/>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18966FFD"/>
    <w:multiLevelType w:val="hybridMultilevel"/>
    <w:tmpl w:val="2EEEC110"/>
    <w:lvl w:ilvl="0" w:tplc="04190001">
      <w:start w:val="1"/>
      <w:numFmt w:val="bullet"/>
      <w:lvlText w:val=""/>
      <w:lvlJc w:val="left"/>
      <w:pPr>
        <w:ind w:left="1726" w:hanging="360"/>
      </w:pPr>
      <w:rPr>
        <w:rFonts w:ascii="Symbol" w:hAnsi="Symbol" w:hint="default"/>
      </w:rPr>
    </w:lvl>
    <w:lvl w:ilvl="1" w:tplc="04190003">
      <w:start w:val="1"/>
      <w:numFmt w:val="bullet"/>
      <w:lvlText w:val="o"/>
      <w:lvlJc w:val="left"/>
      <w:pPr>
        <w:ind w:left="2446" w:hanging="360"/>
      </w:pPr>
      <w:rPr>
        <w:rFonts w:ascii="Courier New" w:hAnsi="Courier New" w:cs="Courier New" w:hint="default"/>
      </w:rPr>
    </w:lvl>
    <w:lvl w:ilvl="2" w:tplc="04190005" w:tentative="1">
      <w:start w:val="1"/>
      <w:numFmt w:val="bullet"/>
      <w:lvlText w:val=""/>
      <w:lvlJc w:val="left"/>
      <w:pPr>
        <w:ind w:left="3166" w:hanging="360"/>
      </w:pPr>
      <w:rPr>
        <w:rFonts w:ascii="Wingdings" w:hAnsi="Wingdings" w:hint="default"/>
      </w:rPr>
    </w:lvl>
    <w:lvl w:ilvl="3" w:tplc="04190001" w:tentative="1">
      <w:start w:val="1"/>
      <w:numFmt w:val="bullet"/>
      <w:lvlText w:val=""/>
      <w:lvlJc w:val="left"/>
      <w:pPr>
        <w:ind w:left="3886" w:hanging="360"/>
      </w:pPr>
      <w:rPr>
        <w:rFonts w:ascii="Symbol" w:hAnsi="Symbol" w:hint="default"/>
      </w:rPr>
    </w:lvl>
    <w:lvl w:ilvl="4" w:tplc="04190003" w:tentative="1">
      <w:start w:val="1"/>
      <w:numFmt w:val="bullet"/>
      <w:lvlText w:val="o"/>
      <w:lvlJc w:val="left"/>
      <w:pPr>
        <w:ind w:left="4606" w:hanging="360"/>
      </w:pPr>
      <w:rPr>
        <w:rFonts w:ascii="Courier New" w:hAnsi="Courier New" w:cs="Courier New" w:hint="default"/>
      </w:rPr>
    </w:lvl>
    <w:lvl w:ilvl="5" w:tplc="04190005" w:tentative="1">
      <w:start w:val="1"/>
      <w:numFmt w:val="bullet"/>
      <w:lvlText w:val=""/>
      <w:lvlJc w:val="left"/>
      <w:pPr>
        <w:ind w:left="5326" w:hanging="360"/>
      </w:pPr>
      <w:rPr>
        <w:rFonts w:ascii="Wingdings" w:hAnsi="Wingdings" w:hint="default"/>
      </w:rPr>
    </w:lvl>
    <w:lvl w:ilvl="6" w:tplc="04190001" w:tentative="1">
      <w:start w:val="1"/>
      <w:numFmt w:val="bullet"/>
      <w:lvlText w:val=""/>
      <w:lvlJc w:val="left"/>
      <w:pPr>
        <w:ind w:left="6046" w:hanging="360"/>
      </w:pPr>
      <w:rPr>
        <w:rFonts w:ascii="Symbol" w:hAnsi="Symbol" w:hint="default"/>
      </w:rPr>
    </w:lvl>
    <w:lvl w:ilvl="7" w:tplc="04190003" w:tentative="1">
      <w:start w:val="1"/>
      <w:numFmt w:val="bullet"/>
      <w:lvlText w:val="o"/>
      <w:lvlJc w:val="left"/>
      <w:pPr>
        <w:ind w:left="6766" w:hanging="360"/>
      </w:pPr>
      <w:rPr>
        <w:rFonts w:ascii="Courier New" w:hAnsi="Courier New" w:cs="Courier New" w:hint="default"/>
      </w:rPr>
    </w:lvl>
    <w:lvl w:ilvl="8" w:tplc="04190005" w:tentative="1">
      <w:start w:val="1"/>
      <w:numFmt w:val="bullet"/>
      <w:lvlText w:val=""/>
      <w:lvlJc w:val="left"/>
      <w:pPr>
        <w:ind w:left="7486" w:hanging="360"/>
      </w:pPr>
      <w:rPr>
        <w:rFonts w:ascii="Wingdings" w:hAnsi="Wingdings" w:hint="default"/>
      </w:rPr>
    </w:lvl>
  </w:abstractNum>
  <w:abstractNum w:abstractNumId="16">
    <w:nsid w:val="1D964BC0"/>
    <w:multiLevelType w:val="hybridMultilevel"/>
    <w:tmpl w:val="8FD443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E5551D2"/>
    <w:multiLevelType w:val="hybridMultilevel"/>
    <w:tmpl w:val="3AA09BB0"/>
    <w:lvl w:ilvl="0" w:tplc="04190001">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8">
    <w:nsid w:val="20B92037"/>
    <w:multiLevelType w:val="hybridMultilevel"/>
    <w:tmpl w:val="21A40D0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235E11E2"/>
    <w:multiLevelType w:val="hybridMultilevel"/>
    <w:tmpl w:val="8F3A27C2"/>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20">
    <w:nsid w:val="262464B4"/>
    <w:multiLevelType w:val="hybridMultilevel"/>
    <w:tmpl w:val="20D4E1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89A6615"/>
    <w:multiLevelType w:val="hybridMultilevel"/>
    <w:tmpl w:val="1370FD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A8D16DE"/>
    <w:multiLevelType w:val="hybridMultilevel"/>
    <w:tmpl w:val="03BA49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C033201"/>
    <w:multiLevelType w:val="hybridMultilevel"/>
    <w:tmpl w:val="33769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2023776"/>
    <w:multiLevelType w:val="hybridMultilevel"/>
    <w:tmpl w:val="B5C248B6"/>
    <w:lvl w:ilvl="0" w:tplc="04190001">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25">
    <w:nsid w:val="32F6394D"/>
    <w:multiLevelType w:val="hybridMultilevel"/>
    <w:tmpl w:val="0E5C4B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5A53759"/>
    <w:multiLevelType w:val="hybridMultilevel"/>
    <w:tmpl w:val="219839A6"/>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27">
    <w:nsid w:val="35F41CDC"/>
    <w:multiLevelType w:val="hybridMultilevel"/>
    <w:tmpl w:val="C81672B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8">
    <w:nsid w:val="367865C5"/>
    <w:multiLevelType w:val="hybridMultilevel"/>
    <w:tmpl w:val="28EEAAC6"/>
    <w:lvl w:ilvl="0" w:tplc="04190001">
      <w:start w:val="1"/>
      <w:numFmt w:val="bullet"/>
      <w:lvlText w:val=""/>
      <w:lvlJc w:val="left"/>
      <w:pPr>
        <w:ind w:left="1726" w:hanging="360"/>
      </w:pPr>
      <w:rPr>
        <w:rFonts w:ascii="Symbol" w:hAnsi="Symbol" w:hint="default"/>
      </w:rPr>
    </w:lvl>
    <w:lvl w:ilvl="1" w:tplc="04190003" w:tentative="1">
      <w:start w:val="1"/>
      <w:numFmt w:val="bullet"/>
      <w:lvlText w:val="o"/>
      <w:lvlJc w:val="left"/>
      <w:pPr>
        <w:ind w:left="2446" w:hanging="360"/>
      </w:pPr>
      <w:rPr>
        <w:rFonts w:ascii="Courier New" w:hAnsi="Courier New" w:cs="Courier New" w:hint="default"/>
      </w:rPr>
    </w:lvl>
    <w:lvl w:ilvl="2" w:tplc="04190005" w:tentative="1">
      <w:start w:val="1"/>
      <w:numFmt w:val="bullet"/>
      <w:lvlText w:val=""/>
      <w:lvlJc w:val="left"/>
      <w:pPr>
        <w:ind w:left="3166" w:hanging="360"/>
      </w:pPr>
      <w:rPr>
        <w:rFonts w:ascii="Wingdings" w:hAnsi="Wingdings" w:hint="default"/>
      </w:rPr>
    </w:lvl>
    <w:lvl w:ilvl="3" w:tplc="04190001" w:tentative="1">
      <w:start w:val="1"/>
      <w:numFmt w:val="bullet"/>
      <w:lvlText w:val=""/>
      <w:lvlJc w:val="left"/>
      <w:pPr>
        <w:ind w:left="3886" w:hanging="360"/>
      </w:pPr>
      <w:rPr>
        <w:rFonts w:ascii="Symbol" w:hAnsi="Symbol" w:hint="default"/>
      </w:rPr>
    </w:lvl>
    <w:lvl w:ilvl="4" w:tplc="04190003" w:tentative="1">
      <w:start w:val="1"/>
      <w:numFmt w:val="bullet"/>
      <w:lvlText w:val="o"/>
      <w:lvlJc w:val="left"/>
      <w:pPr>
        <w:ind w:left="4606" w:hanging="360"/>
      </w:pPr>
      <w:rPr>
        <w:rFonts w:ascii="Courier New" w:hAnsi="Courier New" w:cs="Courier New" w:hint="default"/>
      </w:rPr>
    </w:lvl>
    <w:lvl w:ilvl="5" w:tplc="04190005" w:tentative="1">
      <w:start w:val="1"/>
      <w:numFmt w:val="bullet"/>
      <w:lvlText w:val=""/>
      <w:lvlJc w:val="left"/>
      <w:pPr>
        <w:ind w:left="5326" w:hanging="360"/>
      </w:pPr>
      <w:rPr>
        <w:rFonts w:ascii="Wingdings" w:hAnsi="Wingdings" w:hint="default"/>
      </w:rPr>
    </w:lvl>
    <w:lvl w:ilvl="6" w:tplc="04190001" w:tentative="1">
      <w:start w:val="1"/>
      <w:numFmt w:val="bullet"/>
      <w:lvlText w:val=""/>
      <w:lvlJc w:val="left"/>
      <w:pPr>
        <w:ind w:left="6046" w:hanging="360"/>
      </w:pPr>
      <w:rPr>
        <w:rFonts w:ascii="Symbol" w:hAnsi="Symbol" w:hint="default"/>
      </w:rPr>
    </w:lvl>
    <w:lvl w:ilvl="7" w:tplc="04190003" w:tentative="1">
      <w:start w:val="1"/>
      <w:numFmt w:val="bullet"/>
      <w:lvlText w:val="o"/>
      <w:lvlJc w:val="left"/>
      <w:pPr>
        <w:ind w:left="6766" w:hanging="360"/>
      </w:pPr>
      <w:rPr>
        <w:rFonts w:ascii="Courier New" w:hAnsi="Courier New" w:cs="Courier New" w:hint="default"/>
      </w:rPr>
    </w:lvl>
    <w:lvl w:ilvl="8" w:tplc="04190005" w:tentative="1">
      <w:start w:val="1"/>
      <w:numFmt w:val="bullet"/>
      <w:lvlText w:val=""/>
      <w:lvlJc w:val="left"/>
      <w:pPr>
        <w:ind w:left="7486" w:hanging="360"/>
      </w:pPr>
      <w:rPr>
        <w:rFonts w:ascii="Wingdings" w:hAnsi="Wingdings" w:hint="default"/>
      </w:rPr>
    </w:lvl>
  </w:abstractNum>
  <w:abstractNum w:abstractNumId="29">
    <w:nsid w:val="38943906"/>
    <w:multiLevelType w:val="hybridMultilevel"/>
    <w:tmpl w:val="9F700C70"/>
    <w:lvl w:ilvl="0" w:tplc="04190001">
      <w:start w:val="1"/>
      <w:numFmt w:val="bullet"/>
      <w:lvlText w:val=""/>
      <w:lvlJc w:val="left"/>
      <w:pPr>
        <w:ind w:left="1630" w:hanging="360"/>
      </w:pPr>
      <w:rPr>
        <w:rFonts w:ascii="Symbol" w:hAnsi="Symbol" w:hint="default"/>
      </w:rPr>
    </w:lvl>
    <w:lvl w:ilvl="1" w:tplc="04190003" w:tentative="1">
      <w:start w:val="1"/>
      <w:numFmt w:val="bullet"/>
      <w:lvlText w:val="o"/>
      <w:lvlJc w:val="left"/>
      <w:pPr>
        <w:ind w:left="2350" w:hanging="360"/>
      </w:pPr>
      <w:rPr>
        <w:rFonts w:ascii="Courier New" w:hAnsi="Courier New" w:cs="Courier New" w:hint="default"/>
      </w:rPr>
    </w:lvl>
    <w:lvl w:ilvl="2" w:tplc="04190005" w:tentative="1">
      <w:start w:val="1"/>
      <w:numFmt w:val="bullet"/>
      <w:lvlText w:val=""/>
      <w:lvlJc w:val="left"/>
      <w:pPr>
        <w:ind w:left="3070" w:hanging="360"/>
      </w:pPr>
      <w:rPr>
        <w:rFonts w:ascii="Wingdings" w:hAnsi="Wingdings" w:hint="default"/>
      </w:rPr>
    </w:lvl>
    <w:lvl w:ilvl="3" w:tplc="04190001" w:tentative="1">
      <w:start w:val="1"/>
      <w:numFmt w:val="bullet"/>
      <w:lvlText w:val=""/>
      <w:lvlJc w:val="left"/>
      <w:pPr>
        <w:ind w:left="3790" w:hanging="360"/>
      </w:pPr>
      <w:rPr>
        <w:rFonts w:ascii="Symbol" w:hAnsi="Symbol" w:hint="default"/>
      </w:rPr>
    </w:lvl>
    <w:lvl w:ilvl="4" w:tplc="04190003" w:tentative="1">
      <w:start w:val="1"/>
      <w:numFmt w:val="bullet"/>
      <w:lvlText w:val="o"/>
      <w:lvlJc w:val="left"/>
      <w:pPr>
        <w:ind w:left="4510" w:hanging="360"/>
      </w:pPr>
      <w:rPr>
        <w:rFonts w:ascii="Courier New" w:hAnsi="Courier New" w:cs="Courier New" w:hint="default"/>
      </w:rPr>
    </w:lvl>
    <w:lvl w:ilvl="5" w:tplc="04190005" w:tentative="1">
      <w:start w:val="1"/>
      <w:numFmt w:val="bullet"/>
      <w:lvlText w:val=""/>
      <w:lvlJc w:val="left"/>
      <w:pPr>
        <w:ind w:left="5230" w:hanging="360"/>
      </w:pPr>
      <w:rPr>
        <w:rFonts w:ascii="Wingdings" w:hAnsi="Wingdings" w:hint="default"/>
      </w:rPr>
    </w:lvl>
    <w:lvl w:ilvl="6" w:tplc="04190001" w:tentative="1">
      <w:start w:val="1"/>
      <w:numFmt w:val="bullet"/>
      <w:lvlText w:val=""/>
      <w:lvlJc w:val="left"/>
      <w:pPr>
        <w:ind w:left="5950" w:hanging="360"/>
      </w:pPr>
      <w:rPr>
        <w:rFonts w:ascii="Symbol" w:hAnsi="Symbol" w:hint="default"/>
      </w:rPr>
    </w:lvl>
    <w:lvl w:ilvl="7" w:tplc="04190003" w:tentative="1">
      <w:start w:val="1"/>
      <w:numFmt w:val="bullet"/>
      <w:lvlText w:val="o"/>
      <w:lvlJc w:val="left"/>
      <w:pPr>
        <w:ind w:left="6670" w:hanging="360"/>
      </w:pPr>
      <w:rPr>
        <w:rFonts w:ascii="Courier New" w:hAnsi="Courier New" w:cs="Courier New" w:hint="default"/>
      </w:rPr>
    </w:lvl>
    <w:lvl w:ilvl="8" w:tplc="04190005" w:tentative="1">
      <w:start w:val="1"/>
      <w:numFmt w:val="bullet"/>
      <w:lvlText w:val=""/>
      <w:lvlJc w:val="left"/>
      <w:pPr>
        <w:ind w:left="7390" w:hanging="360"/>
      </w:pPr>
      <w:rPr>
        <w:rFonts w:ascii="Wingdings" w:hAnsi="Wingdings" w:hint="default"/>
      </w:rPr>
    </w:lvl>
  </w:abstractNum>
  <w:abstractNum w:abstractNumId="30">
    <w:nsid w:val="38E437F1"/>
    <w:multiLevelType w:val="hybridMultilevel"/>
    <w:tmpl w:val="B2563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93269E4"/>
    <w:multiLevelType w:val="hybridMultilevel"/>
    <w:tmpl w:val="2702D2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94374E6"/>
    <w:multiLevelType w:val="hybridMultilevel"/>
    <w:tmpl w:val="7A30F864"/>
    <w:lvl w:ilvl="0" w:tplc="79786468">
      <w:start w:val="5"/>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3">
    <w:nsid w:val="3B3119A9"/>
    <w:multiLevelType w:val="hybridMultilevel"/>
    <w:tmpl w:val="B2304C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1A63EB5"/>
    <w:multiLevelType w:val="hybridMultilevel"/>
    <w:tmpl w:val="BC4C27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2503071"/>
    <w:multiLevelType w:val="hybridMultilevel"/>
    <w:tmpl w:val="19042A2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2C678DB"/>
    <w:multiLevelType w:val="hybridMultilevel"/>
    <w:tmpl w:val="9D3C6E7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44DF5B93"/>
    <w:multiLevelType w:val="hybridMultilevel"/>
    <w:tmpl w:val="1956656A"/>
    <w:lvl w:ilvl="0" w:tplc="5F06C474">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E933E3"/>
    <w:multiLevelType w:val="hybridMultilevel"/>
    <w:tmpl w:val="99E0BD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466A1361"/>
    <w:multiLevelType w:val="hybridMultilevel"/>
    <w:tmpl w:val="38406D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69D47E4"/>
    <w:multiLevelType w:val="hybridMultilevel"/>
    <w:tmpl w:val="8884B166"/>
    <w:lvl w:ilvl="0" w:tplc="04190001">
      <w:start w:val="1"/>
      <w:numFmt w:val="bullet"/>
      <w:lvlText w:val=""/>
      <w:lvlJc w:val="left"/>
      <w:pPr>
        <w:ind w:left="833" w:hanging="360"/>
      </w:pPr>
      <w:rPr>
        <w:rFonts w:ascii="Symbol" w:hAnsi="Symbol" w:hint="default"/>
      </w:rPr>
    </w:lvl>
    <w:lvl w:ilvl="1" w:tplc="04190003" w:tentative="1">
      <w:start w:val="1"/>
      <w:numFmt w:val="bullet"/>
      <w:lvlText w:val="o"/>
      <w:lvlJc w:val="left"/>
      <w:pPr>
        <w:ind w:left="1553" w:hanging="360"/>
      </w:pPr>
      <w:rPr>
        <w:rFonts w:ascii="Courier New" w:hAnsi="Courier New" w:cs="Courier New" w:hint="default"/>
      </w:rPr>
    </w:lvl>
    <w:lvl w:ilvl="2" w:tplc="04190005" w:tentative="1">
      <w:start w:val="1"/>
      <w:numFmt w:val="bullet"/>
      <w:lvlText w:val=""/>
      <w:lvlJc w:val="left"/>
      <w:pPr>
        <w:ind w:left="2273" w:hanging="360"/>
      </w:pPr>
      <w:rPr>
        <w:rFonts w:ascii="Wingdings" w:hAnsi="Wingdings" w:hint="default"/>
      </w:rPr>
    </w:lvl>
    <w:lvl w:ilvl="3" w:tplc="04190001" w:tentative="1">
      <w:start w:val="1"/>
      <w:numFmt w:val="bullet"/>
      <w:lvlText w:val=""/>
      <w:lvlJc w:val="left"/>
      <w:pPr>
        <w:ind w:left="2993" w:hanging="360"/>
      </w:pPr>
      <w:rPr>
        <w:rFonts w:ascii="Symbol" w:hAnsi="Symbol" w:hint="default"/>
      </w:rPr>
    </w:lvl>
    <w:lvl w:ilvl="4" w:tplc="04190003" w:tentative="1">
      <w:start w:val="1"/>
      <w:numFmt w:val="bullet"/>
      <w:lvlText w:val="o"/>
      <w:lvlJc w:val="left"/>
      <w:pPr>
        <w:ind w:left="3713" w:hanging="360"/>
      </w:pPr>
      <w:rPr>
        <w:rFonts w:ascii="Courier New" w:hAnsi="Courier New" w:cs="Courier New" w:hint="default"/>
      </w:rPr>
    </w:lvl>
    <w:lvl w:ilvl="5" w:tplc="04190005" w:tentative="1">
      <w:start w:val="1"/>
      <w:numFmt w:val="bullet"/>
      <w:lvlText w:val=""/>
      <w:lvlJc w:val="left"/>
      <w:pPr>
        <w:ind w:left="4433" w:hanging="360"/>
      </w:pPr>
      <w:rPr>
        <w:rFonts w:ascii="Wingdings" w:hAnsi="Wingdings" w:hint="default"/>
      </w:rPr>
    </w:lvl>
    <w:lvl w:ilvl="6" w:tplc="04190001" w:tentative="1">
      <w:start w:val="1"/>
      <w:numFmt w:val="bullet"/>
      <w:lvlText w:val=""/>
      <w:lvlJc w:val="left"/>
      <w:pPr>
        <w:ind w:left="5153" w:hanging="360"/>
      </w:pPr>
      <w:rPr>
        <w:rFonts w:ascii="Symbol" w:hAnsi="Symbol" w:hint="default"/>
      </w:rPr>
    </w:lvl>
    <w:lvl w:ilvl="7" w:tplc="04190003" w:tentative="1">
      <w:start w:val="1"/>
      <w:numFmt w:val="bullet"/>
      <w:lvlText w:val="o"/>
      <w:lvlJc w:val="left"/>
      <w:pPr>
        <w:ind w:left="5873" w:hanging="360"/>
      </w:pPr>
      <w:rPr>
        <w:rFonts w:ascii="Courier New" w:hAnsi="Courier New" w:cs="Courier New" w:hint="default"/>
      </w:rPr>
    </w:lvl>
    <w:lvl w:ilvl="8" w:tplc="04190005" w:tentative="1">
      <w:start w:val="1"/>
      <w:numFmt w:val="bullet"/>
      <w:lvlText w:val=""/>
      <w:lvlJc w:val="left"/>
      <w:pPr>
        <w:ind w:left="6593" w:hanging="360"/>
      </w:pPr>
      <w:rPr>
        <w:rFonts w:ascii="Wingdings" w:hAnsi="Wingdings" w:hint="default"/>
      </w:rPr>
    </w:lvl>
  </w:abstractNum>
  <w:abstractNum w:abstractNumId="41">
    <w:nsid w:val="488024AB"/>
    <w:multiLevelType w:val="multilevel"/>
    <w:tmpl w:val="5858C05A"/>
    <w:lvl w:ilvl="0">
      <w:start w:val="2"/>
      <w:numFmt w:val="decimal"/>
      <w:lvlText w:val="%1."/>
      <w:lvlJc w:val="left"/>
      <w:pPr>
        <w:ind w:left="720" w:hanging="360"/>
      </w:pPr>
      <w:rPr>
        <w:rFonts w:hint="default"/>
      </w:rPr>
    </w:lvl>
    <w:lvl w:ilvl="1">
      <w:start w:val="1"/>
      <w:numFmt w:val="decimal"/>
      <w:isLgl/>
      <w:lvlText w:val="%1.%2."/>
      <w:lvlJc w:val="left"/>
      <w:pPr>
        <w:ind w:left="1623" w:hanging="915"/>
      </w:pPr>
      <w:rPr>
        <w:rFonts w:hint="default"/>
      </w:rPr>
    </w:lvl>
    <w:lvl w:ilvl="2">
      <w:start w:val="1"/>
      <w:numFmt w:val="decimal"/>
      <w:isLgl/>
      <w:lvlText w:val="%1.%2.%3."/>
      <w:lvlJc w:val="left"/>
      <w:pPr>
        <w:ind w:left="1971" w:hanging="915"/>
      </w:pPr>
      <w:rPr>
        <w:rFonts w:hint="default"/>
      </w:rPr>
    </w:lvl>
    <w:lvl w:ilvl="3">
      <w:start w:val="1"/>
      <w:numFmt w:val="decimal"/>
      <w:isLgl/>
      <w:lvlText w:val="%1.%2.%3.%4."/>
      <w:lvlJc w:val="left"/>
      <w:pPr>
        <w:ind w:left="2319" w:hanging="915"/>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42">
    <w:nsid w:val="4D563119"/>
    <w:multiLevelType w:val="hybridMultilevel"/>
    <w:tmpl w:val="A17A4E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3">
    <w:nsid w:val="4E431593"/>
    <w:multiLevelType w:val="hybridMultilevel"/>
    <w:tmpl w:val="9564CB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F275067"/>
    <w:multiLevelType w:val="hybridMultilevel"/>
    <w:tmpl w:val="A4643F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53D85553"/>
    <w:multiLevelType w:val="hybridMultilevel"/>
    <w:tmpl w:val="31FC07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E00BAF"/>
    <w:multiLevelType w:val="hybridMultilevel"/>
    <w:tmpl w:val="71CC04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6EE3944"/>
    <w:multiLevelType w:val="hybridMultilevel"/>
    <w:tmpl w:val="4CA0190E"/>
    <w:lvl w:ilvl="0" w:tplc="04190001">
      <w:start w:val="1"/>
      <w:numFmt w:val="bullet"/>
      <w:lvlText w:val=""/>
      <w:lvlJc w:val="left"/>
      <w:pPr>
        <w:ind w:left="1630" w:hanging="360"/>
      </w:pPr>
      <w:rPr>
        <w:rFonts w:ascii="Symbol" w:hAnsi="Symbol" w:hint="default"/>
      </w:rPr>
    </w:lvl>
    <w:lvl w:ilvl="1" w:tplc="04190003" w:tentative="1">
      <w:start w:val="1"/>
      <w:numFmt w:val="bullet"/>
      <w:lvlText w:val="o"/>
      <w:lvlJc w:val="left"/>
      <w:pPr>
        <w:ind w:left="2350" w:hanging="360"/>
      </w:pPr>
      <w:rPr>
        <w:rFonts w:ascii="Courier New" w:hAnsi="Courier New" w:cs="Courier New" w:hint="default"/>
      </w:rPr>
    </w:lvl>
    <w:lvl w:ilvl="2" w:tplc="04190005" w:tentative="1">
      <w:start w:val="1"/>
      <w:numFmt w:val="bullet"/>
      <w:lvlText w:val=""/>
      <w:lvlJc w:val="left"/>
      <w:pPr>
        <w:ind w:left="3070" w:hanging="360"/>
      </w:pPr>
      <w:rPr>
        <w:rFonts w:ascii="Wingdings" w:hAnsi="Wingdings" w:hint="default"/>
      </w:rPr>
    </w:lvl>
    <w:lvl w:ilvl="3" w:tplc="04190001" w:tentative="1">
      <w:start w:val="1"/>
      <w:numFmt w:val="bullet"/>
      <w:lvlText w:val=""/>
      <w:lvlJc w:val="left"/>
      <w:pPr>
        <w:ind w:left="3790" w:hanging="360"/>
      </w:pPr>
      <w:rPr>
        <w:rFonts w:ascii="Symbol" w:hAnsi="Symbol" w:hint="default"/>
      </w:rPr>
    </w:lvl>
    <w:lvl w:ilvl="4" w:tplc="04190003" w:tentative="1">
      <w:start w:val="1"/>
      <w:numFmt w:val="bullet"/>
      <w:lvlText w:val="o"/>
      <w:lvlJc w:val="left"/>
      <w:pPr>
        <w:ind w:left="4510" w:hanging="360"/>
      </w:pPr>
      <w:rPr>
        <w:rFonts w:ascii="Courier New" w:hAnsi="Courier New" w:cs="Courier New" w:hint="default"/>
      </w:rPr>
    </w:lvl>
    <w:lvl w:ilvl="5" w:tplc="04190005" w:tentative="1">
      <w:start w:val="1"/>
      <w:numFmt w:val="bullet"/>
      <w:lvlText w:val=""/>
      <w:lvlJc w:val="left"/>
      <w:pPr>
        <w:ind w:left="5230" w:hanging="360"/>
      </w:pPr>
      <w:rPr>
        <w:rFonts w:ascii="Wingdings" w:hAnsi="Wingdings" w:hint="default"/>
      </w:rPr>
    </w:lvl>
    <w:lvl w:ilvl="6" w:tplc="04190001" w:tentative="1">
      <w:start w:val="1"/>
      <w:numFmt w:val="bullet"/>
      <w:lvlText w:val=""/>
      <w:lvlJc w:val="left"/>
      <w:pPr>
        <w:ind w:left="5950" w:hanging="360"/>
      </w:pPr>
      <w:rPr>
        <w:rFonts w:ascii="Symbol" w:hAnsi="Symbol" w:hint="default"/>
      </w:rPr>
    </w:lvl>
    <w:lvl w:ilvl="7" w:tplc="04190003" w:tentative="1">
      <w:start w:val="1"/>
      <w:numFmt w:val="bullet"/>
      <w:lvlText w:val="o"/>
      <w:lvlJc w:val="left"/>
      <w:pPr>
        <w:ind w:left="6670" w:hanging="360"/>
      </w:pPr>
      <w:rPr>
        <w:rFonts w:ascii="Courier New" w:hAnsi="Courier New" w:cs="Courier New" w:hint="default"/>
      </w:rPr>
    </w:lvl>
    <w:lvl w:ilvl="8" w:tplc="04190005" w:tentative="1">
      <w:start w:val="1"/>
      <w:numFmt w:val="bullet"/>
      <w:lvlText w:val=""/>
      <w:lvlJc w:val="left"/>
      <w:pPr>
        <w:ind w:left="7390" w:hanging="360"/>
      </w:pPr>
      <w:rPr>
        <w:rFonts w:ascii="Wingdings" w:hAnsi="Wingdings" w:hint="default"/>
      </w:rPr>
    </w:lvl>
  </w:abstractNum>
  <w:abstractNum w:abstractNumId="48">
    <w:nsid w:val="597D67DE"/>
    <w:multiLevelType w:val="hybridMultilevel"/>
    <w:tmpl w:val="0010C5DC"/>
    <w:lvl w:ilvl="0" w:tplc="04190001">
      <w:start w:val="1"/>
      <w:numFmt w:val="bullet"/>
      <w:lvlText w:val=""/>
      <w:lvlJc w:val="left"/>
      <w:pPr>
        <w:ind w:left="1580" w:hanging="360"/>
      </w:pPr>
      <w:rPr>
        <w:rFonts w:ascii="Symbol" w:hAnsi="Symbol" w:hint="default"/>
      </w:rPr>
    </w:lvl>
    <w:lvl w:ilvl="1" w:tplc="04190003" w:tentative="1">
      <w:start w:val="1"/>
      <w:numFmt w:val="bullet"/>
      <w:lvlText w:val="o"/>
      <w:lvlJc w:val="left"/>
      <w:pPr>
        <w:ind w:left="2300" w:hanging="360"/>
      </w:pPr>
      <w:rPr>
        <w:rFonts w:ascii="Courier New" w:hAnsi="Courier New" w:cs="Courier New" w:hint="default"/>
      </w:rPr>
    </w:lvl>
    <w:lvl w:ilvl="2" w:tplc="04190005" w:tentative="1">
      <w:start w:val="1"/>
      <w:numFmt w:val="bullet"/>
      <w:lvlText w:val=""/>
      <w:lvlJc w:val="left"/>
      <w:pPr>
        <w:ind w:left="3020" w:hanging="360"/>
      </w:pPr>
      <w:rPr>
        <w:rFonts w:ascii="Wingdings" w:hAnsi="Wingdings" w:hint="default"/>
      </w:rPr>
    </w:lvl>
    <w:lvl w:ilvl="3" w:tplc="04190001" w:tentative="1">
      <w:start w:val="1"/>
      <w:numFmt w:val="bullet"/>
      <w:lvlText w:val=""/>
      <w:lvlJc w:val="left"/>
      <w:pPr>
        <w:ind w:left="3740" w:hanging="360"/>
      </w:pPr>
      <w:rPr>
        <w:rFonts w:ascii="Symbol" w:hAnsi="Symbol" w:hint="default"/>
      </w:rPr>
    </w:lvl>
    <w:lvl w:ilvl="4" w:tplc="04190003" w:tentative="1">
      <w:start w:val="1"/>
      <w:numFmt w:val="bullet"/>
      <w:lvlText w:val="o"/>
      <w:lvlJc w:val="left"/>
      <w:pPr>
        <w:ind w:left="4460" w:hanging="360"/>
      </w:pPr>
      <w:rPr>
        <w:rFonts w:ascii="Courier New" w:hAnsi="Courier New" w:cs="Courier New" w:hint="default"/>
      </w:rPr>
    </w:lvl>
    <w:lvl w:ilvl="5" w:tplc="04190005" w:tentative="1">
      <w:start w:val="1"/>
      <w:numFmt w:val="bullet"/>
      <w:lvlText w:val=""/>
      <w:lvlJc w:val="left"/>
      <w:pPr>
        <w:ind w:left="5180" w:hanging="360"/>
      </w:pPr>
      <w:rPr>
        <w:rFonts w:ascii="Wingdings" w:hAnsi="Wingdings" w:hint="default"/>
      </w:rPr>
    </w:lvl>
    <w:lvl w:ilvl="6" w:tplc="04190001" w:tentative="1">
      <w:start w:val="1"/>
      <w:numFmt w:val="bullet"/>
      <w:lvlText w:val=""/>
      <w:lvlJc w:val="left"/>
      <w:pPr>
        <w:ind w:left="5900" w:hanging="360"/>
      </w:pPr>
      <w:rPr>
        <w:rFonts w:ascii="Symbol" w:hAnsi="Symbol" w:hint="default"/>
      </w:rPr>
    </w:lvl>
    <w:lvl w:ilvl="7" w:tplc="04190003" w:tentative="1">
      <w:start w:val="1"/>
      <w:numFmt w:val="bullet"/>
      <w:lvlText w:val="o"/>
      <w:lvlJc w:val="left"/>
      <w:pPr>
        <w:ind w:left="6620" w:hanging="360"/>
      </w:pPr>
      <w:rPr>
        <w:rFonts w:ascii="Courier New" w:hAnsi="Courier New" w:cs="Courier New" w:hint="default"/>
      </w:rPr>
    </w:lvl>
    <w:lvl w:ilvl="8" w:tplc="04190005" w:tentative="1">
      <w:start w:val="1"/>
      <w:numFmt w:val="bullet"/>
      <w:lvlText w:val=""/>
      <w:lvlJc w:val="left"/>
      <w:pPr>
        <w:ind w:left="7340" w:hanging="360"/>
      </w:pPr>
      <w:rPr>
        <w:rFonts w:ascii="Wingdings" w:hAnsi="Wingdings" w:hint="default"/>
      </w:rPr>
    </w:lvl>
  </w:abstractNum>
  <w:abstractNum w:abstractNumId="49">
    <w:nsid w:val="59822C08"/>
    <w:multiLevelType w:val="multilevel"/>
    <w:tmpl w:val="6088C2F2"/>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0">
    <w:nsid w:val="5CCF3532"/>
    <w:multiLevelType w:val="hybridMultilevel"/>
    <w:tmpl w:val="DD162668"/>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1">
    <w:nsid w:val="5CDC366E"/>
    <w:multiLevelType w:val="multilevel"/>
    <w:tmpl w:val="AF386EB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2">
    <w:nsid w:val="5D9A25B3"/>
    <w:multiLevelType w:val="hybridMultilevel"/>
    <w:tmpl w:val="0FFA4670"/>
    <w:lvl w:ilvl="0" w:tplc="04190001">
      <w:start w:val="1"/>
      <w:numFmt w:val="bullet"/>
      <w:lvlText w:val=""/>
      <w:lvlJc w:val="left"/>
      <w:pPr>
        <w:ind w:left="1344" w:hanging="360"/>
      </w:pPr>
      <w:rPr>
        <w:rFonts w:ascii="Symbol" w:hAnsi="Symbol"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53">
    <w:nsid w:val="63A04ADA"/>
    <w:multiLevelType w:val="hybridMultilevel"/>
    <w:tmpl w:val="C61809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646120E9"/>
    <w:multiLevelType w:val="hybridMultilevel"/>
    <w:tmpl w:val="6436FC2C"/>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55">
    <w:nsid w:val="651A61F2"/>
    <w:multiLevelType w:val="hybridMultilevel"/>
    <w:tmpl w:val="B4D24BCC"/>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56">
    <w:nsid w:val="66B7549A"/>
    <w:multiLevelType w:val="hybridMultilevel"/>
    <w:tmpl w:val="DC682D28"/>
    <w:lvl w:ilvl="0" w:tplc="04190001">
      <w:start w:val="1"/>
      <w:numFmt w:val="bullet"/>
      <w:lvlText w:val=""/>
      <w:lvlJc w:val="left"/>
      <w:pPr>
        <w:ind w:left="1457" w:hanging="360"/>
      </w:pPr>
      <w:rPr>
        <w:rFonts w:ascii="Symbol" w:hAnsi="Symbol" w:hint="default"/>
      </w:rPr>
    </w:lvl>
    <w:lvl w:ilvl="1" w:tplc="04190003" w:tentative="1">
      <w:start w:val="1"/>
      <w:numFmt w:val="bullet"/>
      <w:lvlText w:val="o"/>
      <w:lvlJc w:val="left"/>
      <w:pPr>
        <w:ind w:left="2177" w:hanging="360"/>
      </w:pPr>
      <w:rPr>
        <w:rFonts w:ascii="Courier New" w:hAnsi="Courier New" w:cs="Courier New" w:hint="default"/>
      </w:rPr>
    </w:lvl>
    <w:lvl w:ilvl="2" w:tplc="04190005" w:tentative="1">
      <w:start w:val="1"/>
      <w:numFmt w:val="bullet"/>
      <w:lvlText w:val=""/>
      <w:lvlJc w:val="left"/>
      <w:pPr>
        <w:ind w:left="2897" w:hanging="360"/>
      </w:pPr>
      <w:rPr>
        <w:rFonts w:ascii="Wingdings" w:hAnsi="Wingdings" w:hint="default"/>
      </w:rPr>
    </w:lvl>
    <w:lvl w:ilvl="3" w:tplc="04190001" w:tentative="1">
      <w:start w:val="1"/>
      <w:numFmt w:val="bullet"/>
      <w:lvlText w:val=""/>
      <w:lvlJc w:val="left"/>
      <w:pPr>
        <w:ind w:left="3617" w:hanging="360"/>
      </w:pPr>
      <w:rPr>
        <w:rFonts w:ascii="Symbol" w:hAnsi="Symbol" w:hint="default"/>
      </w:rPr>
    </w:lvl>
    <w:lvl w:ilvl="4" w:tplc="04190003" w:tentative="1">
      <w:start w:val="1"/>
      <w:numFmt w:val="bullet"/>
      <w:lvlText w:val="o"/>
      <w:lvlJc w:val="left"/>
      <w:pPr>
        <w:ind w:left="4337" w:hanging="360"/>
      </w:pPr>
      <w:rPr>
        <w:rFonts w:ascii="Courier New" w:hAnsi="Courier New" w:cs="Courier New" w:hint="default"/>
      </w:rPr>
    </w:lvl>
    <w:lvl w:ilvl="5" w:tplc="04190005" w:tentative="1">
      <w:start w:val="1"/>
      <w:numFmt w:val="bullet"/>
      <w:lvlText w:val=""/>
      <w:lvlJc w:val="left"/>
      <w:pPr>
        <w:ind w:left="5057" w:hanging="360"/>
      </w:pPr>
      <w:rPr>
        <w:rFonts w:ascii="Wingdings" w:hAnsi="Wingdings" w:hint="default"/>
      </w:rPr>
    </w:lvl>
    <w:lvl w:ilvl="6" w:tplc="04190001" w:tentative="1">
      <w:start w:val="1"/>
      <w:numFmt w:val="bullet"/>
      <w:lvlText w:val=""/>
      <w:lvlJc w:val="left"/>
      <w:pPr>
        <w:ind w:left="5777" w:hanging="360"/>
      </w:pPr>
      <w:rPr>
        <w:rFonts w:ascii="Symbol" w:hAnsi="Symbol" w:hint="default"/>
      </w:rPr>
    </w:lvl>
    <w:lvl w:ilvl="7" w:tplc="04190003" w:tentative="1">
      <w:start w:val="1"/>
      <w:numFmt w:val="bullet"/>
      <w:lvlText w:val="o"/>
      <w:lvlJc w:val="left"/>
      <w:pPr>
        <w:ind w:left="6497" w:hanging="360"/>
      </w:pPr>
      <w:rPr>
        <w:rFonts w:ascii="Courier New" w:hAnsi="Courier New" w:cs="Courier New" w:hint="default"/>
      </w:rPr>
    </w:lvl>
    <w:lvl w:ilvl="8" w:tplc="04190005" w:tentative="1">
      <w:start w:val="1"/>
      <w:numFmt w:val="bullet"/>
      <w:lvlText w:val=""/>
      <w:lvlJc w:val="left"/>
      <w:pPr>
        <w:ind w:left="7217" w:hanging="360"/>
      </w:pPr>
      <w:rPr>
        <w:rFonts w:ascii="Wingdings" w:hAnsi="Wingdings" w:hint="default"/>
      </w:rPr>
    </w:lvl>
  </w:abstractNum>
  <w:abstractNum w:abstractNumId="57">
    <w:nsid w:val="69DA284D"/>
    <w:multiLevelType w:val="hybridMultilevel"/>
    <w:tmpl w:val="840418D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8">
    <w:nsid w:val="6B4B77FD"/>
    <w:multiLevelType w:val="hybridMultilevel"/>
    <w:tmpl w:val="08564FD8"/>
    <w:lvl w:ilvl="0" w:tplc="04190001">
      <w:start w:val="1"/>
      <w:numFmt w:val="bullet"/>
      <w:lvlText w:val=""/>
      <w:lvlJc w:val="left"/>
      <w:pPr>
        <w:ind w:left="550" w:hanging="360"/>
      </w:pPr>
      <w:rPr>
        <w:rFonts w:ascii="Symbol" w:hAnsi="Symbol" w:hint="default"/>
      </w:rPr>
    </w:lvl>
    <w:lvl w:ilvl="1" w:tplc="04190003" w:tentative="1">
      <w:start w:val="1"/>
      <w:numFmt w:val="bullet"/>
      <w:lvlText w:val="o"/>
      <w:lvlJc w:val="left"/>
      <w:pPr>
        <w:ind w:left="1270" w:hanging="360"/>
      </w:pPr>
      <w:rPr>
        <w:rFonts w:ascii="Courier New" w:hAnsi="Courier New" w:cs="Courier New" w:hint="default"/>
      </w:rPr>
    </w:lvl>
    <w:lvl w:ilvl="2" w:tplc="04190005" w:tentative="1">
      <w:start w:val="1"/>
      <w:numFmt w:val="bullet"/>
      <w:lvlText w:val=""/>
      <w:lvlJc w:val="left"/>
      <w:pPr>
        <w:ind w:left="1990" w:hanging="360"/>
      </w:pPr>
      <w:rPr>
        <w:rFonts w:ascii="Wingdings" w:hAnsi="Wingdings" w:hint="default"/>
      </w:rPr>
    </w:lvl>
    <w:lvl w:ilvl="3" w:tplc="04190001" w:tentative="1">
      <w:start w:val="1"/>
      <w:numFmt w:val="bullet"/>
      <w:lvlText w:val=""/>
      <w:lvlJc w:val="left"/>
      <w:pPr>
        <w:ind w:left="2710" w:hanging="360"/>
      </w:pPr>
      <w:rPr>
        <w:rFonts w:ascii="Symbol" w:hAnsi="Symbol" w:hint="default"/>
      </w:rPr>
    </w:lvl>
    <w:lvl w:ilvl="4" w:tplc="04190003" w:tentative="1">
      <w:start w:val="1"/>
      <w:numFmt w:val="bullet"/>
      <w:lvlText w:val="o"/>
      <w:lvlJc w:val="left"/>
      <w:pPr>
        <w:ind w:left="3430" w:hanging="360"/>
      </w:pPr>
      <w:rPr>
        <w:rFonts w:ascii="Courier New" w:hAnsi="Courier New" w:cs="Courier New" w:hint="default"/>
      </w:rPr>
    </w:lvl>
    <w:lvl w:ilvl="5" w:tplc="04190005" w:tentative="1">
      <w:start w:val="1"/>
      <w:numFmt w:val="bullet"/>
      <w:lvlText w:val=""/>
      <w:lvlJc w:val="left"/>
      <w:pPr>
        <w:ind w:left="4150" w:hanging="360"/>
      </w:pPr>
      <w:rPr>
        <w:rFonts w:ascii="Wingdings" w:hAnsi="Wingdings" w:hint="default"/>
      </w:rPr>
    </w:lvl>
    <w:lvl w:ilvl="6" w:tplc="04190001" w:tentative="1">
      <w:start w:val="1"/>
      <w:numFmt w:val="bullet"/>
      <w:lvlText w:val=""/>
      <w:lvlJc w:val="left"/>
      <w:pPr>
        <w:ind w:left="4870" w:hanging="360"/>
      </w:pPr>
      <w:rPr>
        <w:rFonts w:ascii="Symbol" w:hAnsi="Symbol" w:hint="default"/>
      </w:rPr>
    </w:lvl>
    <w:lvl w:ilvl="7" w:tplc="04190003" w:tentative="1">
      <w:start w:val="1"/>
      <w:numFmt w:val="bullet"/>
      <w:lvlText w:val="o"/>
      <w:lvlJc w:val="left"/>
      <w:pPr>
        <w:ind w:left="5590" w:hanging="360"/>
      </w:pPr>
      <w:rPr>
        <w:rFonts w:ascii="Courier New" w:hAnsi="Courier New" w:cs="Courier New" w:hint="default"/>
      </w:rPr>
    </w:lvl>
    <w:lvl w:ilvl="8" w:tplc="04190005" w:tentative="1">
      <w:start w:val="1"/>
      <w:numFmt w:val="bullet"/>
      <w:lvlText w:val=""/>
      <w:lvlJc w:val="left"/>
      <w:pPr>
        <w:ind w:left="6310" w:hanging="360"/>
      </w:pPr>
      <w:rPr>
        <w:rFonts w:ascii="Wingdings" w:hAnsi="Wingdings" w:hint="default"/>
      </w:rPr>
    </w:lvl>
  </w:abstractNum>
  <w:abstractNum w:abstractNumId="59">
    <w:nsid w:val="6E1C6529"/>
    <w:multiLevelType w:val="hybridMultilevel"/>
    <w:tmpl w:val="48207F56"/>
    <w:lvl w:ilvl="0" w:tplc="04190001">
      <w:start w:val="1"/>
      <w:numFmt w:val="bullet"/>
      <w:lvlText w:val=""/>
      <w:lvlJc w:val="left"/>
      <w:pPr>
        <w:ind w:left="1726" w:hanging="360"/>
      </w:pPr>
      <w:rPr>
        <w:rFonts w:ascii="Symbol" w:hAnsi="Symbol" w:hint="default"/>
      </w:rPr>
    </w:lvl>
    <w:lvl w:ilvl="1" w:tplc="04190003" w:tentative="1">
      <w:start w:val="1"/>
      <w:numFmt w:val="bullet"/>
      <w:lvlText w:val="o"/>
      <w:lvlJc w:val="left"/>
      <w:pPr>
        <w:ind w:left="2446" w:hanging="360"/>
      </w:pPr>
      <w:rPr>
        <w:rFonts w:ascii="Courier New" w:hAnsi="Courier New" w:cs="Courier New" w:hint="default"/>
      </w:rPr>
    </w:lvl>
    <w:lvl w:ilvl="2" w:tplc="04190005" w:tentative="1">
      <w:start w:val="1"/>
      <w:numFmt w:val="bullet"/>
      <w:lvlText w:val=""/>
      <w:lvlJc w:val="left"/>
      <w:pPr>
        <w:ind w:left="3166" w:hanging="360"/>
      </w:pPr>
      <w:rPr>
        <w:rFonts w:ascii="Wingdings" w:hAnsi="Wingdings" w:hint="default"/>
      </w:rPr>
    </w:lvl>
    <w:lvl w:ilvl="3" w:tplc="04190001" w:tentative="1">
      <w:start w:val="1"/>
      <w:numFmt w:val="bullet"/>
      <w:lvlText w:val=""/>
      <w:lvlJc w:val="left"/>
      <w:pPr>
        <w:ind w:left="3886" w:hanging="360"/>
      </w:pPr>
      <w:rPr>
        <w:rFonts w:ascii="Symbol" w:hAnsi="Symbol" w:hint="default"/>
      </w:rPr>
    </w:lvl>
    <w:lvl w:ilvl="4" w:tplc="04190003" w:tentative="1">
      <w:start w:val="1"/>
      <w:numFmt w:val="bullet"/>
      <w:lvlText w:val="o"/>
      <w:lvlJc w:val="left"/>
      <w:pPr>
        <w:ind w:left="4606" w:hanging="360"/>
      </w:pPr>
      <w:rPr>
        <w:rFonts w:ascii="Courier New" w:hAnsi="Courier New" w:cs="Courier New" w:hint="default"/>
      </w:rPr>
    </w:lvl>
    <w:lvl w:ilvl="5" w:tplc="04190005" w:tentative="1">
      <w:start w:val="1"/>
      <w:numFmt w:val="bullet"/>
      <w:lvlText w:val=""/>
      <w:lvlJc w:val="left"/>
      <w:pPr>
        <w:ind w:left="5326" w:hanging="360"/>
      </w:pPr>
      <w:rPr>
        <w:rFonts w:ascii="Wingdings" w:hAnsi="Wingdings" w:hint="default"/>
      </w:rPr>
    </w:lvl>
    <w:lvl w:ilvl="6" w:tplc="04190001" w:tentative="1">
      <w:start w:val="1"/>
      <w:numFmt w:val="bullet"/>
      <w:lvlText w:val=""/>
      <w:lvlJc w:val="left"/>
      <w:pPr>
        <w:ind w:left="6046" w:hanging="360"/>
      </w:pPr>
      <w:rPr>
        <w:rFonts w:ascii="Symbol" w:hAnsi="Symbol" w:hint="default"/>
      </w:rPr>
    </w:lvl>
    <w:lvl w:ilvl="7" w:tplc="04190003" w:tentative="1">
      <w:start w:val="1"/>
      <w:numFmt w:val="bullet"/>
      <w:lvlText w:val="o"/>
      <w:lvlJc w:val="left"/>
      <w:pPr>
        <w:ind w:left="6766" w:hanging="360"/>
      </w:pPr>
      <w:rPr>
        <w:rFonts w:ascii="Courier New" w:hAnsi="Courier New" w:cs="Courier New" w:hint="default"/>
      </w:rPr>
    </w:lvl>
    <w:lvl w:ilvl="8" w:tplc="04190005" w:tentative="1">
      <w:start w:val="1"/>
      <w:numFmt w:val="bullet"/>
      <w:lvlText w:val=""/>
      <w:lvlJc w:val="left"/>
      <w:pPr>
        <w:ind w:left="7486" w:hanging="360"/>
      </w:pPr>
      <w:rPr>
        <w:rFonts w:ascii="Wingdings" w:hAnsi="Wingdings" w:hint="default"/>
      </w:rPr>
    </w:lvl>
  </w:abstractNum>
  <w:abstractNum w:abstractNumId="60">
    <w:nsid w:val="6F9A34E4"/>
    <w:multiLevelType w:val="hybridMultilevel"/>
    <w:tmpl w:val="4278807A"/>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61">
    <w:nsid w:val="70414FC7"/>
    <w:multiLevelType w:val="hybridMultilevel"/>
    <w:tmpl w:val="3FDE9054"/>
    <w:lvl w:ilvl="0" w:tplc="77F2E2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4CE42A3"/>
    <w:multiLevelType w:val="hybridMultilevel"/>
    <w:tmpl w:val="702CD68A"/>
    <w:lvl w:ilvl="0" w:tplc="04190001">
      <w:start w:val="1"/>
      <w:numFmt w:val="bullet"/>
      <w:lvlText w:val=""/>
      <w:lvlJc w:val="left"/>
      <w:pPr>
        <w:ind w:left="2120" w:hanging="360"/>
      </w:pPr>
      <w:rPr>
        <w:rFonts w:ascii="Symbol" w:hAnsi="Symbol" w:hint="default"/>
      </w:rPr>
    </w:lvl>
    <w:lvl w:ilvl="1" w:tplc="04190003" w:tentative="1">
      <w:start w:val="1"/>
      <w:numFmt w:val="bullet"/>
      <w:lvlText w:val="o"/>
      <w:lvlJc w:val="left"/>
      <w:pPr>
        <w:ind w:left="2840" w:hanging="360"/>
      </w:pPr>
      <w:rPr>
        <w:rFonts w:ascii="Courier New" w:hAnsi="Courier New" w:cs="Courier New" w:hint="default"/>
      </w:rPr>
    </w:lvl>
    <w:lvl w:ilvl="2" w:tplc="04190005" w:tentative="1">
      <w:start w:val="1"/>
      <w:numFmt w:val="bullet"/>
      <w:lvlText w:val=""/>
      <w:lvlJc w:val="left"/>
      <w:pPr>
        <w:ind w:left="3560" w:hanging="360"/>
      </w:pPr>
      <w:rPr>
        <w:rFonts w:ascii="Wingdings" w:hAnsi="Wingdings" w:hint="default"/>
      </w:rPr>
    </w:lvl>
    <w:lvl w:ilvl="3" w:tplc="04190001" w:tentative="1">
      <w:start w:val="1"/>
      <w:numFmt w:val="bullet"/>
      <w:lvlText w:val=""/>
      <w:lvlJc w:val="left"/>
      <w:pPr>
        <w:ind w:left="4280" w:hanging="360"/>
      </w:pPr>
      <w:rPr>
        <w:rFonts w:ascii="Symbol" w:hAnsi="Symbol" w:hint="default"/>
      </w:rPr>
    </w:lvl>
    <w:lvl w:ilvl="4" w:tplc="04190003" w:tentative="1">
      <w:start w:val="1"/>
      <w:numFmt w:val="bullet"/>
      <w:lvlText w:val="o"/>
      <w:lvlJc w:val="left"/>
      <w:pPr>
        <w:ind w:left="5000" w:hanging="360"/>
      </w:pPr>
      <w:rPr>
        <w:rFonts w:ascii="Courier New" w:hAnsi="Courier New" w:cs="Courier New" w:hint="default"/>
      </w:rPr>
    </w:lvl>
    <w:lvl w:ilvl="5" w:tplc="04190005" w:tentative="1">
      <w:start w:val="1"/>
      <w:numFmt w:val="bullet"/>
      <w:lvlText w:val=""/>
      <w:lvlJc w:val="left"/>
      <w:pPr>
        <w:ind w:left="5720" w:hanging="360"/>
      </w:pPr>
      <w:rPr>
        <w:rFonts w:ascii="Wingdings" w:hAnsi="Wingdings" w:hint="default"/>
      </w:rPr>
    </w:lvl>
    <w:lvl w:ilvl="6" w:tplc="04190001" w:tentative="1">
      <w:start w:val="1"/>
      <w:numFmt w:val="bullet"/>
      <w:lvlText w:val=""/>
      <w:lvlJc w:val="left"/>
      <w:pPr>
        <w:ind w:left="6440" w:hanging="360"/>
      </w:pPr>
      <w:rPr>
        <w:rFonts w:ascii="Symbol" w:hAnsi="Symbol" w:hint="default"/>
      </w:rPr>
    </w:lvl>
    <w:lvl w:ilvl="7" w:tplc="04190003" w:tentative="1">
      <w:start w:val="1"/>
      <w:numFmt w:val="bullet"/>
      <w:lvlText w:val="o"/>
      <w:lvlJc w:val="left"/>
      <w:pPr>
        <w:ind w:left="7160" w:hanging="360"/>
      </w:pPr>
      <w:rPr>
        <w:rFonts w:ascii="Courier New" w:hAnsi="Courier New" w:cs="Courier New" w:hint="default"/>
      </w:rPr>
    </w:lvl>
    <w:lvl w:ilvl="8" w:tplc="04190005" w:tentative="1">
      <w:start w:val="1"/>
      <w:numFmt w:val="bullet"/>
      <w:lvlText w:val=""/>
      <w:lvlJc w:val="left"/>
      <w:pPr>
        <w:ind w:left="7880" w:hanging="360"/>
      </w:pPr>
      <w:rPr>
        <w:rFonts w:ascii="Wingdings" w:hAnsi="Wingdings" w:hint="default"/>
      </w:rPr>
    </w:lvl>
  </w:abstractNum>
  <w:abstractNum w:abstractNumId="63">
    <w:nsid w:val="75662484"/>
    <w:multiLevelType w:val="hybridMultilevel"/>
    <w:tmpl w:val="2D962484"/>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4">
    <w:nsid w:val="7BD277CE"/>
    <w:multiLevelType w:val="hybridMultilevel"/>
    <w:tmpl w:val="C892218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5">
    <w:nsid w:val="7BF24B6B"/>
    <w:multiLevelType w:val="hybridMultilevel"/>
    <w:tmpl w:val="F6A819DE"/>
    <w:lvl w:ilvl="0" w:tplc="04190001">
      <w:start w:val="1"/>
      <w:numFmt w:val="bullet"/>
      <w:lvlText w:val=""/>
      <w:lvlJc w:val="left"/>
      <w:pPr>
        <w:ind w:left="1724" w:hanging="360"/>
      </w:pPr>
      <w:rPr>
        <w:rFonts w:ascii="Symbol" w:hAnsi="Symbol" w:hint="default"/>
      </w:rPr>
    </w:lvl>
    <w:lvl w:ilvl="1" w:tplc="04190003" w:tentative="1">
      <w:start w:val="1"/>
      <w:numFmt w:val="bullet"/>
      <w:lvlText w:val="o"/>
      <w:lvlJc w:val="left"/>
      <w:pPr>
        <w:ind w:left="2444" w:hanging="360"/>
      </w:pPr>
      <w:rPr>
        <w:rFonts w:ascii="Courier New" w:hAnsi="Courier New" w:cs="Courier New" w:hint="default"/>
      </w:rPr>
    </w:lvl>
    <w:lvl w:ilvl="2" w:tplc="04190005" w:tentative="1">
      <w:start w:val="1"/>
      <w:numFmt w:val="bullet"/>
      <w:lvlText w:val=""/>
      <w:lvlJc w:val="left"/>
      <w:pPr>
        <w:ind w:left="3164" w:hanging="360"/>
      </w:pPr>
      <w:rPr>
        <w:rFonts w:ascii="Wingdings" w:hAnsi="Wingdings" w:hint="default"/>
      </w:rPr>
    </w:lvl>
    <w:lvl w:ilvl="3" w:tplc="04190001" w:tentative="1">
      <w:start w:val="1"/>
      <w:numFmt w:val="bullet"/>
      <w:lvlText w:val=""/>
      <w:lvlJc w:val="left"/>
      <w:pPr>
        <w:ind w:left="3884" w:hanging="360"/>
      </w:pPr>
      <w:rPr>
        <w:rFonts w:ascii="Symbol" w:hAnsi="Symbol" w:hint="default"/>
      </w:rPr>
    </w:lvl>
    <w:lvl w:ilvl="4" w:tplc="04190003" w:tentative="1">
      <w:start w:val="1"/>
      <w:numFmt w:val="bullet"/>
      <w:lvlText w:val="o"/>
      <w:lvlJc w:val="left"/>
      <w:pPr>
        <w:ind w:left="4604" w:hanging="360"/>
      </w:pPr>
      <w:rPr>
        <w:rFonts w:ascii="Courier New" w:hAnsi="Courier New" w:cs="Courier New" w:hint="default"/>
      </w:rPr>
    </w:lvl>
    <w:lvl w:ilvl="5" w:tplc="04190005" w:tentative="1">
      <w:start w:val="1"/>
      <w:numFmt w:val="bullet"/>
      <w:lvlText w:val=""/>
      <w:lvlJc w:val="left"/>
      <w:pPr>
        <w:ind w:left="5324" w:hanging="360"/>
      </w:pPr>
      <w:rPr>
        <w:rFonts w:ascii="Wingdings" w:hAnsi="Wingdings" w:hint="default"/>
      </w:rPr>
    </w:lvl>
    <w:lvl w:ilvl="6" w:tplc="04190001" w:tentative="1">
      <w:start w:val="1"/>
      <w:numFmt w:val="bullet"/>
      <w:lvlText w:val=""/>
      <w:lvlJc w:val="left"/>
      <w:pPr>
        <w:ind w:left="6044" w:hanging="360"/>
      </w:pPr>
      <w:rPr>
        <w:rFonts w:ascii="Symbol" w:hAnsi="Symbol" w:hint="default"/>
      </w:rPr>
    </w:lvl>
    <w:lvl w:ilvl="7" w:tplc="04190003" w:tentative="1">
      <w:start w:val="1"/>
      <w:numFmt w:val="bullet"/>
      <w:lvlText w:val="o"/>
      <w:lvlJc w:val="left"/>
      <w:pPr>
        <w:ind w:left="6764" w:hanging="360"/>
      </w:pPr>
      <w:rPr>
        <w:rFonts w:ascii="Courier New" w:hAnsi="Courier New" w:cs="Courier New" w:hint="default"/>
      </w:rPr>
    </w:lvl>
    <w:lvl w:ilvl="8" w:tplc="04190005" w:tentative="1">
      <w:start w:val="1"/>
      <w:numFmt w:val="bullet"/>
      <w:lvlText w:val=""/>
      <w:lvlJc w:val="left"/>
      <w:pPr>
        <w:ind w:left="7484" w:hanging="360"/>
      </w:pPr>
      <w:rPr>
        <w:rFonts w:ascii="Wingdings" w:hAnsi="Wingding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 w:numId="32">
    <w:abstractNumId w:val="15"/>
  </w:num>
  <w:num w:numId="33">
    <w:abstractNumId w:val="28"/>
  </w:num>
  <w:num w:numId="34">
    <w:abstractNumId w:val="59"/>
  </w:num>
  <w:num w:numId="35">
    <w:abstractNumId w:val="0"/>
  </w:num>
  <w:num w:numId="36">
    <w:abstractNumId w:val="41"/>
  </w:num>
  <w:num w:numId="37">
    <w:abstractNumId w:val="55"/>
  </w:num>
  <w:num w:numId="38">
    <w:abstractNumId w:val="64"/>
  </w:num>
  <w:num w:numId="39">
    <w:abstractNumId w:val="16"/>
  </w:num>
  <w:num w:numId="40">
    <w:abstractNumId w:val="10"/>
  </w:num>
  <w:num w:numId="41">
    <w:abstractNumId w:val="5"/>
  </w:num>
  <w:num w:numId="42">
    <w:abstractNumId w:val="63"/>
  </w:num>
  <w:num w:numId="43">
    <w:abstractNumId w:val="35"/>
  </w:num>
  <w:num w:numId="44">
    <w:abstractNumId w:val="42"/>
  </w:num>
  <w:num w:numId="45">
    <w:abstractNumId w:val="44"/>
  </w:num>
  <w:num w:numId="46">
    <w:abstractNumId w:val="18"/>
  </w:num>
  <w:num w:numId="47">
    <w:abstractNumId w:val="4"/>
  </w:num>
  <w:num w:numId="48">
    <w:abstractNumId w:val="2"/>
  </w:num>
  <w:num w:numId="49">
    <w:abstractNumId w:val="48"/>
  </w:num>
  <w:num w:numId="50">
    <w:abstractNumId w:val="39"/>
  </w:num>
  <w:num w:numId="51">
    <w:abstractNumId w:val="56"/>
  </w:num>
  <w:num w:numId="52">
    <w:abstractNumId w:val="51"/>
  </w:num>
  <w:num w:numId="53">
    <w:abstractNumId w:val="9"/>
  </w:num>
  <w:num w:numId="54">
    <w:abstractNumId w:val="31"/>
  </w:num>
  <w:num w:numId="55">
    <w:abstractNumId w:val="58"/>
  </w:num>
  <w:num w:numId="56">
    <w:abstractNumId w:val="24"/>
  </w:num>
  <w:num w:numId="57">
    <w:abstractNumId w:val="62"/>
  </w:num>
  <w:num w:numId="58">
    <w:abstractNumId w:val="17"/>
  </w:num>
  <w:num w:numId="59">
    <w:abstractNumId w:val="65"/>
  </w:num>
  <w:num w:numId="60">
    <w:abstractNumId w:val="50"/>
  </w:num>
  <w:num w:numId="61">
    <w:abstractNumId w:val="49"/>
  </w:num>
  <w:num w:numId="62">
    <w:abstractNumId w:val="37"/>
  </w:num>
  <w:num w:numId="63">
    <w:abstractNumId w:val="61"/>
  </w:num>
  <w:num w:numId="64">
    <w:abstractNumId w:val="57"/>
  </w:num>
  <w:num w:numId="65">
    <w:abstractNumId w:val="27"/>
  </w:num>
  <w:num w:numId="66">
    <w:abstractNumId w:val="25"/>
  </w:num>
  <w:num w:numId="67">
    <w:abstractNumId w:val="38"/>
  </w:num>
  <w:num w:numId="68">
    <w:abstractNumId w:val="46"/>
  </w:num>
  <w:num w:numId="69">
    <w:abstractNumId w:val="60"/>
  </w:num>
  <w:num w:numId="70">
    <w:abstractNumId w:val="34"/>
  </w:num>
  <w:num w:numId="71">
    <w:abstractNumId w:val="22"/>
  </w:num>
  <w:num w:numId="72">
    <w:abstractNumId w:val="32"/>
  </w:num>
  <w:num w:numId="73">
    <w:abstractNumId w:val="33"/>
  </w:num>
  <w:num w:numId="74">
    <w:abstractNumId w:val="40"/>
  </w:num>
  <w:num w:numId="75">
    <w:abstractNumId w:val="3"/>
  </w:num>
  <w:num w:numId="76">
    <w:abstractNumId w:val="47"/>
  </w:num>
  <w:num w:numId="77">
    <w:abstractNumId w:val="29"/>
  </w:num>
  <w:num w:numId="78">
    <w:abstractNumId w:val="23"/>
  </w:num>
  <w:num w:numId="79">
    <w:abstractNumId w:val="13"/>
  </w:num>
  <w:num w:numId="80">
    <w:abstractNumId w:val="11"/>
  </w:num>
  <w:num w:numId="81">
    <w:abstractNumId w:val="8"/>
  </w:num>
  <w:num w:numId="82">
    <w:abstractNumId w:val="43"/>
  </w:num>
  <w:num w:numId="83">
    <w:abstractNumId w:val="45"/>
  </w:num>
  <w:num w:numId="84">
    <w:abstractNumId w:val="6"/>
  </w:num>
  <w:num w:numId="85">
    <w:abstractNumId w:val="30"/>
  </w:num>
  <w:num w:numId="86">
    <w:abstractNumId w:val="20"/>
  </w:num>
  <w:num w:numId="87">
    <w:abstractNumId w:val="19"/>
  </w:num>
  <w:num w:numId="88">
    <w:abstractNumId w:val="26"/>
  </w:num>
  <w:num w:numId="89">
    <w:abstractNumId w:val="7"/>
  </w:num>
  <w:num w:numId="90">
    <w:abstractNumId w:val="53"/>
  </w:num>
  <w:num w:numId="91">
    <w:abstractNumId w:val="21"/>
  </w:num>
  <w:num w:numId="92">
    <w:abstractNumId w:val="52"/>
  </w:num>
  <w:num w:numId="93">
    <w:abstractNumId w:val="36"/>
  </w:num>
  <w:num w:numId="94">
    <w:abstractNumId w:val="12"/>
  </w:num>
  <w:num w:numId="95">
    <w:abstractNumId w:val="54"/>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3B4271"/>
    <w:rsid w:val="0002680B"/>
    <w:rsid w:val="00075DA7"/>
    <w:rsid w:val="00091069"/>
    <w:rsid w:val="000A6E6D"/>
    <w:rsid w:val="000B4979"/>
    <w:rsid w:val="000B7E67"/>
    <w:rsid w:val="000F0290"/>
    <w:rsid w:val="001102C7"/>
    <w:rsid w:val="00125F83"/>
    <w:rsid w:val="001269A0"/>
    <w:rsid w:val="00137DA9"/>
    <w:rsid w:val="0016093E"/>
    <w:rsid w:val="00164962"/>
    <w:rsid w:val="00174905"/>
    <w:rsid w:val="00175E33"/>
    <w:rsid w:val="00195A8B"/>
    <w:rsid w:val="001D7000"/>
    <w:rsid w:val="001E0FDE"/>
    <w:rsid w:val="001E15E6"/>
    <w:rsid w:val="001F3730"/>
    <w:rsid w:val="0020239E"/>
    <w:rsid w:val="002420A8"/>
    <w:rsid w:val="00243628"/>
    <w:rsid w:val="00244D73"/>
    <w:rsid w:val="002540FE"/>
    <w:rsid w:val="00263FA2"/>
    <w:rsid w:val="00275F9B"/>
    <w:rsid w:val="0027768A"/>
    <w:rsid w:val="00283C29"/>
    <w:rsid w:val="00295249"/>
    <w:rsid w:val="002B41C3"/>
    <w:rsid w:val="002B6545"/>
    <w:rsid w:val="002E1253"/>
    <w:rsid w:val="002E1915"/>
    <w:rsid w:val="002E310D"/>
    <w:rsid w:val="002E4978"/>
    <w:rsid w:val="002F33CD"/>
    <w:rsid w:val="00320B80"/>
    <w:rsid w:val="00333826"/>
    <w:rsid w:val="00351348"/>
    <w:rsid w:val="00354671"/>
    <w:rsid w:val="0035488B"/>
    <w:rsid w:val="00366BB6"/>
    <w:rsid w:val="0037099A"/>
    <w:rsid w:val="00377556"/>
    <w:rsid w:val="00380619"/>
    <w:rsid w:val="003877A2"/>
    <w:rsid w:val="00387F3C"/>
    <w:rsid w:val="00396E7D"/>
    <w:rsid w:val="003A4A70"/>
    <w:rsid w:val="003B4271"/>
    <w:rsid w:val="003C3468"/>
    <w:rsid w:val="003E30F4"/>
    <w:rsid w:val="003E5F77"/>
    <w:rsid w:val="00423A72"/>
    <w:rsid w:val="00436859"/>
    <w:rsid w:val="00443864"/>
    <w:rsid w:val="00444B91"/>
    <w:rsid w:val="00464CB6"/>
    <w:rsid w:val="00470D82"/>
    <w:rsid w:val="00472B28"/>
    <w:rsid w:val="004A5096"/>
    <w:rsid w:val="004A6535"/>
    <w:rsid w:val="004B7AE1"/>
    <w:rsid w:val="004C6D1E"/>
    <w:rsid w:val="004D02A7"/>
    <w:rsid w:val="004D6050"/>
    <w:rsid w:val="004E0A72"/>
    <w:rsid w:val="004E2981"/>
    <w:rsid w:val="004E6B48"/>
    <w:rsid w:val="005035F0"/>
    <w:rsid w:val="00523503"/>
    <w:rsid w:val="00523910"/>
    <w:rsid w:val="00532E04"/>
    <w:rsid w:val="005343FD"/>
    <w:rsid w:val="00550E22"/>
    <w:rsid w:val="005560A7"/>
    <w:rsid w:val="00565031"/>
    <w:rsid w:val="00582129"/>
    <w:rsid w:val="005A2228"/>
    <w:rsid w:val="005A3F9D"/>
    <w:rsid w:val="005D649F"/>
    <w:rsid w:val="005E1E9A"/>
    <w:rsid w:val="005E768E"/>
    <w:rsid w:val="005F00F0"/>
    <w:rsid w:val="00601353"/>
    <w:rsid w:val="006031EC"/>
    <w:rsid w:val="00625E06"/>
    <w:rsid w:val="00643C2A"/>
    <w:rsid w:val="00653EFE"/>
    <w:rsid w:val="006716B4"/>
    <w:rsid w:val="00687CD3"/>
    <w:rsid w:val="006E203B"/>
    <w:rsid w:val="006E241D"/>
    <w:rsid w:val="006E3BA8"/>
    <w:rsid w:val="006E5ECB"/>
    <w:rsid w:val="006E6578"/>
    <w:rsid w:val="006F280C"/>
    <w:rsid w:val="006F3369"/>
    <w:rsid w:val="006F5951"/>
    <w:rsid w:val="007058E3"/>
    <w:rsid w:val="00712FB7"/>
    <w:rsid w:val="00713D50"/>
    <w:rsid w:val="00714088"/>
    <w:rsid w:val="0071556F"/>
    <w:rsid w:val="00717DD5"/>
    <w:rsid w:val="007219E1"/>
    <w:rsid w:val="00731650"/>
    <w:rsid w:val="007468AE"/>
    <w:rsid w:val="0076188F"/>
    <w:rsid w:val="00777838"/>
    <w:rsid w:val="00785688"/>
    <w:rsid w:val="0078661B"/>
    <w:rsid w:val="007A142C"/>
    <w:rsid w:val="007C04AF"/>
    <w:rsid w:val="007C7E11"/>
    <w:rsid w:val="007D1771"/>
    <w:rsid w:val="008027C9"/>
    <w:rsid w:val="00804F63"/>
    <w:rsid w:val="00806F42"/>
    <w:rsid w:val="0081237E"/>
    <w:rsid w:val="00857209"/>
    <w:rsid w:val="00861592"/>
    <w:rsid w:val="008637E3"/>
    <w:rsid w:val="008729B2"/>
    <w:rsid w:val="0087682A"/>
    <w:rsid w:val="00897C67"/>
    <w:rsid w:val="008D655D"/>
    <w:rsid w:val="008E0389"/>
    <w:rsid w:val="008E4743"/>
    <w:rsid w:val="00906DC3"/>
    <w:rsid w:val="009270FF"/>
    <w:rsid w:val="00947BEA"/>
    <w:rsid w:val="00976F54"/>
    <w:rsid w:val="009778EF"/>
    <w:rsid w:val="00982DB1"/>
    <w:rsid w:val="00986A7E"/>
    <w:rsid w:val="00994D6C"/>
    <w:rsid w:val="00996E77"/>
    <w:rsid w:val="009A15C0"/>
    <w:rsid w:val="009B09EF"/>
    <w:rsid w:val="009C7EDF"/>
    <w:rsid w:val="009D0873"/>
    <w:rsid w:val="00A1366C"/>
    <w:rsid w:val="00A226A8"/>
    <w:rsid w:val="00A262E1"/>
    <w:rsid w:val="00A52D74"/>
    <w:rsid w:val="00A549FB"/>
    <w:rsid w:val="00A570E5"/>
    <w:rsid w:val="00A60267"/>
    <w:rsid w:val="00A63B97"/>
    <w:rsid w:val="00A6749E"/>
    <w:rsid w:val="00A67576"/>
    <w:rsid w:val="00A7459F"/>
    <w:rsid w:val="00A90945"/>
    <w:rsid w:val="00AB3AC6"/>
    <w:rsid w:val="00AB47B7"/>
    <w:rsid w:val="00AC33EA"/>
    <w:rsid w:val="00AD4D2D"/>
    <w:rsid w:val="00AE5064"/>
    <w:rsid w:val="00AF550C"/>
    <w:rsid w:val="00AF6364"/>
    <w:rsid w:val="00B16212"/>
    <w:rsid w:val="00B27D8B"/>
    <w:rsid w:val="00B33A5E"/>
    <w:rsid w:val="00B376C2"/>
    <w:rsid w:val="00B4421C"/>
    <w:rsid w:val="00B457C2"/>
    <w:rsid w:val="00B5195A"/>
    <w:rsid w:val="00B52BD7"/>
    <w:rsid w:val="00B56739"/>
    <w:rsid w:val="00B64D10"/>
    <w:rsid w:val="00B87F19"/>
    <w:rsid w:val="00B93C4E"/>
    <w:rsid w:val="00B95C23"/>
    <w:rsid w:val="00B96A70"/>
    <w:rsid w:val="00BA469F"/>
    <w:rsid w:val="00BB7272"/>
    <w:rsid w:val="00BC78EC"/>
    <w:rsid w:val="00BD73AA"/>
    <w:rsid w:val="00BE79EE"/>
    <w:rsid w:val="00BE7DDF"/>
    <w:rsid w:val="00C05BE9"/>
    <w:rsid w:val="00C10686"/>
    <w:rsid w:val="00C1634F"/>
    <w:rsid w:val="00C220EA"/>
    <w:rsid w:val="00C54119"/>
    <w:rsid w:val="00C604BB"/>
    <w:rsid w:val="00C70797"/>
    <w:rsid w:val="00C7082A"/>
    <w:rsid w:val="00C762BB"/>
    <w:rsid w:val="00C92C5A"/>
    <w:rsid w:val="00CA09A6"/>
    <w:rsid w:val="00CB56A3"/>
    <w:rsid w:val="00CD0038"/>
    <w:rsid w:val="00CE7947"/>
    <w:rsid w:val="00D114A2"/>
    <w:rsid w:val="00D120B1"/>
    <w:rsid w:val="00D3056A"/>
    <w:rsid w:val="00D4299E"/>
    <w:rsid w:val="00D46CDA"/>
    <w:rsid w:val="00D7161A"/>
    <w:rsid w:val="00D859A4"/>
    <w:rsid w:val="00D87480"/>
    <w:rsid w:val="00D912FF"/>
    <w:rsid w:val="00D94FAF"/>
    <w:rsid w:val="00DB3075"/>
    <w:rsid w:val="00DC1910"/>
    <w:rsid w:val="00DC247B"/>
    <w:rsid w:val="00DE0337"/>
    <w:rsid w:val="00DF68CE"/>
    <w:rsid w:val="00E27116"/>
    <w:rsid w:val="00E36B64"/>
    <w:rsid w:val="00E7199A"/>
    <w:rsid w:val="00E738CE"/>
    <w:rsid w:val="00E8331C"/>
    <w:rsid w:val="00EA6373"/>
    <w:rsid w:val="00EB3D1A"/>
    <w:rsid w:val="00EB4D6D"/>
    <w:rsid w:val="00EC4CB6"/>
    <w:rsid w:val="00ED126D"/>
    <w:rsid w:val="00EF1F28"/>
    <w:rsid w:val="00EF2ECE"/>
    <w:rsid w:val="00EF3612"/>
    <w:rsid w:val="00F01BD3"/>
    <w:rsid w:val="00F14A1B"/>
    <w:rsid w:val="00F24A85"/>
    <w:rsid w:val="00F2642D"/>
    <w:rsid w:val="00F31D95"/>
    <w:rsid w:val="00F33977"/>
    <w:rsid w:val="00F4277A"/>
    <w:rsid w:val="00F45BA0"/>
    <w:rsid w:val="00F55517"/>
    <w:rsid w:val="00F82C6C"/>
    <w:rsid w:val="00F90ED8"/>
    <w:rsid w:val="00F92560"/>
    <w:rsid w:val="00FC3BBE"/>
    <w:rsid w:val="00FC4DFA"/>
    <w:rsid w:val="00FF6F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3" type="connector" idref="#_x0000_s1056"/>
        <o:r id="V:Rule14" type="connector" idref="#_x0000_s1057"/>
        <o:r id="V:Rule15" type="connector" idref="#_x0000_s1060"/>
        <o:r id="V:Rule16" type="connector" idref="#_x0000_s1062"/>
        <o:r id="V:Rule17" type="connector" idref="#_x0000_s1066"/>
        <o:r id="V:Rule18" type="connector" idref="#_x0000_s1067"/>
        <o:r id="V:Rule19" type="connector" idref="#_x0000_s1063"/>
        <o:r id="V:Rule20" type="connector" idref="#_x0000_s1065"/>
        <o:r id="V:Rule21" type="connector" idref="#_x0000_s1061"/>
        <o:r id="V:Rule22" type="connector" idref="#_x0000_s1058"/>
        <o:r id="V:Rule23" type="connector" idref="#_x0000_s1064"/>
        <o:r id="V:Rule24" type="connector" idref="#_x0000_s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271"/>
    <w:pPr>
      <w:spacing w:after="0" w:line="240" w:lineRule="auto"/>
    </w:pPr>
    <w:rPr>
      <w:rFonts w:ascii="Times New Roman" w:eastAsiaTheme="minorEastAsia" w:hAnsi="Times New Roman" w:cs="Times New Roman"/>
      <w:lang w:eastAsia="ru-RU"/>
    </w:rPr>
  </w:style>
  <w:style w:type="paragraph" w:styleId="2">
    <w:name w:val="heading 2"/>
    <w:basedOn w:val="a"/>
    <w:link w:val="20"/>
    <w:qFormat/>
    <w:rsid w:val="003B4271"/>
    <w:pPr>
      <w:spacing w:line="360" w:lineRule="auto"/>
      <w:ind w:firstLine="709"/>
      <w:jc w:val="both"/>
      <w:outlineLvl w:val="1"/>
    </w:pPr>
    <w:rPr>
      <w:rFonts w:eastAsia="@Arial Unicode MS"/>
      <w:b/>
      <w:bCs/>
      <w:sz w:val="28"/>
      <w:szCs w:val="28"/>
    </w:rPr>
  </w:style>
  <w:style w:type="paragraph" w:styleId="3">
    <w:name w:val="heading 3"/>
    <w:aliases w:val="Обычный 2"/>
    <w:basedOn w:val="a"/>
    <w:next w:val="a"/>
    <w:link w:val="30"/>
    <w:qFormat/>
    <w:rsid w:val="003B4271"/>
    <w:pPr>
      <w:spacing w:before="100" w:beforeAutospacing="1" w:after="100" w:afterAutospacing="1"/>
      <w:outlineLvl w:val="2"/>
    </w:pPr>
    <w:rPr>
      <w:rFonts w:eastAsia="Times New Roman"/>
      <w:b/>
      <w:bCs/>
      <w:sz w:val="28"/>
      <w:szCs w:val="27"/>
    </w:rPr>
  </w:style>
  <w:style w:type="paragraph" w:styleId="4">
    <w:name w:val="heading 4"/>
    <w:basedOn w:val="a"/>
    <w:next w:val="a"/>
    <w:link w:val="40"/>
    <w:uiPriority w:val="9"/>
    <w:semiHidden/>
    <w:unhideWhenUsed/>
    <w:qFormat/>
    <w:rsid w:val="003B4271"/>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B4271"/>
    <w:rPr>
      <w:rFonts w:ascii="Times New Roman" w:eastAsia="@Arial Unicode MS" w:hAnsi="Times New Roman" w:cs="Times New Roman"/>
      <w:b/>
      <w:bCs/>
      <w:sz w:val="28"/>
      <w:szCs w:val="28"/>
      <w:lang w:eastAsia="ru-RU"/>
    </w:rPr>
  </w:style>
  <w:style w:type="character" w:customStyle="1" w:styleId="30">
    <w:name w:val="Заголовок 3 Знак"/>
    <w:aliases w:val="Обычный 2 Знак"/>
    <w:basedOn w:val="a0"/>
    <w:link w:val="3"/>
    <w:rsid w:val="003B4271"/>
    <w:rPr>
      <w:rFonts w:ascii="Times New Roman" w:eastAsia="Times New Roman" w:hAnsi="Times New Roman" w:cs="Times New Roman"/>
      <w:b/>
      <w:bCs/>
      <w:sz w:val="28"/>
      <w:szCs w:val="27"/>
      <w:lang w:eastAsia="ru-RU"/>
    </w:rPr>
  </w:style>
  <w:style w:type="character" w:customStyle="1" w:styleId="40">
    <w:name w:val="Заголовок 4 Знак"/>
    <w:basedOn w:val="a0"/>
    <w:link w:val="4"/>
    <w:uiPriority w:val="9"/>
    <w:semiHidden/>
    <w:rsid w:val="003B4271"/>
    <w:rPr>
      <w:rFonts w:asciiTheme="majorHAnsi" w:eastAsiaTheme="majorEastAsia" w:hAnsiTheme="majorHAnsi" w:cstheme="majorBidi"/>
      <w:b/>
      <w:bCs/>
      <w:i/>
      <w:iCs/>
      <w:color w:val="4F81BD" w:themeColor="accent1"/>
      <w:lang w:eastAsia="ru-RU"/>
    </w:rPr>
  </w:style>
  <w:style w:type="paragraph" w:styleId="a3">
    <w:name w:val="List Paragraph"/>
    <w:basedOn w:val="a"/>
    <w:link w:val="a4"/>
    <w:qFormat/>
    <w:rsid w:val="003B4271"/>
    <w:pPr>
      <w:ind w:left="720"/>
      <w:contextualSpacing/>
    </w:pPr>
  </w:style>
  <w:style w:type="paragraph" w:styleId="a5">
    <w:name w:val="header"/>
    <w:basedOn w:val="a"/>
    <w:link w:val="a6"/>
    <w:uiPriority w:val="99"/>
    <w:unhideWhenUsed/>
    <w:rsid w:val="003B4271"/>
    <w:pPr>
      <w:tabs>
        <w:tab w:val="center" w:pos="4677"/>
        <w:tab w:val="right" w:pos="9355"/>
      </w:tabs>
    </w:pPr>
  </w:style>
  <w:style w:type="character" w:customStyle="1" w:styleId="a6">
    <w:name w:val="Верхний колонтитул Знак"/>
    <w:basedOn w:val="a0"/>
    <w:link w:val="a5"/>
    <w:uiPriority w:val="99"/>
    <w:rsid w:val="003B4271"/>
    <w:rPr>
      <w:rFonts w:ascii="Times New Roman" w:eastAsiaTheme="minorEastAsia" w:hAnsi="Times New Roman" w:cs="Times New Roman"/>
      <w:lang w:eastAsia="ru-RU"/>
    </w:rPr>
  </w:style>
  <w:style w:type="paragraph" w:styleId="a7">
    <w:name w:val="footer"/>
    <w:basedOn w:val="a"/>
    <w:link w:val="a8"/>
    <w:uiPriority w:val="99"/>
    <w:unhideWhenUsed/>
    <w:rsid w:val="003B4271"/>
    <w:pPr>
      <w:tabs>
        <w:tab w:val="center" w:pos="4677"/>
        <w:tab w:val="right" w:pos="9355"/>
      </w:tabs>
    </w:pPr>
  </w:style>
  <w:style w:type="character" w:customStyle="1" w:styleId="a8">
    <w:name w:val="Нижний колонтитул Знак"/>
    <w:basedOn w:val="a0"/>
    <w:link w:val="a7"/>
    <w:uiPriority w:val="99"/>
    <w:rsid w:val="003B4271"/>
    <w:rPr>
      <w:rFonts w:ascii="Times New Roman" w:eastAsiaTheme="minorEastAsia" w:hAnsi="Times New Roman" w:cs="Times New Roman"/>
      <w:lang w:eastAsia="ru-RU"/>
    </w:rPr>
  </w:style>
  <w:style w:type="table" w:styleId="a9">
    <w:name w:val="Table Grid"/>
    <w:basedOn w:val="a1"/>
    <w:uiPriority w:val="59"/>
    <w:rsid w:val="003B4271"/>
    <w:pPr>
      <w:spacing w:after="0" w:line="240" w:lineRule="auto"/>
    </w:pPr>
    <w:rPr>
      <w:rFonts w:ascii="Times New Roman" w:eastAsiaTheme="minorEastAsia"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sh041e005f0431005f044b005f0447005f043d005f044b005f0439005f005fchar1char1">
    <w:name w:val="dash041e_005f0431_005f044b_005f0447_005f043d_005f044b_005f0439_005f_005fchar1__char1"/>
    <w:rsid w:val="003B4271"/>
    <w:rPr>
      <w:rFonts w:ascii="Times New Roman" w:hAnsi="Times New Roman" w:cs="Times New Roman" w:hint="default"/>
      <w:strike w:val="0"/>
      <w:dstrike w:val="0"/>
      <w:sz w:val="24"/>
      <w:szCs w:val="24"/>
      <w:u w:val="none"/>
      <w:effect w:val="none"/>
    </w:rPr>
  </w:style>
  <w:style w:type="character" w:styleId="aa">
    <w:name w:val="footnote reference"/>
    <w:uiPriority w:val="99"/>
    <w:rsid w:val="003B4271"/>
    <w:rPr>
      <w:vertAlign w:val="superscript"/>
    </w:rPr>
  </w:style>
  <w:style w:type="paragraph" w:styleId="ab">
    <w:name w:val="footnote text"/>
    <w:aliases w:val="Знак6,F1"/>
    <w:basedOn w:val="a"/>
    <w:link w:val="ac"/>
    <w:uiPriority w:val="99"/>
    <w:rsid w:val="003B4271"/>
    <w:rPr>
      <w:rFonts w:eastAsia="Times New Roman"/>
      <w:sz w:val="20"/>
      <w:szCs w:val="20"/>
    </w:rPr>
  </w:style>
  <w:style w:type="character" w:customStyle="1" w:styleId="ac">
    <w:name w:val="Текст сноски Знак"/>
    <w:aliases w:val="Знак6 Знак,F1 Знак"/>
    <w:basedOn w:val="a0"/>
    <w:link w:val="ab"/>
    <w:uiPriority w:val="99"/>
    <w:rsid w:val="003B4271"/>
    <w:rPr>
      <w:rFonts w:ascii="Times New Roman" w:eastAsia="Times New Roman" w:hAnsi="Times New Roman" w:cs="Times New Roman"/>
      <w:sz w:val="20"/>
      <w:szCs w:val="20"/>
      <w:lang w:eastAsia="ru-RU"/>
    </w:rPr>
  </w:style>
  <w:style w:type="paragraph" w:styleId="21">
    <w:name w:val="Body Text Indent 2"/>
    <w:basedOn w:val="a"/>
    <w:link w:val="22"/>
    <w:uiPriority w:val="99"/>
    <w:rsid w:val="003B4271"/>
    <w:pPr>
      <w:ind w:right="-1" w:firstLine="284"/>
      <w:jc w:val="both"/>
    </w:pPr>
    <w:rPr>
      <w:rFonts w:eastAsia="Times New Roman"/>
      <w:sz w:val="28"/>
      <w:szCs w:val="20"/>
    </w:rPr>
  </w:style>
  <w:style w:type="character" w:customStyle="1" w:styleId="22">
    <w:name w:val="Основной текст с отступом 2 Знак"/>
    <w:basedOn w:val="a0"/>
    <w:link w:val="21"/>
    <w:uiPriority w:val="99"/>
    <w:rsid w:val="003B4271"/>
    <w:rPr>
      <w:rFonts w:ascii="Times New Roman" w:eastAsia="Times New Roman" w:hAnsi="Times New Roman" w:cs="Times New Roman"/>
      <w:sz w:val="28"/>
      <w:szCs w:val="20"/>
      <w:lang w:eastAsia="ru-RU"/>
    </w:rPr>
  </w:style>
  <w:style w:type="character" w:customStyle="1" w:styleId="a4">
    <w:name w:val="Абзац списка Знак"/>
    <w:link w:val="a3"/>
    <w:locked/>
    <w:rsid w:val="003B4271"/>
    <w:rPr>
      <w:rFonts w:ascii="Times New Roman" w:eastAsiaTheme="minorEastAsia" w:hAnsi="Times New Roman" w:cs="Times New Roman"/>
      <w:lang w:eastAsia="ru-RU"/>
    </w:rPr>
  </w:style>
  <w:style w:type="paragraph" w:customStyle="1" w:styleId="23">
    <w:name w:val="?????2"/>
    <w:basedOn w:val="a"/>
    <w:rsid w:val="003B4271"/>
    <w:pPr>
      <w:tabs>
        <w:tab w:val="left" w:pos="567"/>
      </w:tabs>
      <w:overflowPunct w:val="0"/>
      <w:autoSpaceDE w:val="0"/>
      <w:autoSpaceDN w:val="0"/>
      <w:adjustRightInd w:val="0"/>
      <w:ind w:left="113" w:right="284"/>
      <w:jc w:val="both"/>
    </w:pPr>
    <w:rPr>
      <w:rFonts w:eastAsia="Times New Roman"/>
      <w:sz w:val="24"/>
      <w:szCs w:val="24"/>
      <w:lang w:eastAsia="en-US"/>
    </w:rPr>
  </w:style>
  <w:style w:type="paragraph" w:customStyle="1" w:styleId="ad">
    <w:name w:val="Новый"/>
    <w:basedOn w:val="a"/>
    <w:rsid w:val="003B4271"/>
    <w:pPr>
      <w:spacing w:line="360" w:lineRule="auto"/>
      <w:ind w:firstLine="454"/>
      <w:jc w:val="both"/>
    </w:pPr>
    <w:rPr>
      <w:rFonts w:eastAsia="Calibri"/>
      <w:sz w:val="28"/>
      <w:szCs w:val="24"/>
      <w:lang w:eastAsia="en-US"/>
    </w:rPr>
  </w:style>
  <w:style w:type="character" w:customStyle="1" w:styleId="ae">
    <w:name w:val="заголовок столбца Знак"/>
    <w:link w:val="af"/>
    <w:locked/>
    <w:rsid w:val="003B4271"/>
    <w:rPr>
      <w:b/>
      <w:color w:val="000000"/>
      <w:sz w:val="16"/>
      <w:lang w:eastAsia="ar-SA"/>
    </w:rPr>
  </w:style>
  <w:style w:type="paragraph" w:customStyle="1" w:styleId="af">
    <w:name w:val="заголовок столбца"/>
    <w:basedOn w:val="a"/>
    <w:link w:val="ae"/>
    <w:rsid w:val="003B4271"/>
    <w:pPr>
      <w:suppressAutoHyphens/>
      <w:snapToGrid w:val="0"/>
      <w:spacing w:after="120"/>
      <w:jc w:val="center"/>
    </w:pPr>
    <w:rPr>
      <w:rFonts w:asciiTheme="minorHAnsi" w:eastAsiaTheme="minorHAnsi" w:hAnsiTheme="minorHAnsi" w:cstheme="minorBidi"/>
      <w:b/>
      <w:color w:val="000000"/>
      <w:sz w:val="16"/>
      <w:lang w:eastAsia="ar-SA"/>
    </w:rPr>
  </w:style>
  <w:style w:type="paragraph" w:customStyle="1" w:styleId="af0">
    <w:name w:val="НОМЕРА"/>
    <w:basedOn w:val="af1"/>
    <w:link w:val="af2"/>
    <w:uiPriority w:val="99"/>
    <w:qFormat/>
    <w:rsid w:val="003B4271"/>
    <w:pPr>
      <w:tabs>
        <w:tab w:val="num" w:pos="720"/>
      </w:tabs>
      <w:ind w:left="720" w:hanging="720"/>
      <w:jc w:val="both"/>
    </w:pPr>
    <w:rPr>
      <w:rFonts w:ascii="Arial Narrow" w:eastAsia="Calibri" w:hAnsi="Arial Narrow"/>
      <w:sz w:val="18"/>
      <w:szCs w:val="18"/>
    </w:rPr>
  </w:style>
  <w:style w:type="character" w:customStyle="1" w:styleId="af2">
    <w:name w:val="НОМЕРА Знак"/>
    <w:link w:val="af0"/>
    <w:uiPriority w:val="99"/>
    <w:rsid w:val="003B4271"/>
    <w:rPr>
      <w:rFonts w:ascii="Arial Narrow" w:eastAsia="Calibri" w:hAnsi="Arial Narrow" w:cs="Times New Roman"/>
      <w:sz w:val="18"/>
      <w:szCs w:val="18"/>
      <w:lang w:eastAsia="ru-RU"/>
    </w:rPr>
  </w:style>
  <w:style w:type="paragraph" w:styleId="af1">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nhideWhenUsed/>
    <w:rsid w:val="003B4271"/>
    <w:rPr>
      <w:sz w:val="24"/>
      <w:szCs w:val="24"/>
    </w:rPr>
  </w:style>
  <w:style w:type="character" w:customStyle="1" w:styleId="dash041e0431044b0447043d044b0439char1">
    <w:name w:val="dash041e_0431_044b_0447_043d_044b_0439__char1"/>
    <w:uiPriority w:val="99"/>
    <w:rsid w:val="003B4271"/>
    <w:rPr>
      <w:rFonts w:ascii="Times New Roman" w:hAnsi="Times New Roman" w:cs="Times New Roman" w:hint="default"/>
      <w:strike w:val="0"/>
      <w:dstrike w:val="0"/>
      <w:sz w:val="24"/>
      <w:szCs w:val="24"/>
      <w:u w:val="none"/>
      <w:effect w:val="none"/>
    </w:rPr>
  </w:style>
  <w:style w:type="paragraph" w:styleId="af3">
    <w:name w:val="Balloon Text"/>
    <w:basedOn w:val="a"/>
    <w:link w:val="af4"/>
    <w:uiPriority w:val="99"/>
    <w:semiHidden/>
    <w:unhideWhenUsed/>
    <w:rsid w:val="003B4271"/>
    <w:rPr>
      <w:rFonts w:ascii="Tahoma" w:hAnsi="Tahoma" w:cs="Tahoma"/>
      <w:sz w:val="16"/>
      <w:szCs w:val="16"/>
    </w:rPr>
  </w:style>
  <w:style w:type="character" w:customStyle="1" w:styleId="af4">
    <w:name w:val="Текст выноски Знак"/>
    <w:basedOn w:val="a0"/>
    <w:link w:val="af3"/>
    <w:uiPriority w:val="99"/>
    <w:semiHidden/>
    <w:rsid w:val="003B4271"/>
    <w:rPr>
      <w:rFonts w:ascii="Tahoma" w:eastAsiaTheme="minorEastAsia" w:hAnsi="Tahoma" w:cs="Tahoma"/>
      <w:sz w:val="16"/>
      <w:szCs w:val="16"/>
      <w:lang w:eastAsia="ru-RU"/>
    </w:rPr>
  </w:style>
  <w:style w:type="character" w:customStyle="1" w:styleId="Zag11">
    <w:name w:val="Zag_11"/>
    <w:rsid w:val="003B4271"/>
  </w:style>
  <w:style w:type="paragraph" w:customStyle="1" w:styleId="Osnova">
    <w:name w:val="Osnova"/>
    <w:basedOn w:val="a"/>
    <w:rsid w:val="003B4271"/>
    <w:pPr>
      <w:widowControl w:val="0"/>
      <w:autoSpaceDE w:val="0"/>
      <w:autoSpaceDN w:val="0"/>
      <w:adjustRightInd w:val="0"/>
      <w:spacing w:line="213" w:lineRule="exact"/>
      <w:ind w:firstLine="339"/>
      <w:jc w:val="both"/>
    </w:pPr>
    <w:rPr>
      <w:rFonts w:ascii="NewtonCSanPin" w:eastAsia="Times New Roman" w:hAnsi="NewtonCSanPin" w:cs="NewtonCSanPin"/>
      <w:color w:val="000000"/>
      <w:sz w:val="21"/>
      <w:szCs w:val="21"/>
      <w:lang w:val="en-US"/>
    </w:rPr>
  </w:style>
  <w:style w:type="character" w:customStyle="1" w:styleId="24">
    <w:name w:val="Основной текст (2)_"/>
    <w:basedOn w:val="a0"/>
    <w:rsid w:val="003B4271"/>
    <w:rPr>
      <w:rFonts w:ascii="Times New Roman" w:eastAsia="Times New Roman" w:hAnsi="Times New Roman" w:cs="Times New Roman"/>
      <w:b w:val="0"/>
      <w:bCs w:val="0"/>
      <w:i w:val="0"/>
      <w:iCs w:val="0"/>
      <w:smallCaps w:val="0"/>
      <w:strike w:val="0"/>
      <w:u w:val="none"/>
    </w:rPr>
  </w:style>
  <w:style w:type="character" w:customStyle="1" w:styleId="25">
    <w:name w:val="Основной текст (2)"/>
    <w:basedOn w:val="24"/>
    <w:rsid w:val="003B4271"/>
    <w:rPr>
      <w:color w:val="000000"/>
      <w:spacing w:val="0"/>
      <w:w w:val="100"/>
      <w:position w:val="0"/>
      <w:sz w:val="24"/>
      <w:szCs w:val="24"/>
      <w:lang w:val="ru-RU" w:eastAsia="ru-RU" w:bidi="ru-RU"/>
    </w:rPr>
  </w:style>
  <w:style w:type="character" w:customStyle="1" w:styleId="212pt">
    <w:name w:val="Основной текст (2) + 12 pt"/>
    <w:basedOn w:val="24"/>
    <w:rsid w:val="003B4271"/>
    <w:rPr>
      <w:color w:val="000000"/>
      <w:spacing w:val="0"/>
      <w:w w:val="100"/>
      <w:position w:val="0"/>
      <w:sz w:val="24"/>
      <w:szCs w:val="24"/>
      <w:lang w:val="ru-RU" w:eastAsia="ru-RU" w:bidi="ru-RU"/>
    </w:rPr>
  </w:style>
  <w:style w:type="character" w:customStyle="1" w:styleId="2Consolas65pt">
    <w:name w:val="Основной текст (2) + Consolas;6;5 pt;Курсив"/>
    <w:basedOn w:val="24"/>
    <w:rsid w:val="003B4271"/>
    <w:rPr>
      <w:rFonts w:ascii="Consolas" w:eastAsia="Consolas" w:hAnsi="Consolas" w:cs="Consolas"/>
      <w:i/>
      <w:iCs/>
      <w:color w:val="000000"/>
      <w:spacing w:val="0"/>
      <w:w w:val="100"/>
      <w:position w:val="0"/>
      <w:sz w:val="13"/>
      <w:szCs w:val="13"/>
      <w:lang w:val="en-US" w:eastAsia="en-US" w:bidi="en-US"/>
    </w:rPr>
  </w:style>
  <w:style w:type="paragraph" w:customStyle="1" w:styleId="Default">
    <w:name w:val="Default"/>
    <w:rsid w:val="003B4271"/>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styleId="af5">
    <w:name w:val="Hyperlink"/>
    <w:basedOn w:val="a0"/>
    <w:uiPriority w:val="99"/>
    <w:unhideWhenUsed/>
    <w:rsid w:val="003B4271"/>
    <w:rPr>
      <w:color w:val="0000FF"/>
      <w:u w:val="single"/>
    </w:rPr>
  </w:style>
  <w:style w:type="character" w:styleId="af6">
    <w:name w:val="Emphasis"/>
    <w:qFormat/>
    <w:rsid w:val="003B4271"/>
    <w:rPr>
      <w:i/>
      <w:iCs/>
    </w:rPr>
  </w:style>
  <w:style w:type="table" w:customStyle="1" w:styleId="1">
    <w:name w:val="Сетка таблицы1"/>
    <w:basedOn w:val="a1"/>
    <w:next w:val="a9"/>
    <w:uiPriority w:val="59"/>
    <w:rsid w:val="003B427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Cell">
    <w:name w:val="ConsCell"/>
    <w:uiPriority w:val="99"/>
    <w:rsid w:val="003B4271"/>
    <w:pPr>
      <w:widowControl w:val="0"/>
      <w:suppressAutoHyphens/>
      <w:autoSpaceDE w:val="0"/>
      <w:spacing w:after="0" w:line="240" w:lineRule="auto"/>
      <w:ind w:right="19772"/>
    </w:pPr>
    <w:rPr>
      <w:rFonts w:ascii="Arial" w:eastAsia="Calibri" w:hAnsi="Arial" w:cs="Arial"/>
      <w:sz w:val="20"/>
      <w:szCs w:val="20"/>
      <w:lang w:eastAsia="ar-SA"/>
    </w:rPr>
  </w:style>
  <w:style w:type="paragraph" w:customStyle="1" w:styleId="u">
    <w:name w:val="u"/>
    <w:basedOn w:val="a"/>
    <w:rsid w:val="003B4271"/>
    <w:pPr>
      <w:spacing w:before="100" w:beforeAutospacing="1" w:after="100" w:afterAutospacing="1"/>
    </w:pPr>
    <w:rPr>
      <w:rFonts w:eastAsia="Times New Roman"/>
      <w:sz w:val="24"/>
      <w:szCs w:val="24"/>
    </w:rPr>
  </w:style>
  <w:style w:type="character" w:styleId="af7">
    <w:name w:val="FollowedHyperlink"/>
    <w:basedOn w:val="a0"/>
    <w:uiPriority w:val="99"/>
    <w:semiHidden/>
    <w:unhideWhenUsed/>
    <w:rsid w:val="003B4271"/>
    <w:rPr>
      <w:color w:val="800080" w:themeColor="followedHyperlink"/>
      <w:u w:val="single"/>
    </w:rPr>
  </w:style>
  <w:style w:type="paragraph" w:customStyle="1" w:styleId="af8">
    <w:name w:val="a"/>
    <w:basedOn w:val="a"/>
    <w:rsid w:val="003B4271"/>
    <w:pPr>
      <w:spacing w:before="100" w:beforeAutospacing="1" w:after="100" w:afterAutospacing="1"/>
    </w:pPr>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168523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QuickStyle" Target="diagrams/quickStyle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BB3F8E5-941A-4784-B878-CD61F3CE22C8}" type="doc">
      <dgm:prSet loTypeId="urn:microsoft.com/office/officeart/2005/8/layout/radial1" loCatId="cycle" qsTypeId="urn:microsoft.com/office/officeart/2005/8/quickstyle/simple1" qsCatId="simple" csTypeId="urn:microsoft.com/office/officeart/2005/8/colors/colorful4" csCatId="colorful" phldr="1"/>
      <dgm:spPr/>
      <dgm:t>
        <a:bodyPr/>
        <a:lstStyle/>
        <a:p>
          <a:endParaRPr lang="ru-RU"/>
        </a:p>
      </dgm:t>
    </dgm:pt>
    <dgm:pt modelId="{6DBE9585-6447-4E9F-B622-1E7CA43A863B}">
      <dgm:prSet phldrT="[Текст]"/>
      <dgm:spPr/>
      <dgm:t>
        <a:bodyPr/>
        <a:lstStyle/>
        <a:p>
          <a:r>
            <a:rPr lang="ru-RU">
              <a:latin typeface="Times New Roman" pitchFamily="18" charset="0"/>
              <a:cs typeface="Times New Roman" pitchFamily="18" charset="0"/>
            </a:rPr>
            <a:t>Просвещение родителей</a:t>
          </a:r>
        </a:p>
      </dgm:t>
    </dgm:pt>
    <dgm:pt modelId="{4E40F864-335C-4BA7-B835-687542BF2B9A}" type="parTrans" cxnId="{9296B05B-F22D-408B-99C7-659654064D12}">
      <dgm:prSet/>
      <dgm:spPr/>
      <dgm:t>
        <a:bodyPr/>
        <a:lstStyle/>
        <a:p>
          <a:endParaRPr lang="ru-RU"/>
        </a:p>
      </dgm:t>
    </dgm:pt>
    <dgm:pt modelId="{B88F2E04-B099-4D34-B57A-3768B3E59662}" type="sibTrans" cxnId="{9296B05B-F22D-408B-99C7-659654064D12}">
      <dgm:prSet/>
      <dgm:spPr/>
      <dgm:t>
        <a:bodyPr/>
        <a:lstStyle/>
        <a:p>
          <a:endParaRPr lang="ru-RU"/>
        </a:p>
      </dgm:t>
    </dgm:pt>
    <dgm:pt modelId="{AB99195E-4513-43ED-BEA6-4B8DD6676E2C}">
      <dgm:prSet phldrT="[Текст]" custT="1"/>
      <dgm:spPr/>
      <dgm:t>
        <a:bodyPr/>
        <a:lstStyle/>
        <a:p>
          <a:r>
            <a:rPr lang="ru-RU" sz="1050">
              <a:latin typeface="Times New Roman" pitchFamily="18" charset="0"/>
              <a:cs typeface="Times New Roman" pitchFamily="18" charset="0"/>
            </a:rPr>
            <a:t>Дискуссии</a:t>
          </a:r>
        </a:p>
      </dgm:t>
    </dgm:pt>
    <dgm:pt modelId="{820DB843-3437-417C-A156-561B1D810E6B}" type="parTrans" cxnId="{7485737D-39DB-4924-A139-DAA66A21CEB0}">
      <dgm:prSet/>
      <dgm:spPr/>
      <dgm:t>
        <a:bodyPr/>
        <a:lstStyle/>
        <a:p>
          <a:endParaRPr lang="ru-RU"/>
        </a:p>
      </dgm:t>
    </dgm:pt>
    <dgm:pt modelId="{16B03D7B-765F-4012-9ADD-06578961EA34}" type="sibTrans" cxnId="{7485737D-39DB-4924-A139-DAA66A21CEB0}">
      <dgm:prSet/>
      <dgm:spPr/>
      <dgm:t>
        <a:bodyPr/>
        <a:lstStyle/>
        <a:p>
          <a:endParaRPr lang="ru-RU"/>
        </a:p>
      </dgm:t>
    </dgm:pt>
    <dgm:pt modelId="{024B3A78-28B1-4B22-98DF-19C25D790FEC}">
      <dgm:prSet phldrT="[Текст]" custT="1"/>
      <dgm:spPr/>
      <dgm:t>
        <a:bodyPr/>
        <a:lstStyle/>
        <a:p>
          <a:r>
            <a:rPr lang="ru-RU" sz="700">
              <a:latin typeface="Times New Roman" pitchFamily="18" charset="0"/>
              <a:cs typeface="Times New Roman" pitchFamily="18" charset="0"/>
            </a:rPr>
            <a:t>Консультирование</a:t>
          </a:r>
        </a:p>
      </dgm:t>
    </dgm:pt>
    <dgm:pt modelId="{20A4F402-56DD-43A2-A16B-77632C3E0A09}" type="parTrans" cxnId="{A85C2509-F79B-4162-B5AB-2921BC7F629F}">
      <dgm:prSet/>
      <dgm:spPr/>
      <dgm:t>
        <a:bodyPr/>
        <a:lstStyle/>
        <a:p>
          <a:endParaRPr lang="ru-RU"/>
        </a:p>
      </dgm:t>
    </dgm:pt>
    <dgm:pt modelId="{C6C8BBBB-CA91-4AD7-B237-34DBAA7C872D}" type="sibTrans" cxnId="{A85C2509-F79B-4162-B5AB-2921BC7F629F}">
      <dgm:prSet/>
      <dgm:spPr/>
      <dgm:t>
        <a:bodyPr/>
        <a:lstStyle/>
        <a:p>
          <a:endParaRPr lang="ru-RU"/>
        </a:p>
      </dgm:t>
    </dgm:pt>
    <dgm:pt modelId="{28F4E9A5-0701-4FBD-A01D-F2B3633BA1DF}">
      <dgm:prSet phldrT="[Текст]" custT="1"/>
      <dgm:spPr/>
      <dgm:t>
        <a:bodyPr/>
        <a:lstStyle/>
        <a:p>
          <a:r>
            <a:rPr lang="ru-RU" sz="800">
              <a:latin typeface="Times New Roman" pitchFamily="18" charset="0"/>
              <a:cs typeface="Times New Roman" pitchFamily="18" charset="0"/>
            </a:rPr>
            <a:t>Родительские конференции</a:t>
          </a:r>
        </a:p>
      </dgm:t>
    </dgm:pt>
    <dgm:pt modelId="{B9647241-D783-4834-810A-1F518A8B072E}" type="parTrans" cxnId="{79741275-1A3D-4700-8B3E-BED5D9379467}">
      <dgm:prSet/>
      <dgm:spPr/>
      <dgm:t>
        <a:bodyPr/>
        <a:lstStyle/>
        <a:p>
          <a:endParaRPr lang="ru-RU"/>
        </a:p>
      </dgm:t>
    </dgm:pt>
    <dgm:pt modelId="{CED1B26E-16A4-4A69-A6CD-562B3FD8E787}" type="sibTrans" cxnId="{79741275-1A3D-4700-8B3E-BED5D9379467}">
      <dgm:prSet/>
      <dgm:spPr/>
      <dgm:t>
        <a:bodyPr/>
        <a:lstStyle/>
        <a:p>
          <a:endParaRPr lang="ru-RU"/>
        </a:p>
      </dgm:t>
    </dgm:pt>
    <dgm:pt modelId="{EBA29434-8439-4FF8-A618-F324DFF3183E}">
      <dgm:prSet phldrT="[Текст]" custT="1"/>
      <dgm:spPr/>
      <dgm:t>
        <a:bodyPr/>
        <a:lstStyle/>
        <a:p>
          <a:r>
            <a:rPr lang="ru-RU" sz="800">
              <a:latin typeface="Times New Roman" pitchFamily="18" charset="0"/>
              <a:cs typeface="Times New Roman" pitchFamily="18" charset="0"/>
            </a:rPr>
            <a:t>Коррекционные занятия</a:t>
          </a:r>
        </a:p>
      </dgm:t>
    </dgm:pt>
    <dgm:pt modelId="{78F23056-5673-4B22-A049-E3688F06466D}" type="sibTrans" cxnId="{666032E6-C252-48E3-8247-0DDA45B82E0D}">
      <dgm:prSet/>
      <dgm:spPr/>
      <dgm:t>
        <a:bodyPr/>
        <a:lstStyle/>
        <a:p>
          <a:endParaRPr lang="ru-RU"/>
        </a:p>
      </dgm:t>
    </dgm:pt>
    <dgm:pt modelId="{E41753BE-7917-46ED-9064-B38241C5B386}" type="parTrans" cxnId="{666032E6-C252-48E3-8247-0DDA45B82E0D}">
      <dgm:prSet/>
      <dgm:spPr/>
      <dgm:t>
        <a:bodyPr/>
        <a:lstStyle/>
        <a:p>
          <a:endParaRPr lang="ru-RU"/>
        </a:p>
      </dgm:t>
    </dgm:pt>
    <dgm:pt modelId="{D77C7C53-14F3-47E9-A83E-76F154AED96E}">
      <dgm:prSet custT="1"/>
      <dgm:spPr/>
      <dgm:t>
        <a:bodyPr/>
        <a:lstStyle/>
        <a:p>
          <a:r>
            <a:rPr lang="ru-RU" sz="800">
              <a:latin typeface="Times New Roman" pitchFamily="18" charset="0"/>
              <a:cs typeface="Times New Roman" pitchFamily="18" charset="0"/>
            </a:rPr>
            <a:t>Анкетирование</a:t>
          </a:r>
        </a:p>
      </dgm:t>
    </dgm:pt>
    <dgm:pt modelId="{130EFBD4-1D5D-4248-87A6-66DDE021D96C}" type="parTrans" cxnId="{12D119EE-10F7-41E0-BB19-BB945B7BA298}">
      <dgm:prSet/>
      <dgm:spPr/>
      <dgm:t>
        <a:bodyPr/>
        <a:lstStyle/>
        <a:p>
          <a:endParaRPr lang="ru-RU"/>
        </a:p>
      </dgm:t>
    </dgm:pt>
    <dgm:pt modelId="{17B71CC6-96BA-4C61-B1B8-7543F5AB3E3D}" type="sibTrans" cxnId="{12D119EE-10F7-41E0-BB19-BB945B7BA298}">
      <dgm:prSet/>
      <dgm:spPr/>
      <dgm:t>
        <a:bodyPr/>
        <a:lstStyle/>
        <a:p>
          <a:endParaRPr lang="ru-RU"/>
        </a:p>
      </dgm:t>
    </dgm:pt>
    <dgm:pt modelId="{B18268AC-6072-41A7-ADF0-276C64CABC3F}">
      <dgm:prSet custT="1"/>
      <dgm:spPr/>
      <dgm:t>
        <a:bodyPr/>
        <a:lstStyle/>
        <a:p>
          <a:r>
            <a:rPr lang="ru-RU" sz="800">
              <a:latin typeface="Times New Roman" pitchFamily="18" charset="0"/>
              <a:cs typeface="Times New Roman" pitchFamily="18" charset="0"/>
            </a:rPr>
            <a:t>Родительские собрания</a:t>
          </a:r>
        </a:p>
      </dgm:t>
    </dgm:pt>
    <dgm:pt modelId="{8D35EE1F-D1B0-4A06-9C99-761D2BCB69BF}" type="parTrans" cxnId="{B91817F6-ADE2-4EBE-BDB7-64095E4B5C8B}">
      <dgm:prSet/>
      <dgm:spPr/>
      <dgm:t>
        <a:bodyPr/>
        <a:lstStyle/>
        <a:p>
          <a:endParaRPr lang="ru-RU"/>
        </a:p>
      </dgm:t>
    </dgm:pt>
    <dgm:pt modelId="{B79F8762-539D-4B6C-A8ED-6596AA3CB20D}" type="sibTrans" cxnId="{B91817F6-ADE2-4EBE-BDB7-64095E4B5C8B}">
      <dgm:prSet/>
      <dgm:spPr/>
      <dgm:t>
        <a:bodyPr/>
        <a:lstStyle/>
        <a:p>
          <a:endParaRPr lang="ru-RU"/>
        </a:p>
      </dgm:t>
    </dgm:pt>
    <dgm:pt modelId="{0D1593AE-C8AE-4AFC-843C-B8349FE4D2C5}" type="pres">
      <dgm:prSet presAssocID="{1BB3F8E5-941A-4784-B878-CD61F3CE22C8}" presName="cycle" presStyleCnt="0">
        <dgm:presLayoutVars>
          <dgm:chMax val="1"/>
          <dgm:dir/>
          <dgm:animLvl val="ctr"/>
          <dgm:resizeHandles val="exact"/>
        </dgm:presLayoutVars>
      </dgm:prSet>
      <dgm:spPr/>
      <dgm:t>
        <a:bodyPr/>
        <a:lstStyle/>
        <a:p>
          <a:endParaRPr lang="ru-RU"/>
        </a:p>
      </dgm:t>
    </dgm:pt>
    <dgm:pt modelId="{D4B0516F-DA34-407B-BA50-5660AA2BA13A}" type="pres">
      <dgm:prSet presAssocID="{6DBE9585-6447-4E9F-B622-1E7CA43A863B}" presName="centerShape" presStyleLbl="node0" presStyleIdx="0" presStyleCnt="1"/>
      <dgm:spPr/>
      <dgm:t>
        <a:bodyPr/>
        <a:lstStyle/>
        <a:p>
          <a:endParaRPr lang="ru-RU"/>
        </a:p>
      </dgm:t>
    </dgm:pt>
    <dgm:pt modelId="{6015E5D9-1487-4474-BCFF-FC7859693D33}" type="pres">
      <dgm:prSet presAssocID="{820DB843-3437-417C-A156-561B1D810E6B}" presName="Name9" presStyleLbl="parChTrans1D2" presStyleIdx="0" presStyleCnt="6"/>
      <dgm:spPr/>
      <dgm:t>
        <a:bodyPr/>
        <a:lstStyle/>
        <a:p>
          <a:endParaRPr lang="ru-RU"/>
        </a:p>
      </dgm:t>
    </dgm:pt>
    <dgm:pt modelId="{53AB9914-152A-44B1-BA25-158157DFFA46}" type="pres">
      <dgm:prSet presAssocID="{820DB843-3437-417C-A156-561B1D810E6B}" presName="connTx" presStyleLbl="parChTrans1D2" presStyleIdx="0" presStyleCnt="6"/>
      <dgm:spPr/>
      <dgm:t>
        <a:bodyPr/>
        <a:lstStyle/>
        <a:p>
          <a:endParaRPr lang="ru-RU"/>
        </a:p>
      </dgm:t>
    </dgm:pt>
    <dgm:pt modelId="{5D2F36A8-99B4-4BF4-892B-539D36676DAB}" type="pres">
      <dgm:prSet presAssocID="{AB99195E-4513-43ED-BEA6-4B8DD6676E2C}" presName="node" presStyleLbl="node1" presStyleIdx="0" presStyleCnt="6" custScaleX="112146" custScaleY="102935">
        <dgm:presLayoutVars>
          <dgm:bulletEnabled val="1"/>
        </dgm:presLayoutVars>
      </dgm:prSet>
      <dgm:spPr/>
      <dgm:t>
        <a:bodyPr/>
        <a:lstStyle/>
        <a:p>
          <a:endParaRPr lang="ru-RU"/>
        </a:p>
      </dgm:t>
    </dgm:pt>
    <dgm:pt modelId="{213E39DD-7D12-4F71-8159-CC383565DC63}" type="pres">
      <dgm:prSet presAssocID="{20A4F402-56DD-43A2-A16B-77632C3E0A09}" presName="Name9" presStyleLbl="parChTrans1D2" presStyleIdx="1" presStyleCnt="6"/>
      <dgm:spPr/>
      <dgm:t>
        <a:bodyPr/>
        <a:lstStyle/>
        <a:p>
          <a:endParaRPr lang="ru-RU"/>
        </a:p>
      </dgm:t>
    </dgm:pt>
    <dgm:pt modelId="{C343C365-3FBB-46E2-8A8E-704B8E002C98}" type="pres">
      <dgm:prSet presAssocID="{20A4F402-56DD-43A2-A16B-77632C3E0A09}" presName="connTx" presStyleLbl="parChTrans1D2" presStyleIdx="1" presStyleCnt="6"/>
      <dgm:spPr/>
      <dgm:t>
        <a:bodyPr/>
        <a:lstStyle/>
        <a:p>
          <a:endParaRPr lang="ru-RU"/>
        </a:p>
      </dgm:t>
    </dgm:pt>
    <dgm:pt modelId="{A0C749AC-BEBC-48D9-AAA6-C01BC23778CA}" type="pres">
      <dgm:prSet presAssocID="{024B3A78-28B1-4B22-98DF-19C25D790FEC}" presName="node" presStyleLbl="node1" presStyleIdx="1" presStyleCnt="6" custScaleX="121395" custScaleY="122097">
        <dgm:presLayoutVars>
          <dgm:bulletEnabled val="1"/>
        </dgm:presLayoutVars>
      </dgm:prSet>
      <dgm:spPr/>
      <dgm:t>
        <a:bodyPr/>
        <a:lstStyle/>
        <a:p>
          <a:endParaRPr lang="ru-RU"/>
        </a:p>
      </dgm:t>
    </dgm:pt>
    <dgm:pt modelId="{2B0CA335-B641-473C-9527-0CCBE95A5E57}" type="pres">
      <dgm:prSet presAssocID="{8D35EE1F-D1B0-4A06-9C99-761D2BCB69BF}" presName="Name9" presStyleLbl="parChTrans1D2" presStyleIdx="2" presStyleCnt="6"/>
      <dgm:spPr/>
      <dgm:t>
        <a:bodyPr/>
        <a:lstStyle/>
        <a:p>
          <a:endParaRPr lang="ru-RU"/>
        </a:p>
      </dgm:t>
    </dgm:pt>
    <dgm:pt modelId="{4DDBF043-0DC1-4915-9851-FE3DA350FBED}" type="pres">
      <dgm:prSet presAssocID="{8D35EE1F-D1B0-4A06-9C99-761D2BCB69BF}" presName="connTx" presStyleLbl="parChTrans1D2" presStyleIdx="2" presStyleCnt="6"/>
      <dgm:spPr/>
      <dgm:t>
        <a:bodyPr/>
        <a:lstStyle/>
        <a:p>
          <a:endParaRPr lang="ru-RU"/>
        </a:p>
      </dgm:t>
    </dgm:pt>
    <dgm:pt modelId="{1ED649FB-BF43-4982-9105-C095DEE31549}" type="pres">
      <dgm:prSet presAssocID="{B18268AC-6072-41A7-ADF0-276C64CABC3F}" presName="node" presStyleLbl="node1" presStyleIdx="2" presStyleCnt="6">
        <dgm:presLayoutVars>
          <dgm:bulletEnabled val="1"/>
        </dgm:presLayoutVars>
      </dgm:prSet>
      <dgm:spPr/>
      <dgm:t>
        <a:bodyPr/>
        <a:lstStyle/>
        <a:p>
          <a:endParaRPr lang="ru-RU"/>
        </a:p>
      </dgm:t>
    </dgm:pt>
    <dgm:pt modelId="{DF67F487-8F2D-4FBB-9CD9-431AA85E6D07}" type="pres">
      <dgm:prSet presAssocID="{130EFBD4-1D5D-4248-87A6-66DDE021D96C}" presName="Name9" presStyleLbl="parChTrans1D2" presStyleIdx="3" presStyleCnt="6"/>
      <dgm:spPr/>
      <dgm:t>
        <a:bodyPr/>
        <a:lstStyle/>
        <a:p>
          <a:endParaRPr lang="ru-RU"/>
        </a:p>
      </dgm:t>
    </dgm:pt>
    <dgm:pt modelId="{5635D119-30D4-41D8-BA78-0F9FD90F50D4}" type="pres">
      <dgm:prSet presAssocID="{130EFBD4-1D5D-4248-87A6-66DDE021D96C}" presName="connTx" presStyleLbl="parChTrans1D2" presStyleIdx="3" presStyleCnt="6"/>
      <dgm:spPr/>
      <dgm:t>
        <a:bodyPr/>
        <a:lstStyle/>
        <a:p>
          <a:endParaRPr lang="ru-RU"/>
        </a:p>
      </dgm:t>
    </dgm:pt>
    <dgm:pt modelId="{97B87461-5D6B-4E61-8EF6-5CC1AECAE5FF}" type="pres">
      <dgm:prSet presAssocID="{D77C7C53-14F3-47E9-A83E-76F154AED96E}" presName="node" presStyleLbl="node1" presStyleIdx="3" presStyleCnt="6" custScaleX="109689" custScaleY="101468">
        <dgm:presLayoutVars>
          <dgm:bulletEnabled val="1"/>
        </dgm:presLayoutVars>
      </dgm:prSet>
      <dgm:spPr/>
      <dgm:t>
        <a:bodyPr/>
        <a:lstStyle/>
        <a:p>
          <a:endParaRPr lang="ru-RU"/>
        </a:p>
      </dgm:t>
    </dgm:pt>
    <dgm:pt modelId="{3D2B71DB-D865-4CE9-9F3C-93AE6B3C93A9}" type="pres">
      <dgm:prSet presAssocID="{E41753BE-7917-46ED-9064-B38241C5B386}" presName="Name9" presStyleLbl="parChTrans1D2" presStyleIdx="4" presStyleCnt="6"/>
      <dgm:spPr/>
      <dgm:t>
        <a:bodyPr/>
        <a:lstStyle/>
        <a:p>
          <a:endParaRPr lang="ru-RU"/>
        </a:p>
      </dgm:t>
    </dgm:pt>
    <dgm:pt modelId="{05B0F63A-9EF0-4682-9BE5-72D188A3D1EB}" type="pres">
      <dgm:prSet presAssocID="{E41753BE-7917-46ED-9064-B38241C5B386}" presName="connTx" presStyleLbl="parChTrans1D2" presStyleIdx="4" presStyleCnt="6"/>
      <dgm:spPr/>
      <dgm:t>
        <a:bodyPr/>
        <a:lstStyle/>
        <a:p>
          <a:endParaRPr lang="ru-RU"/>
        </a:p>
      </dgm:t>
    </dgm:pt>
    <dgm:pt modelId="{2FB27A8A-192F-421C-B14A-999B30D42DA5}" type="pres">
      <dgm:prSet presAssocID="{EBA29434-8439-4FF8-A618-F324DFF3183E}" presName="node" presStyleLbl="node1" presStyleIdx="4" presStyleCnt="6" custScaleX="118342" custScaleY="120531">
        <dgm:presLayoutVars>
          <dgm:bulletEnabled val="1"/>
        </dgm:presLayoutVars>
      </dgm:prSet>
      <dgm:spPr/>
      <dgm:t>
        <a:bodyPr/>
        <a:lstStyle/>
        <a:p>
          <a:endParaRPr lang="ru-RU"/>
        </a:p>
      </dgm:t>
    </dgm:pt>
    <dgm:pt modelId="{9ED813A2-F2EC-43ED-A31C-FB78567085AA}" type="pres">
      <dgm:prSet presAssocID="{B9647241-D783-4834-810A-1F518A8B072E}" presName="Name9" presStyleLbl="parChTrans1D2" presStyleIdx="5" presStyleCnt="6"/>
      <dgm:spPr/>
      <dgm:t>
        <a:bodyPr/>
        <a:lstStyle/>
        <a:p>
          <a:endParaRPr lang="ru-RU"/>
        </a:p>
      </dgm:t>
    </dgm:pt>
    <dgm:pt modelId="{1BC5CA23-7474-426C-A359-23A566C21952}" type="pres">
      <dgm:prSet presAssocID="{B9647241-D783-4834-810A-1F518A8B072E}" presName="connTx" presStyleLbl="parChTrans1D2" presStyleIdx="5" presStyleCnt="6"/>
      <dgm:spPr/>
      <dgm:t>
        <a:bodyPr/>
        <a:lstStyle/>
        <a:p>
          <a:endParaRPr lang="ru-RU"/>
        </a:p>
      </dgm:t>
    </dgm:pt>
    <dgm:pt modelId="{0D14B734-982F-47B2-AACF-5B72FF4EFBDF}" type="pres">
      <dgm:prSet presAssocID="{28F4E9A5-0701-4FBD-A01D-F2B3633BA1DF}" presName="node" presStyleLbl="node1" presStyleIdx="5" presStyleCnt="6" custScaleX="112629" custScaleY="101640">
        <dgm:presLayoutVars>
          <dgm:bulletEnabled val="1"/>
        </dgm:presLayoutVars>
      </dgm:prSet>
      <dgm:spPr/>
      <dgm:t>
        <a:bodyPr/>
        <a:lstStyle/>
        <a:p>
          <a:endParaRPr lang="ru-RU"/>
        </a:p>
      </dgm:t>
    </dgm:pt>
  </dgm:ptLst>
  <dgm:cxnLst>
    <dgm:cxn modelId="{CA6039A9-F31D-451E-A56A-A4B79A38A7CF}" type="presOf" srcId="{EBA29434-8439-4FF8-A618-F324DFF3183E}" destId="{2FB27A8A-192F-421C-B14A-999B30D42DA5}" srcOrd="0" destOrd="0" presId="urn:microsoft.com/office/officeart/2005/8/layout/radial1"/>
    <dgm:cxn modelId="{E4ACD32C-978B-4030-AF47-DF1C47B1D611}" type="presOf" srcId="{20A4F402-56DD-43A2-A16B-77632C3E0A09}" destId="{C343C365-3FBB-46E2-8A8E-704B8E002C98}" srcOrd="1" destOrd="0" presId="urn:microsoft.com/office/officeart/2005/8/layout/radial1"/>
    <dgm:cxn modelId="{BAD85DCB-D837-4E28-BDAA-94B55BBE7AC4}" type="presOf" srcId="{8D35EE1F-D1B0-4A06-9C99-761D2BCB69BF}" destId="{4DDBF043-0DC1-4915-9851-FE3DA350FBED}" srcOrd="1" destOrd="0" presId="urn:microsoft.com/office/officeart/2005/8/layout/radial1"/>
    <dgm:cxn modelId="{CA0A8965-16E4-4369-811C-A6A040F241F2}" type="presOf" srcId="{AB99195E-4513-43ED-BEA6-4B8DD6676E2C}" destId="{5D2F36A8-99B4-4BF4-892B-539D36676DAB}" srcOrd="0" destOrd="0" presId="urn:microsoft.com/office/officeart/2005/8/layout/radial1"/>
    <dgm:cxn modelId="{63DDCBCA-3BFB-433A-BD78-8142EA4235CB}" type="presOf" srcId="{D77C7C53-14F3-47E9-A83E-76F154AED96E}" destId="{97B87461-5D6B-4E61-8EF6-5CC1AECAE5FF}" srcOrd="0" destOrd="0" presId="urn:microsoft.com/office/officeart/2005/8/layout/radial1"/>
    <dgm:cxn modelId="{58EA133B-44A3-4E4F-A15A-42D5E8C4247B}" type="presOf" srcId="{B9647241-D783-4834-810A-1F518A8B072E}" destId="{1BC5CA23-7474-426C-A359-23A566C21952}" srcOrd="1" destOrd="0" presId="urn:microsoft.com/office/officeart/2005/8/layout/radial1"/>
    <dgm:cxn modelId="{A85C2509-F79B-4162-B5AB-2921BC7F629F}" srcId="{6DBE9585-6447-4E9F-B622-1E7CA43A863B}" destId="{024B3A78-28B1-4B22-98DF-19C25D790FEC}" srcOrd="1" destOrd="0" parTransId="{20A4F402-56DD-43A2-A16B-77632C3E0A09}" sibTransId="{C6C8BBBB-CA91-4AD7-B237-34DBAA7C872D}"/>
    <dgm:cxn modelId="{A18CC38D-4952-49DC-A0C2-B2B7033E7E9B}" type="presOf" srcId="{1BB3F8E5-941A-4784-B878-CD61F3CE22C8}" destId="{0D1593AE-C8AE-4AFC-843C-B8349FE4D2C5}" srcOrd="0" destOrd="0" presId="urn:microsoft.com/office/officeart/2005/8/layout/radial1"/>
    <dgm:cxn modelId="{69765F10-B338-42ED-8706-1F4AE94D8755}" type="presOf" srcId="{B18268AC-6072-41A7-ADF0-276C64CABC3F}" destId="{1ED649FB-BF43-4982-9105-C095DEE31549}" srcOrd="0" destOrd="0" presId="urn:microsoft.com/office/officeart/2005/8/layout/radial1"/>
    <dgm:cxn modelId="{B91817F6-ADE2-4EBE-BDB7-64095E4B5C8B}" srcId="{6DBE9585-6447-4E9F-B622-1E7CA43A863B}" destId="{B18268AC-6072-41A7-ADF0-276C64CABC3F}" srcOrd="2" destOrd="0" parTransId="{8D35EE1F-D1B0-4A06-9C99-761D2BCB69BF}" sibTransId="{B79F8762-539D-4B6C-A8ED-6596AA3CB20D}"/>
    <dgm:cxn modelId="{79741275-1A3D-4700-8B3E-BED5D9379467}" srcId="{6DBE9585-6447-4E9F-B622-1E7CA43A863B}" destId="{28F4E9A5-0701-4FBD-A01D-F2B3633BA1DF}" srcOrd="5" destOrd="0" parTransId="{B9647241-D783-4834-810A-1F518A8B072E}" sibTransId="{CED1B26E-16A4-4A69-A6CD-562B3FD8E787}"/>
    <dgm:cxn modelId="{8B75E9CD-BEA0-4F7A-A95E-1E122BFCA09B}" type="presOf" srcId="{024B3A78-28B1-4B22-98DF-19C25D790FEC}" destId="{A0C749AC-BEBC-48D9-AAA6-C01BC23778CA}" srcOrd="0" destOrd="0" presId="urn:microsoft.com/office/officeart/2005/8/layout/radial1"/>
    <dgm:cxn modelId="{712839F3-94AF-47D2-A8B1-611913C500A5}" type="presOf" srcId="{20A4F402-56DD-43A2-A16B-77632C3E0A09}" destId="{213E39DD-7D12-4F71-8159-CC383565DC63}" srcOrd="0" destOrd="0" presId="urn:microsoft.com/office/officeart/2005/8/layout/radial1"/>
    <dgm:cxn modelId="{D596ABEF-7C98-4E4D-BE46-36712B4ADE28}" type="presOf" srcId="{130EFBD4-1D5D-4248-87A6-66DDE021D96C}" destId="{5635D119-30D4-41D8-BA78-0F9FD90F50D4}" srcOrd="1" destOrd="0" presId="urn:microsoft.com/office/officeart/2005/8/layout/radial1"/>
    <dgm:cxn modelId="{6115C778-68C0-4B41-A93E-3913B2CB342F}" type="presOf" srcId="{B9647241-D783-4834-810A-1F518A8B072E}" destId="{9ED813A2-F2EC-43ED-A31C-FB78567085AA}" srcOrd="0" destOrd="0" presId="urn:microsoft.com/office/officeart/2005/8/layout/radial1"/>
    <dgm:cxn modelId="{12D119EE-10F7-41E0-BB19-BB945B7BA298}" srcId="{6DBE9585-6447-4E9F-B622-1E7CA43A863B}" destId="{D77C7C53-14F3-47E9-A83E-76F154AED96E}" srcOrd="3" destOrd="0" parTransId="{130EFBD4-1D5D-4248-87A6-66DDE021D96C}" sibTransId="{17B71CC6-96BA-4C61-B1B8-7543F5AB3E3D}"/>
    <dgm:cxn modelId="{7485737D-39DB-4924-A139-DAA66A21CEB0}" srcId="{6DBE9585-6447-4E9F-B622-1E7CA43A863B}" destId="{AB99195E-4513-43ED-BEA6-4B8DD6676E2C}" srcOrd="0" destOrd="0" parTransId="{820DB843-3437-417C-A156-561B1D810E6B}" sibTransId="{16B03D7B-765F-4012-9ADD-06578961EA34}"/>
    <dgm:cxn modelId="{EF638422-F01A-46CB-89A7-DE53A0DA8FDB}" type="presOf" srcId="{28F4E9A5-0701-4FBD-A01D-F2B3633BA1DF}" destId="{0D14B734-982F-47B2-AACF-5B72FF4EFBDF}" srcOrd="0" destOrd="0" presId="urn:microsoft.com/office/officeart/2005/8/layout/radial1"/>
    <dgm:cxn modelId="{666032E6-C252-48E3-8247-0DDA45B82E0D}" srcId="{6DBE9585-6447-4E9F-B622-1E7CA43A863B}" destId="{EBA29434-8439-4FF8-A618-F324DFF3183E}" srcOrd="4" destOrd="0" parTransId="{E41753BE-7917-46ED-9064-B38241C5B386}" sibTransId="{78F23056-5673-4B22-A049-E3688F06466D}"/>
    <dgm:cxn modelId="{42CC4B83-E39E-49C0-B169-2CD199456253}" type="presOf" srcId="{820DB843-3437-417C-A156-561B1D810E6B}" destId="{53AB9914-152A-44B1-BA25-158157DFFA46}" srcOrd="1" destOrd="0" presId="urn:microsoft.com/office/officeart/2005/8/layout/radial1"/>
    <dgm:cxn modelId="{03A0A9D6-3CE9-4F14-9FC7-48E79B998168}" type="presOf" srcId="{8D35EE1F-D1B0-4A06-9C99-761D2BCB69BF}" destId="{2B0CA335-B641-473C-9527-0CCBE95A5E57}" srcOrd="0" destOrd="0" presId="urn:microsoft.com/office/officeart/2005/8/layout/radial1"/>
    <dgm:cxn modelId="{C473FB1B-30A7-45A7-A267-5AAFEC6B0043}" type="presOf" srcId="{130EFBD4-1D5D-4248-87A6-66DDE021D96C}" destId="{DF67F487-8F2D-4FBB-9CD9-431AA85E6D07}" srcOrd="0" destOrd="0" presId="urn:microsoft.com/office/officeart/2005/8/layout/radial1"/>
    <dgm:cxn modelId="{123F0E71-D28E-4EFA-8EB9-1CBAAF795D3D}" type="presOf" srcId="{820DB843-3437-417C-A156-561B1D810E6B}" destId="{6015E5D9-1487-4474-BCFF-FC7859693D33}" srcOrd="0" destOrd="0" presId="urn:microsoft.com/office/officeart/2005/8/layout/radial1"/>
    <dgm:cxn modelId="{EB8DBBEA-3413-4FC2-B27D-18B86F9F6696}" type="presOf" srcId="{E41753BE-7917-46ED-9064-B38241C5B386}" destId="{3D2B71DB-D865-4CE9-9F3C-93AE6B3C93A9}" srcOrd="0" destOrd="0" presId="urn:microsoft.com/office/officeart/2005/8/layout/radial1"/>
    <dgm:cxn modelId="{76022D7C-48A2-4F6E-B517-C4E6CFE5CDF9}" type="presOf" srcId="{E41753BE-7917-46ED-9064-B38241C5B386}" destId="{05B0F63A-9EF0-4682-9BE5-72D188A3D1EB}" srcOrd="1" destOrd="0" presId="urn:microsoft.com/office/officeart/2005/8/layout/radial1"/>
    <dgm:cxn modelId="{128C7C09-88F8-4E1A-9996-D7619D07CC14}" type="presOf" srcId="{6DBE9585-6447-4E9F-B622-1E7CA43A863B}" destId="{D4B0516F-DA34-407B-BA50-5660AA2BA13A}" srcOrd="0" destOrd="0" presId="urn:microsoft.com/office/officeart/2005/8/layout/radial1"/>
    <dgm:cxn modelId="{9296B05B-F22D-408B-99C7-659654064D12}" srcId="{1BB3F8E5-941A-4784-B878-CD61F3CE22C8}" destId="{6DBE9585-6447-4E9F-B622-1E7CA43A863B}" srcOrd="0" destOrd="0" parTransId="{4E40F864-335C-4BA7-B835-687542BF2B9A}" sibTransId="{B88F2E04-B099-4D34-B57A-3768B3E59662}"/>
    <dgm:cxn modelId="{318E246D-E21B-4CBD-BF63-043753DDD2D0}" type="presParOf" srcId="{0D1593AE-C8AE-4AFC-843C-B8349FE4D2C5}" destId="{D4B0516F-DA34-407B-BA50-5660AA2BA13A}" srcOrd="0" destOrd="0" presId="urn:microsoft.com/office/officeart/2005/8/layout/radial1"/>
    <dgm:cxn modelId="{248E4B35-6286-4011-A23B-41203A54DB2D}" type="presParOf" srcId="{0D1593AE-C8AE-4AFC-843C-B8349FE4D2C5}" destId="{6015E5D9-1487-4474-BCFF-FC7859693D33}" srcOrd="1" destOrd="0" presId="urn:microsoft.com/office/officeart/2005/8/layout/radial1"/>
    <dgm:cxn modelId="{3A43C9BA-690A-43F4-A237-9B24378A8D75}" type="presParOf" srcId="{6015E5D9-1487-4474-BCFF-FC7859693D33}" destId="{53AB9914-152A-44B1-BA25-158157DFFA46}" srcOrd="0" destOrd="0" presId="urn:microsoft.com/office/officeart/2005/8/layout/radial1"/>
    <dgm:cxn modelId="{3BAB0EFF-C078-4C4D-B7C4-D9ECCC2F0FE7}" type="presParOf" srcId="{0D1593AE-C8AE-4AFC-843C-B8349FE4D2C5}" destId="{5D2F36A8-99B4-4BF4-892B-539D36676DAB}" srcOrd="2" destOrd="0" presId="urn:microsoft.com/office/officeart/2005/8/layout/radial1"/>
    <dgm:cxn modelId="{BA4896BB-5FD1-4C65-AD99-BC73D47FB1FB}" type="presParOf" srcId="{0D1593AE-C8AE-4AFC-843C-B8349FE4D2C5}" destId="{213E39DD-7D12-4F71-8159-CC383565DC63}" srcOrd="3" destOrd="0" presId="urn:microsoft.com/office/officeart/2005/8/layout/radial1"/>
    <dgm:cxn modelId="{FF2D6116-574A-4B08-864E-F0A7728CF15C}" type="presParOf" srcId="{213E39DD-7D12-4F71-8159-CC383565DC63}" destId="{C343C365-3FBB-46E2-8A8E-704B8E002C98}" srcOrd="0" destOrd="0" presId="urn:microsoft.com/office/officeart/2005/8/layout/radial1"/>
    <dgm:cxn modelId="{FFB6A35C-FF9A-4B7E-85F3-7283564DB72B}" type="presParOf" srcId="{0D1593AE-C8AE-4AFC-843C-B8349FE4D2C5}" destId="{A0C749AC-BEBC-48D9-AAA6-C01BC23778CA}" srcOrd="4" destOrd="0" presId="urn:microsoft.com/office/officeart/2005/8/layout/radial1"/>
    <dgm:cxn modelId="{C56FCD24-8293-4B20-8790-02E74C3380B9}" type="presParOf" srcId="{0D1593AE-C8AE-4AFC-843C-B8349FE4D2C5}" destId="{2B0CA335-B641-473C-9527-0CCBE95A5E57}" srcOrd="5" destOrd="0" presId="urn:microsoft.com/office/officeart/2005/8/layout/radial1"/>
    <dgm:cxn modelId="{20B0C105-1405-45A2-9DD5-483BFFA547B8}" type="presParOf" srcId="{2B0CA335-B641-473C-9527-0CCBE95A5E57}" destId="{4DDBF043-0DC1-4915-9851-FE3DA350FBED}" srcOrd="0" destOrd="0" presId="urn:microsoft.com/office/officeart/2005/8/layout/radial1"/>
    <dgm:cxn modelId="{FE02099F-7E92-4E5A-8E2B-302149F8F6CF}" type="presParOf" srcId="{0D1593AE-C8AE-4AFC-843C-B8349FE4D2C5}" destId="{1ED649FB-BF43-4982-9105-C095DEE31549}" srcOrd="6" destOrd="0" presId="urn:microsoft.com/office/officeart/2005/8/layout/radial1"/>
    <dgm:cxn modelId="{AD6FC05D-07C8-4A9B-9ECB-D80F4DF6A263}" type="presParOf" srcId="{0D1593AE-C8AE-4AFC-843C-B8349FE4D2C5}" destId="{DF67F487-8F2D-4FBB-9CD9-431AA85E6D07}" srcOrd="7" destOrd="0" presId="urn:microsoft.com/office/officeart/2005/8/layout/radial1"/>
    <dgm:cxn modelId="{04C7980D-3674-4528-9C1E-0C80733379A0}" type="presParOf" srcId="{DF67F487-8F2D-4FBB-9CD9-431AA85E6D07}" destId="{5635D119-30D4-41D8-BA78-0F9FD90F50D4}" srcOrd="0" destOrd="0" presId="urn:microsoft.com/office/officeart/2005/8/layout/radial1"/>
    <dgm:cxn modelId="{C9360239-41C1-433D-B310-3754692E39E9}" type="presParOf" srcId="{0D1593AE-C8AE-4AFC-843C-B8349FE4D2C5}" destId="{97B87461-5D6B-4E61-8EF6-5CC1AECAE5FF}" srcOrd="8" destOrd="0" presId="urn:microsoft.com/office/officeart/2005/8/layout/radial1"/>
    <dgm:cxn modelId="{18E35E6C-DB21-4315-92FC-39F1DAED765C}" type="presParOf" srcId="{0D1593AE-C8AE-4AFC-843C-B8349FE4D2C5}" destId="{3D2B71DB-D865-4CE9-9F3C-93AE6B3C93A9}" srcOrd="9" destOrd="0" presId="urn:microsoft.com/office/officeart/2005/8/layout/radial1"/>
    <dgm:cxn modelId="{0FB5DEEC-894E-4D63-AD76-260CC3E678AE}" type="presParOf" srcId="{3D2B71DB-D865-4CE9-9F3C-93AE6B3C93A9}" destId="{05B0F63A-9EF0-4682-9BE5-72D188A3D1EB}" srcOrd="0" destOrd="0" presId="urn:microsoft.com/office/officeart/2005/8/layout/radial1"/>
    <dgm:cxn modelId="{E23EE7D0-56DA-4F2F-A285-D5D1250A5B00}" type="presParOf" srcId="{0D1593AE-C8AE-4AFC-843C-B8349FE4D2C5}" destId="{2FB27A8A-192F-421C-B14A-999B30D42DA5}" srcOrd="10" destOrd="0" presId="urn:microsoft.com/office/officeart/2005/8/layout/radial1"/>
    <dgm:cxn modelId="{B790F938-016E-47EA-BF3E-D4351544ED55}" type="presParOf" srcId="{0D1593AE-C8AE-4AFC-843C-B8349FE4D2C5}" destId="{9ED813A2-F2EC-43ED-A31C-FB78567085AA}" srcOrd="11" destOrd="0" presId="urn:microsoft.com/office/officeart/2005/8/layout/radial1"/>
    <dgm:cxn modelId="{D05C9E66-8F65-4290-900A-D73BC56C7CB9}" type="presParOf" srcId="{9ED813A2-F2EC-43ED-A31C-FB78567085AA}" destId="{1BC5CA23-7474-426C-A359-23A566C21952}" srcOrd="0" destOrd="0" presId="urn:microsoft.com/office/officeart/2005/8/layout/radial1"/>
    <dgm:cxn modelId="{6249FE42-3225-4602-9440-174C0F94E442}" type="presParOf" srcId="{0D1593AE-C8AE-4AFC-843C-B8349FE4D2C5}" destId="{0D14B734-982F-47B2-AACF-5B72FF4EFBDF}" srcOrd="12" destOrd="0" presId="urn:microsoft.com/office/officeart/2005/8/layout/radial1"/>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4B0516F-DA34-407B-BA50-5660AA2BA13A}">
      <dsp:nvSpPr>
        <dsp:cNvPr id="0" name=""/>
        <dsp:cNvSpPr/>
      </dsp:nvSpPr>
      <dsp:spPr>
        <a:xfrm>
          <a:off x="2442003" y="1266980"/>
          <a:ext cx="959225" cy="959225"/>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a:latin typeface="Times New Roman" pitchFamily="18" charset="0"/>
              <a:cs typeface="Times New Roman" pitchFamily="18" charset="0"/>
            </a:rPr>
            <a:t>Просвещение родителей</a:t>
          </a:r>
        </a:p>
      </dsp:txBody>
      <dsp:txXfrm>
        <a:off x="2442003" y="1266980"/>
        <a:ext cx="959225" cy="959225"/>
      </dsp:txXfrm>
    </dsp:sp>
    <dsp:sp modelId="{6015E5D9-1487-4474-BCFF-FC7859693D33}">
      <dsp:nvSpPr>
        <dsp:cNvPr id="0" name=""/>
        <dsp:cNvSpPr/>
      </dsp:nvSpPr>
      <dsp:spPr>
        <a:xfrm rot="16200000">
          <a:off x="2783624" y="1114250"/>
          <a:ext cx="275984" cy="29474"/>
        </a:xfrm>
        <a:custGeom>
          <a:avLst/>
          <a:gdLst/>
          <a:ahLst/>
          <a:cxnLst/>
          <a:rect l="0" t="0" r="0" b="0"/>
          <a:pathLst>
            <a:path>
              <a:moveTo>
                <a:pt x="0" y="14737"/>
              </a:moveTo>
              <a:lnTo>
                <a:pt x="275984" y="14737"/>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6200000">
        <a:off x="2914716" y="1122088"/>
        <a:ext cx="13799" cy="13799"/>
      </dsp:txXfrm>
    </dsp:sp>
    <dsp:sp modelId="{5D2F36A8-99B4-4BF4-892B-539D36676DAB}">
      <dsp:nvSpPr>
        <dsp:cNvPr id="0" name=""/>
        <dsp:cNvSpPr/>
      </dsp:nvSpPr>
      <dsp:spPr>
        <a:xfrm>
          <a:off x="2383749" y="3617"/>
          <a:ext cx="1075732" cy="987378"/>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ru-RU" sz="1050" kern="1200">
              <a:latin typeface="Times New Roman" pitchFamily="18" charset="0"/>
              <a:cs typeface="Times New Roman" pitchFamily="18" charset="0"/>
            </a:rPr>
            <a:t>Дискуссии</a:t>
          </a:r>
        </a:p>
      </dsp:txBody>
      <dsp:txXfrm>
        <a:off x="2383749" y="3617"/>
        <a:ext cx="1075732" cy="987378"/>
      </dsp:txXfrm>
    </dsp:sp>
    <dsp:sp modelId="{213E39DD-7D12-4F71-8159-CC383565DC63}">
      <dsp:nvSpPr>
        <dsp:cNvPr id="0" name=""/>
        <dsp:cNvSpPr/>
      </dsp:nvSpPr>
      <dsp:spPr>
        <a:xfrm rot="19800000">
          <a:off x="3324472" y="1445396"/>
          <a:ext cx="186611" cy="29474"/>
        </a:xfrm>
        <a:custGeom>
          <a:avLst/>
          <a:gdLst/>
          <a:ahLst/>
          <a:cxnLst/>
          <a:rect l="0" t="0" r="0" b="0"/>
          <a:pathLst>
            <a:path>
              <a:moveTo>
                <a:pt x="0" y="14737"/>
              </a:moveTo>
              <a:lnTo>
                <a:pt x="186611" y="14737"/>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9800000">
        <a:off x="3413112" y="1455468"/>
        <a:ext cx="9330" cy="9330"/>
      </dsp:txXfrm>
    </dsp:sp>
    <dsp:sp modelId="{A0C749AC-BEBC-48D9-AAA6-C01BC23778CA}">
      <dsp:nvSpPr>
        <dsp:cNvPr id="0" name=""/>
        <dsp:cNvSpPr/>
      </dsp:nvSpPr>
      <dsp:spPr>
        <a:xfrm>
          <a:off x="3421304" y="536357"/>
          <a:ext cx="1164451" cy="1171185"/>
        </a:xfrm>
        <a:prstGeom prst="ellipse">
          <a:avLst/>
        </a:prstGeom>
        <a:solidFill>
          <a:schemeClr val="accent4">
            <a:hueOff val="-892954"/>
            <a:satOff val="5380"/>
            <a:lumOff val="43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ru-RU" sz="700" kern="1200">
              <a:latin typeface="Times New Roman" pitchFamily="18" charset="0"/>
              <a:cs typeface="Times New Roman" pitchFamily="18" charset="0"/>
            </a:rPr>
            <a:t>Консультирование</a:t>
          </a:r>
        </a:p>
      </dsp:txBody>
      <dsp:txXfrm>
        <a:off x="3421304" y="536357"/>
        <a:ext cx="1164451" cy="1171185"/>
      </dsp:txXfrm>
    </dsp:sp>
    <dsp:sp modelId="{2B0CA335-B641-473C-9527-0CCBE95A5E57}">
      <dsp:nvSpPr>
        <dsp:cNvPr id="0" name=""/>
        <dsp:cNvSpPr/>
      </dsp:nvSpPr>
      <dsp:spPr>
        <a:xfrm rot="1800000">
          <a:off x="3317542" y="2044177"/>
          <a:ext cx="290060" cy="29474"/>
        </a:xfrm>
        <a:custGeom>
          <a:avLst/>
          <a:gdLst/>
          <a:ahLst/>
          <a:cxnLst/>
          <a:rect l="0" t="0" r="0" b="0"/>
          <a:pathLst>
            <a:path>
              <a:moveTo>
                <a:pt x="0" y="14737"/>
              </a:moveTo>
              <a:lnTo>
                <a:pt x="290060" y="14737"/>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800000">
        <a:off x="3455321" y="2051662"/>
        <a:ext cx="14503" cy="14503"/>
      </dsp:txXfrm>
    </dsp:sp>
    <dsp:sp modelId="{1ED649FB-BF43-4982-9105-C095DEE31549}">
      <dsp:nvSpPr>
        <dsp:cNvPr id="0" name=""/>
        <dsp:cNvSpPr/>
      </dsp:nvSpPr>
      <dsp:spPr>
        <a:xfrm>
          <a:off x="3523917" y="1891623"/>
          <a:ext cx="959225" cy="959225"/>
        </a:xfrm>
        <a:prstGeom prst="ellipse">
          <a:avLst/>
        </a:prstGeom>
        <a:solidFill>
          <a:schemeClr val="accent4">
            <a:hueOff val="-1785908"/>
            <a:satOff val="10760"/>
            <a:lumOff val="86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latin typeface="Times New Roman" pitchFamily="18" charset="0"/>
              <a:cs typeface="Times New Roman" pitchFamily="18" charset="0"/>
            </a:rPr>
            <a:t>Родительские собрания</a:t>
          </a:r>
        </a:p>
      </dsp:txBody>
      <dsp:txXfrm>
        <a:off x="3523917" y="1891623"/>
        <a:ext cx="959225" cy="959225"/>
      </dsp:txXfrm>
    </dsp:sp>
    <dsp:sp modelId="{DF67F487-8F2D-4FBB-9CD9-431AA85E6D07}">
      <dsp:nvSpPr>
        <dsp:cNvPr id="0" name=""/>
        <dsp:cNvSpPr/>
      </dsp:nvSpPr>
      <dsp:spPr>
        <a:xfrm rot="5400000">
          <a:off x="2780106" y="2352978"/>
          <a:ext cx="283020" cy="29474"/>
        </a:xfrm>
        <a:custGeom>
          <a:avLst/>
          <a:gdLst/>
          <a:ahLst/>
          <a:cxnLst/>
          <a:rect l="0" t="0" r="0" b="0"/>
          <a:pathLst>
            <a:path>
              <a:moveTo>
                <a:pt x="0" y="14737"/>
              </a:moveTo>
              <a:lnTo>
                <a:pt x="283020" y="14737"/>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5400000">
        <a:off x="2914540" y="2360640"/>
        <a:ext cx="14151" cy="14151"/>
      </dsp:txXfrm>
    </dsp:sp>
    <dsp:sp modelId="{97B87461-5D6B-4E61-8EF6-5CC1AECAE5FF}">
      <dsp:nvSpPr>
        <dsp:cNvPr id="0" name=""/>
        <dsp:cNvSpPr/>
      </dsp:nvSpPr>
      <dsp:spPr>
        <a:xfrm>
          <a:off x="2395533" y="2509225"/>
          <a:ext cx="1052164" cy="973306"/>
        </a:xfrm>
        <a:prstGeom prst="ellipse">
          <a:avLst/>
        </a:prstGeom>
        <a:solidFill>
          <a:schemeClr val="accent4">
            <a:hueOff val="-2678862"/>
            <a:satOff val="16139"/>
            <a:lumOff val="129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latin typeface="Times New Roman" pitchFamily="18" charset="0"/>
              <a:cs typeface="Times New Roman" pitchFamily="18" charset="0"/>
            </a:rPr>
            <a:t>Анкетирование</a:t>
          </a:r>
        </a:p>
      </dsp:txBody>
      <dsp:txXfrm>
        <a:off x="2395533" y="2509225"/>
        <a:ext cx="1052164" cy="973306"/>
      </dsp:txXfrm>
    </dsp:sp>
    <dsp:sp modelId="{3D2B71DB-D865-4CE9-9F3C-93AE6B3C93A9}">
      <dsp:nvSpPr>
        <dsp:cNvPr id="0" name=""/>
        <dsp:cNvSpPr/>
      </dsp:nvSpPr>
      <dsp:spPr>
        <a:xfrm rot="9000000">
          <a:off x="2320105" y="2021541"/>
          <a:ext cx="199519" cy="29474"/>
        </a:xfrm>
        <a:custGeom>
          <a:avLst/>
          <a:gdLst/>
          <a:ahLst/>
          <a:cxnLst/>
          <a:rect l="0" t="0" r="0" b="0"/>
          <a:pathLst>
            <a:path>
              <a:moveTo>
                <a:pt x="0" y="14737"/>
              </a:moveTo>
              <a:lnTo>
                <a:pt x="199519" y="14737"/>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9000000">
        <a:off x="2414877" y="2031291"/>
        <a:ext cx="9975" cy="9975"/>
      </dsp:txXfrm>
    </dsp:sp>
    <dsp:sp modelId="{2FB27A8A-192F-421C-B14A-999B30D42DA5}">
      <dsp:nvSpPr>
        <dsp:cNvPr id="0" name=""/>
        <dsp:cNvSpPr/>
      </dsp:nvSpPr>
      <dsp:spPr>
        <a:xfrm>
          <a:off x="1272119" y="1793154"/>
          <a:ext cx="1135166" cy="1156163"/>
        </a:xfrm>
        <a:prstGeom prst="ellipse">
          <a:avLst/>
        </a:prstGeom>
        <a:solidFill>
          <a:schemeClr val="accent4">
            <a:hueOff val="-3571816"/>
            <a:satOff val="21519"/>
            <a:lumOff val="172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latin typeface="Times New Roman" pitchFamily="18" charset="0"/>
              <a:cs typeface="Times New Roman" pitchFamily="18" charset="0"/>
            </a:rPr>
            <a:t>Коррекционные занятия</a:t>
          </a:r>
        </a:p>
      </dsp:txBody>
      <dsp:txXfrm>
        <a:off x="1272119" y="1793154"/>
        <a:ext cx="1135166" cy="1156163"/>
      </dsp:txXfrm>
    </dsp:sp>
    <dsp:sp modelId="{9ED813A2-F2EC-43ED-A31C-FB78567085AA}">
      <dsp:nvSpPr>
        <dsp:cNvPr id="0" name=""/>
        <dsp:cNvSpPr/>
      </dsp:nvSpPr>
      <dsp:spPr>
        <a:xfrm rot="12600000">
          <a:off x="2278368" y="1430986"/>
          <a:ext cx="244252" cy="29474"/>
        </a:xfrm>
        <a:custGeom>
          <a:avLst/>
          <a:gdLst/>
          <a:ahLst/>
          <a:cxnLst/>
          <a:rect l="0" t="0" r="0" b="0"/>
          <a:pathLst>
            <a:path>
              <a:moveTo>
                <a:pt x="0" y="14737"/>
              </a:moveTo>
              <a:lnTo>
                <a:pt x="244252" y="14737"/>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2600000">
        <a:off x="2394388" y="1439617"/>
        <a:ext cx="12212" cy="12212"/>
      </dsp:txXfrm>
    </dsp:sp>
    <dsp:sp modelId="{0D14B734-982F-47B2-AACF-5B72FF4EFBDF}">
      <dsp:nvSpPr>
        <dsp:cNvPr id="0" name=""/>
        <dsp:cNvSpPr/>
      </dsp:nvSpPr>
      <dsp:spPr>
        <a:xfrm>
          <a:off x="1299519" y="634471"/>
          <a:ext cx="1080365" cy="974956"/>
        </a:xfrm>
        <a:prstGeom prst="ellipse">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latin typeface="Times New Roman" pitchFamily="18" charset="0"/>
              <a:cs typeface="Times New Roman" pitchFamily="18" charset="0"/>
            </a:rPr>
            <a:t>Родительские конференции</a:t>
          </a:r>
        </a:p>
      </dsp:txBody>
      <dsp:txXfrm>
        <a:off x="1299519" y="634471"/>
        <a:ext cx="1080365" cy="974956"/>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0BAADB-BA0B-4956-91B0-36B70CCD1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38</Pages>
  <Words>11933</Words>
  <Characters>68023</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XAKER</dc:creator>
  <cp:lastModifiedBy>user</cp:lastModifiedBy>
  <cp:revision>3</cp:revision>
  <cp:lastPrinted>2019-02-18T03:09:00Z</cp:lastPrinted>
  <dcterms:created xsi:type="dcterms:W3CDTF">2019-12-10T08:47:00Z</dcterms:created>
  <dcterms:modified xsi:type="dcterms:W3CDTF">2019-12-10T08:51:00Z</dcterms:modified>
</cp:coreProperties>
</file>